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5F" w:rsidRDefault="003F545F">
      <w:pPr>
        <w:pStyle w:val="a5"/>
        <w:rPr>
          <w:rFonts w:ascii="宋体" w:eastAsia="宋体" w:hAnsi="宋体" w:cs="宋体"/>
          <w:sz w:val="36"/>
          <w:szCs w:val="36"/>
          <w:lang w:val="zh-TW"/>
        </w:rPr>
      </w:pPr>
      <w:r>
        <w:t xml:space="preserve">         </w:t>
      </w:r>
      <w:r w:rsidR="00517EFA" w:rsidRPr="003F545F">
        <w:rPr>
          <w:rFonts w:ascii="宋体" w:eastAsia="宋体" w:hAnsi="宋体" w:cs="宋体"/>
          <w:sz w:val="36"/>
          <w:szCs w:val="36"/>
          <w:lang w:val="zh-TW" w:eastAsia="zh-TW"/>
        </w:rPr>
        <w:t>核心素养下初中英语写作教学的多元化</w:t>
      </w:r>
      <w:r w:rsidR="00B868E1">
        <w:rPr>
          <w:rFonts w:ascii="宋体" w:eastAsia="宋体" w:hAnsi="宋体" w:cs="宋体" w:hint="eastAsia"/>
          <w:sz w:val="36"/>
          <w:szCs w:val="36"/>
          <w:lang w:val="zh-TW"/>
        </w:rPr>
        <w:t>策略</w:t>
      </w:r>
      <w:r w:rsidR="00517EFA" w:rsidRPr="003F545F">
        <w:rPr>
          <w:rFonts w:ascii="宋体" w:eastAsia="宋体" w:hAnsi="宋体" w:cs="宋体"/>
          <w:sz w:val="36"/>
          <w:szCs w:val="36"/>
          <w:lang w:val="zh-TW" w:eastAsia="zh-TW"/>
        </w:rPr>
        <w:t>探究</w:t>
      </w:r>
    </w:p>
    <w:p w:rsidR="006665A3" w:rsidRDefault="006944B2">
      <w:pPr>
        <w:pStyle w:val="a5"/>
        <w:rPr>
          <w:rFonts w:ascii="宋体" w:eastAsia="宋体" w:hAnsi="宋体" w:cs="宋体"/>
          <w:sz w:val="36"/>
          <w:szCs w:val="36"/>
          <w:lang w:val="zh-TW"/>
        </w:rPr>
      </w:pPr>
      <w:r>
        <w:rPr>
          <w:rFonts w:ascii="宋体" w:eastAsia="宋体" w:hAnsi="宋体" w:cs="宋体" w:hint="eastAsia"/>
          <w:sz w:val="36"/>
          <w:szCs w:val="36"/>
          <w:lang w:val="zh-TW"/>
        </w:rPr>
        <w:t xml:space="preserve">                    胡 粤</w:t>
      </w:r>
    </w:p>
    <w:p w:rsidR="006665A3" w:rsidRPr="00E3741E" w:rsidRDefault="006665A3">
      <w:pPr>
        <w:pStyle w:val="a5"/>
        <w:rPr>
          <w:rFonts w:ascii="仿宋" w:eastAsia="仿宋" w:hAnsi="仿宋" w:cs="宋体"/>
          <w:sz w:val="30"/>
          <w:szCs w:val="30"/>
          <w:lang w:val="zh-TW"/>
        </w:rPr>
      </w:pPr>
      <w:r w:rsidRPr="00E3741E">
        <w:rPr>
          <w:rFonts w:ascii="仿宋" w:eastAsia="仿宋" w:hAnsi="仿宋" w:cs="宋体" w:hint="eastAsia"/>
          <w:b/>
          <w:sz w:val="30"/>
          <w:szCs w:val="30"/>
          <w:lang w:val="zh-TW"/>
        </w:rPr>
        <w:t>摘要：</w:t>
      </w:r>
      <w:r w:rsidR="00B868E1" w:rsidRPr="00E3741E">
        <w:rPr>
          <w:rFonts w:ascii="仿宋" w:eastAsia="仿宋" w:hAnsi="仿宋" w:cs="宋体" w:hint="eastAsia"/>
          <w:sz w:val="30"/>
          <w:szCs w:val="30"/>
          <w:lang w:val="zh-TW"/>
        </w:rPr>
        <w:t>本文在“核心素养”教育理念指导下，</w:t>
      </w:r>
      <w:r w:rsidR="002E2624" w:rsidRPr="00E3741E">
        <w:rPr>
          <w:rFonts w:ascii="仿宋" w:eastAsia="仿宋" w:hAnsi="仿宋" w:cs="宋体" w:hint="eastAsia"/>
          <w:sz w:val="30"/>
          <w:szCs w:val="30"/>
          <w:lang w:val="zh-TW"/>
        </w:rPr>
        <w:t>对现阶段初中英语写作教学模式进行反思，试图</w:t>
      </w:r>
      <w:r w:rsidR="00B868E1" w:rsidRPr="00E3741E">
        <w:rPr>
          <w:rFonts w:ascii="仿宋" w:eastAsia="仿宋" w:hAnsi="仿宋" w:cs="宋体" w:hint="eastAsia"/>
          <w:sz w:val="30"/>
          <w:szCs w:val="30"/>
          <w:lang w:val="zh-TW"/>
        </w:rPr>
        <w:t>结合初中生在现阶段写作方面呈现的主要问题，深度剖析其成因</w:t>
      </w:r>
      <w:r w:rsidR="002E2624" w:rsidRPr="00E3741E">
        <w:rPr>
          <w:rFonts w:ascii="仿宋" w:eastAsia="仿宋" w:hAnsi="仿宋" w:cs="宋体" w:hint="eastAsia"/>
          <w:sz w:val="30"/>
          <w:szCs w:val="30"/>
          <w:lang w:val="zh-TW"/>
        </w:rPr>
        <w:t>，</w:t>
      </w:r>
      <w:r w:rsidR="0031346C" w:rsidRPr="00E3741E">
        <w:rPr>
          <w:rFonts w:ascii="仿宋" w:eastAsia="仿宋" w:hAnsi="仿宋" w:cs="宋体" w:hint="eastAsia"/>
          <w:sz w:val="30"/>
          <w:szCs w:val="30"/>
          <w:lang w:val="zh-TW"/>
        </w:rPr>
        <w:t>探索出适宜信息时代发展的</w:t>
      </w:r>
      <w:r w:rsidR="002E2624" w:rsidRPr="00E3741E">
        <w:rPr>
          <w:rFonts w:ascii="仿宋" w:eastAsia="仿宋" w:hAnsi="仿宋" w:cs="宋体" w:hint="eastAsia"/>
          <w:sz w:val="30"/>
          <w:szCs w:val="30"/>
          <w:lang w:val="zh-TW"/>
        </w:rPr>
        <w:t>初中英语写作教学策略</w:t>
      </w:r>
      <w:r w:rsidR="00F4017A" w:rsidRPr="00E3741E">
        <w:rPr>
          <w:rFonts w:ascii="仿宋" w:eastAsia="仿宋" w:hAnsi="仿宋" w:cs="宋体" w:hint="eastAsia"/>
          <w:sz w:val="30"/>
          <w:szCs w:val="30"/>
          <w:lang w:val="zh-TW"/>
        </w:rPr>
        <w:t>：</w:t>
      </w:r>
      <w:r w:rsidR="0031346C" w:rsidRPr="00E3741E">
        <w:rPr>
          <w:rFonts w:ascii="仿宋" w:eastAsia="仿宋" w:hAnsi="仿宋" w:cs="宋体" w:hint="eastAsia"/>
          <w:sz w:val="30"/>
          <w:szCs w:val="30"/>
          <w:lang w:val="zh-TW"/>
        </w:rPr>
        <w:t>本文从阅读材料</w:t>
      </w:r>
      <w:r w:rsidR="00F4017A" w:rsidRPr="00E3741E">
        <w:rPr>
          <w:rFonts w:ascii="仿宋" w:eastAsia="仿宋" w:hAnsi="仿宋" w:cs="宋体" w:hint="eastAsia"/>
          <w:sz w:val="30"/>
          <w:szCs w:val="30"/>
          <w:lang w:val="zh-TW"/>
        </w:rPr>
        <w:t>的</w:t>
      </w:r>
      <w:r w:rsidR="0031346C" w:rsidRPr="00E3741E">
        <w:rPr>
          <w:rFonts w:ascii="仿宋" w:eastAsia="仿宋" w:hAnsi="仿宋" w:cs="宋体" w:hint="eastAsia"/>
          <w:sz w:val="30"/>
          <w:szCs w:val="30"/>
          <w:lang w:val="zh-TW"/>
        </w:rPr>
        <w:t>有效使用、思维导图</w:t>
      </w:r>
      <w:r w:rsidR="00F4017A" w:rsidRPr="00E3741E">
        <w:rPr>
          <w:rFonts w:ascii="仿宋" w:eastAsia="仿宋" w:hAnsi="仿宋" w:cs="宋体" w:hint="eastAsia"/>
          <w:sz w:val="30"/>
          <w:szCs w:val="30"/>
          <w:lang w:val="zh-TW"/>
        </w:rPr>
        <w:t>模式的对文章框架的有效构建以及自主学习平台的有效运用三方面进行阐述，试图通过多元化策略培养学生完善的综合语言运用能力及良好的思维品质。</w:t>
      </w:r>
    </w:p>
    <w:p w:rsidR="006665A3" w:rsidRDefault="006665A3">
      <w:pPr>
        <w:pStyle w:val="a5"/>
        <w:rPr>
          <w:rFonts w:ascii="宋体" w:eastAsia="宋体" w:hAnsi="宋体" w:cs="宋体"/>
          <w:sz w:val="30"/>
          <w:szCs w:val="30"/>
          <w:lang w:val="zh-TW"/>
        </w:rPr>
      </w:pPr>
    </w:p>
    <w:p w:rsidR="006665A3" w:rsidRPr="00E3741E" w:rsidRDefault="006665A3">
      <w:pPr>
        <w:pStyle w:val="a5"/>
        <w:rPr>
          <w:rFonts w:ascii="仿宋" w:eastAsia="仿宋" w:hAnsi="仿宋" w:cs="宋体"/>
          <w:sz w:val="30"/>
          <w:szCs w:val="30"/>
          <w:lang w:val="zh-TW"/>
        </w:rPr>
      </w:pPr>
      <w:r w:rsidRPr="00E3741E">
        <w:rPr>
          <w:rFonts w:ascii="仿宋" w:eastAsia="仿宋" w:hAnsi="仿宋" w:cs="宋体" w:hint="eastAsia"/>
          <w:b/>
          <w:sz w:val="30"/>
          <w:szCs w:val="30"/>
          <w:lang w:val="zh-TW"/>
        </w:rPr>
        <w:t>关键词：</w:t>
      </w:r>
      <w:r w:rsidR="00F4017A" w:rsidRPr="00E3741E">
        <w:rPr>
          <w:rFonts w:ascii="仿宋" w:eastAsia="仿宋" w:hAnsi="仿宋" w:cs="宋体" w:hint="eastAsia"/>
          <w:sz w:val="30"/>
          <w:szCs w:val="30"/>
          <w:lang w:val="zh-TW"/>
        </w:rPr>
        <w:t>核心素养  初中英语  写作教学</w:t>
      </w:r>
    </w:p>
    <w:p w:rsidR="00460B5F" w:rsidRDefault="00517EFA">
      <w:pPr>
        <w:pStyle w:val="a5"/>
      </w:pPr>
      <w:r>
        <w:t xml:space="preserve">  </w:t>
      </w:r>
    </w:p>
    <w:p w:rsidR="00460B5F" w:rsidRDefault="00517EFA">
      <w:pPr>
        <w:pStyle w:val="a5"/>
      </w:pPr>
      <w:r>
        <w:t xml:space="preserve">    </w:t>
      </w:r>
    </w:p>
    <w:p w:rsidR="00460B5F" w:rsidRPr="00E3741E" w:rsidRDefault="00517EFA" w:rsidP="005221A9">
      <w:pPr>
        <w:pStyle w:val="a5"/>
        <w:rPr>
          <w:rFonts w:ascii="仿宋" w:eastAsia="仿宋" w:hAnsi="仿宋" w:cs="宋体"/>
          <w:b/>
          <w:sz w:val="30"/>
          <w:szCs w:val="30"/>
          <w:lang w:val="zh-TW"/>
        </w:rPr>
      </w:pPr>
      <w:r w:rsidRPr="003F545F">
        <w:rPr>
          <w:rFonts w:ascii="仿宋" w:eastAsia="仿宋" w:hAnsi="仿宋" w:cs="宋体"/>
          <w:b/>
          <w:sz w:val="30"/>
          <w:szCs w:val="30"/>
          <w:lang w:val="zh-TW" w:eastAsia="zh-TW"/>
        </w:rPr>
        <w:t>一</w:t>
      </w:r>
      <w:r w:rsidRPr="003F545F">
        <w:rPr>
          <w:rFonts w:ascii="仿宋" w:eastAsia="仿宋" w:hAnsi="仿宋"/>
          <w:b/>
          <w:sz w:val="30"/>
          <w:szCs w:val="30"/>
        </w:rPr>
        <w:t>.”</w:t>
      </w:r>
      <w:r w:rsidRPr="003F545F">
        <w:rPr>
          <w:rFonts w:ascii="仿宋" w:eastAsia="仿宋" w:hAnsi="仿宋" w:cs="宋体"/>
          <w:b/>
          <w:sz w:val="30"/>
          <w:szCs w:val="30"/>
          <w:lang w:val="zh-TW" w:eastAsia="zh-TW"/>
        </w:rPr>
        <w:t>核心素养</w:t>
      </w:r>
      <w:r w:rsidRPr="003F545F">
        <w:rPr>
          <w:rFonts w:ascii="仿宋" w:eastAsia="仿宋" w:hAnsi="仿宋"/>
          <w:b/>
          <w:sz w:val="30"/>
          <w:szCs w:val="30"/>
        </w:rPr>
        <w:t>”</w:t>
      </w:r>
      <w:r w:rsidR="003F545F">
        <w:rPr>
          <w:rFonts w:ascii="仿宋" w:eastAsia="仿宋" w:hAnsi="仿宋" w:cs="宋体"/>
          <w:b/>
          <w:sz w:val="30"/>
          <w:szCs w:val="30"/>
          <w:lang w:val="zh-TW" w:eastAsia="zh-TW"/>
        </w:rPr>
        <w:t>在初中英语教学中的思想指导</w:t>
      </w:r>
    </w:p>
    <w:p w:rsidR="00460B5F" w:rsidRPr="003F545F" w:rsidRDefault="003F545F" w:rsidP="003F545F">
      <w:pPr>
        <w:pStyle w:val="a5"/>
        <w:ind w:firstLineChars="200" w:firstLine="600"/>
        <w:rPr>
          <w:rFonts w:ascii="仿宋" w:eastAsia="仿宋" w:hAnsi="仿宋"/>
          <w:sz w:val="30"/>
          <w:szCs w:val="30"/>
          <w:shd w:val="clear" w:color="auto" w:fill="FFFFFF"/>
        </w:rPr>
      </w:pPr>
      <w:r>
        <w:rPr>
          <w:rFonts w:ascii="仿宋" w:eastAsia="仿宋" w:hAnsi="仿宋" w:hint="eastAsia"/>
          <w:sz w:val="30"/>
          <w:szCs w:val="30"/>
        </w:rPr>
        <w:t>新课程理念</w:t>
      </w:r>
      <w:r w:rsidR="00517EFA" w:rsidRPr="003F545F">
        <w:rPr>
          <w:rFonts w:ascii="仿宋" w:eastAsia="仿宋" w:hAnsi="仿宋" w:cs="宋体"/>
          <w:sz w:val="30"/>
          <w:szCs w:val="30"/>
          <w:lang w:val="zh-TW" w:eastAsia="zh-TW"/>
        </w:rPr>
        <w:t>提出：</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中学阶段，英语课程的整体目标为培养学生的综合语言运用能力</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w:t>
      </w:r>
      <w:r w:rsidR="00517EFA" w:rsidRPr="003F545F">
        <w:rPr>
          <w:rFonts w:ascii="仿宋" w:eastAsia="仿宋" w:hAnsi="仿宋"/>
          <w:sz w:val="30"/>
          <w:szCs w:val="30"/>
          <w:shd w:val="clear" w:color="auto" w:fill="FFFFFF"/>
        </w:rPr>
        <w:t xml:space="preserve"> </w:t>
      </w:r>
      <w:r w:rsidR="00517EFA" w:rsidRPr="003F545F">
        <w:rPr>
          <w:rFonts w:ascii="仿宋" w:eastAsia="仿宋" w:hAnsi="仿宋" w:cs="宋体"/>
          <w:sz w:val="30"/>
          <w:szCs w:val="30"/>
          <w:shd w:val="clear" w:color="auto" w:fill="FFFFFF"/>
          <w:lang w:val="zh-TW" w:eastAsia="zh-TW"/>
        </w:rPr>
        <w:t>中国研究学者结合我国现阶段的教育目标、教育文化背景、教育需求，对我国的中学生学情进行了剖析，将国外现阶段关于</w:t>
      </w:r>
      <w:r w:rsidR="00517EFA" w:rsidRPr="003F545F">
        <w:rPr>
          <w:rFonts w:ascii="仿宋" w:eastAsia="仿宋" w:hAnsi="仿宋"/>
          <w:sz w:val="30"/>
          <w:szCs w:val="30"/>
          <w:shd w:val="clear" w:color="auto" w:fill="FFFFFF"/>
        </w:rPr>
        <w:t>“</w:t>
      </w:r>
      <w:r w:rsidR="00517EFA" w:rsidRPr="003F545F">
        <w:rPr>
          <w:rFonts w:ascii="仿宋" w:eastAsia="仿宋" w:hAnsi="仿宋" w:cs="宋体"/>
          <w:sz w:val="30"/>
          <w:szCs w:val="30"/>
          <w:shd w:val="clear" w:color="auto" w:fill="FFFFFF"/>
          <w:lang w:val="zh-TW" w:eastAsia="zh-TW"/>
        </w:rPr>
        <w:t>核心教育</w:t>
      </w:r>
      <w:r w:rsidR="00517EFA" w:rsidRPr="003F545F">
        <w:rPr>
          <w:rFonts w:ascii="仿宋" w:eastAsia="仿宋" w:hAnsi="仿宋"/>
          <w:sz w:val="30"/>
          <w:szCs w:val="30"/>
          <w:shd w:val="clear" w:color="auto" w:fill="FFFFFF"/>
        </w:rPr>
        <w:t>”</w:t>
      </w:r>
      <w:r w:rsidR="00517EFA" w:rsidRPr="003F545F">
        <w:rPr>
          <w:rFonts w:ascii="仿宋" w:eastAsia="仿宋" w:hAnsi="仿宋" w:cs="宋体"/>
          <w:sz w:val="30"/>
          <w:szCs w:val="30"/>
          <w:shd w:val="clear" w:color="auto" w:fill="FFFFFF"/>
          <w:lang w:val="zh-TW" w:eastAsia="zh-TW"/>
        </w:rPr>
        <w:t>的研究成果借鉴到我国的教育理论研究中。北京师范大学外文学院英语外语教育与教师教育研究所王蔷教授提出，</w:t>
      </w:r>
      <w:r w:rsidR="00517EFA" w:rsidRPr="003F545F">
        <w:rPr>
          <w:rFonts w:ascii="仿宋" w:eastAsia="仿宋" w:hAnsi="仿宋"/>
          <w:sz w:val="30"/>
          <w:szCs w:val="30"/>
          <w:shd w:val="clear" w:color="auto" w:fill="FFFFFF"/>
        </w:rPr>
        <w:t>“</w:t>
      </w:r>
      <w:r w:rsidR="00517EFA" w:rsidRPr="003F545F">
        <w:rPr>
          <w:rFonts w:ascii="仿宋" w:eastAsia="仿宋" w:hAnsi="仿宋" w:cs="宋体"/>
          <w:sz w:val="30"/>
          <w:szCs w:val="30"/>
          <w:shd w:val="clear" w:color="auto" w:fill="FFFFFF"/>
          <w:lang w:val="zh-TW" w:eastAsia="zh-TW"/>
        </w:rPr>
        <w:t>英语学科的核心素养主要由英语能力，思维品质，文化意识和学习能力四方面构成。学生以主题意义探究为目的，以语篇为载体，在理解和表达的语言实践活动中，融合知识学习和技能发展，通过感知、预测、获取、分析、概括、比较、评价、创新等思维活动，构建结构化知识，在分析问题和解决问题的过程中发展思维品质，形成文化理解，塑造学生正确的人生观和价值观，促进英语学科核心素养的形成和发展</w:t>
      </w:r>
      <w:r w:rsidR="00517EFA" w:rsidRPr="003F545F">
        <w:rPr>
          <w:rFonts w:ascii="仿宋" w:eastAsia="仿宋" w:hAnsi="仿宋"/>
          <w:sz w:val="30"/>
          <w:szCs w:val="30"/>
          <w:shd w:val="clear" w:color="auto" w:fill="FFFFFF"/>
        </w:rPr>
        <w:t>”</w:t>
      </w:r>
      <w:r w:rsidR="00517EFA" w:rsidRPr="003F545F">
        <w:rPr>
          <w:rFonts w:ascii="仿宋" w:eastAsia="仿宋" w:hAnsi="仿宋" w:cs="宋体"/>
          <w:sz w:val="30"/>
          <w:szCs w:val="30"/>
          <w:shd w:val="clear" w:color="auto" w:fill="FFFFFF"/>
          <w:lang w:val="zh-TW" w:eastAsia="zh-TW"/>
        </w:rPr>
        <w:t>。</w:t>
      </w:r>
    </w:p>
    <w:p w:rsidR="00460B5F" w:rsidRPr="003F545F" w:rsidRDefault="00517EFA" w:rsidP="002D3A85">
      <w:pPr>
        <w:pStyle w:val="a5"/>
        <w:ind w:firstLineChars="200" w:firstLine="600"/>
        <w:rPr>
          <w:rFonts w:ascii="仿宋" w:eastAsia="仿宋" w:hAnsi="仿宋"/>
          <w:sz w:val="30"/>
          <w:szCs w:val="30"/>
          <w:shd w:val="clear" w:color="auto" w:fill="FFFFFF"/>
        </w:rPr>
      </w:pPr>
      <w:r w:rsidRPr="003F545F">
        <w:rPr>
          <w:rFonts w:ascii="仿宋" w:eastAsia="仿宋" w:hAnsi="仿宋" w:cs="宋体"/>
          <w:sz w:val="30"/>
          <w:szCs w:val="30"/>
          <w:shd w:val="clear" w:color="auto" w:fill="FFFFFF"/>
          <w:lang w:val="zh-TW" w:eastAsia="zh-TW"/>
        </w:rPr>
        <w:t>在初中阶段的英语教学过程中，依然要秉承着新课程理论提出的</w:t>
      </w:r>
      <w:r w:rsidRPr="003F545F">
        <w:rPr>
          <w:rFonts w:ascii="仿宋" w:eastAsia="仿宋" w:hAnsi="仿宋"/>
          <w:sz w:val="30"/>
          <w:szCs w:val="30"/>
          <w:shd w:val="clear" w:color="auto" w:fill="FFFFFF"/>
        </w:rPr>
        <w:t>“</w:t>
      </w:r>
      <w:r w:rsidRPr="003F545F">
        <w:rPr>
          <w:rFonts w:ascii="仿宋" w:eastAsia="仿宋" w:hAnsi="仿宋" w:cs="宋体"/>
          <w:sz w:val="30"/>
          <w:szCs w:val="30"/>
          <w:shd w:val="clear" w:color="auto" w:fill="FFFFFF"/>
          <w:lang w:val="zh-TW" w:eastAsia="zh-TW"/>
        </w:rPr>
        <w:t>以学生自主学习为主，教师教授为辅</w:t>
      </w:r>
      <w:r w:rsidRPr="003F545F">
        <w:rPr>
          <w:rFonts w:ascii="仿宋" w:eastAsia="仿宋" w:hAnsi="仿宋"/>
          <w:sz w:val="30"/>
          <w:szCs w:val="30"/>
          <w:shd w:val="clear" w:color="auto" w:fill="FFFFFF"/>
        </w:rPr>
        <w:t>”</w:t>
      </w:r>
      <w:r w:rsidRPr="003F545F">
        <w:rPr>
          <w:rFonts w:ascii="仿宋" w:eastAsia="仿宋" w:hAnsi="仿宋" w:cs="宋体"/>
          <w:sz w:val="30"/>
          <w:szCs w:val="30"/>
          <w:shd w:val="clear" w:color="auto" w:fill="FFFFFF"/>
          <w:lang w:val="zh-TW" w:eastAsia="zh-TW"/>
        </w:rPr>
        <w:t>的理念，结合核心素养的理念，学生对于英语学习的动机素养需要在教师的任务设定，及课程环节设计中引导、培养及形成。学生学习的主观能动性以及自主探究的学习动机，应该以怎样的</w:t>
      </w:r>
      <w:r w:rsidRPr="003F545F">
        <w:rPr>
          <w:rFonts w:ascii="仿宋" w:eastAsia="仿宋" w:hAnsi="仿宋"/>
          <w:sz w:val="30"/>
          <w:szCs w:val="30"/>
          <w:shd w:val="clear" w:color="auto" w:fill="FFFFFF"/>
        </w:rPr>
        <w:t>“</w:t>
      </w:r>
      <w:r w:rsidRPr="003F545F">
        <w:rPr>
          <w:rFonts w:ascii="仿宋" w:eastAsia="仿宋" w:hAnsi="仿宋" w:cs="宋体"/>
          <w:sz w:val="30"/>
          <w:szCs w:val="30"/>
          <w:shd w:val="clear" w:color="auto" w:fill="FFFFFF"/>
          <w:lang w:val="zh-TW" w:eastAsia="zh-TW"/>
        </w:rPr>
        <w:t>教学策略实施</w:t>
      </w:r>
      <w:r w:rsidRPr="003F545F">
        <w:rPr>
          <w:rFonts w:ascii="仿宋" w:eastAsia="仿宋" w:hAnsi="仿宋"/>
          <w:sz w:val="30"/>
          <w:szCs w:val="30"/>
          <w:shd w:val="clear" w:color="auto" w:fill="FFFFFF"/>
        </w:rPr>
        <w:t>”</w:t>
      </w:r>
      <w:r w:rsidRPr="003F545F">
        <w:rPr>
          <w:rFonts w:ascii="仿宋" w:eastAsia="仿宋" w:hAnsi="仿宋" w:cs="宋体"/>
          <w:sz w:val="30"/>
          <w:szCs w:val="30"/>
          <w:shd w:val="clear" w:color="auto" w:fill="FFFFFF"/>
          <w:lang w:val="zh-TW" w:eastAsia="zh-TW"/>
        </w:rPr>
        <w:t>、</w:t>
      </w:r>
      <w:r w:rsidRPr="003F545F">
        <w:rPr>
          <w:rFonts w:ascii="仿宋" w:eastAsia="仿宋" w:hAnsi="仿宋"/>
          <w:sz w:val="30"/>
          <w:szCs w:val="30"/>
          <w:shd w:val="clear" w:color="auto" w:fill="FFFFFF"/>
        </w:rPr>
        <w:t>“</w:t>
      </w:r>
      <w:r w:rsidRPr="003F545F">
        <w:rPr>
          <w:rFonts w:ascii="仿宋" w:eastAsia="仿宋" w:hAnsi="仿宋" w:cs="宋体"/>
          <w:sz w:val="30"/>
          <w:szCs w:val="30"/>
          <w:shd w:val="clear" w:color="auto" w:fill="FFFFFF"/>
          <w:lang w:val="zh-TW" w:eastAsia="zh-TW"/>
        </w:rPr>
        <w:t>任务布置</w:t>
      </w:r>
      <w:r w:rsidRPr="003F545F">
        <w:rPr>
          <w:rFonts w:ascii="仿宋" w:eastAsia="仿宋" w:hAnsi="仿宋"/>
          <w:sz w:val="30"/>
          <w:szCs w:val="30"/>
          <w:shd w:val="clear" w:color="auto" w:fill="FFFFFF"/>
        </w:rPr>
        <w:t>”</w:t>
      </w:r>
      <w:r w:rsidRPr="003F545F">
        <w:rPr>
          <w:rFonts w:ascii="仿宋" w:eastAsia="仿宋" w:hAnsi="仿宋" w:cs="宋体"/>
          <w:sz w:val="30"/>
          <w:szCs w:val="30"/>
          <w:shd w:val="clear" w:color="auto" w:fill="FFFFFF"/>
          <w:lang w:val="zh-TW" w:eastAsia="zh-TW"/>
        </w:rPr>
        <w:t>、以及</w:t>
      </w:r>
      <w:r w:rsidRPr="003F545F">
        <w:rPr>
          <w:rFonts w:ascii="仿宋" w:eastAsia="仿宋" w:hAnsi="仿宋"/>
          <w:sz w:val="30"/>
          <w:szCs w:val="30"/>
          <w:shd w:val="clear" w:color="auto" w:fill="FFFFFF"/>
        </w:rPr>
        <w:t>“</w:t>
      </w:r>
      <w:r w:rsidRPr="003F545F">
        <w:rPr>
          <w:rFonts w:ascii="仿宋" w:eastAsia="仿宋" w:hAnsi="仿宋" w:cs="宋体"/>
          <w:sz w:val="30"/>
          <w:szCs w:val="30"/>
          <w:shd w:val="clear" w:color="auto" w:fill="FFFFFF"/>
          <w:lang w:val="zh-TW" w:eastAsia="zh-TW"/>
        </w:rPr>
        <w:t>学生学习成果反馈机制</w:t>
      </w:r>
      <w:r w:rsidRPr="003F545F">
        <w:rPr>
          <w:rFonts w:ascii="仿宋" w:eastAsia="仿宋" w:hAnsi="仿宋"/>
          <w:sz w:val="30"/>
          <w:szCs w:val="30"/>
          <w:shd w:val="clear" w:color="auto" w:fill="FFFFFF"/>
        </w:rPr>
        <w:t>”</w:t>
      </w:r>
      <w:r w:rsidRPr="003F545F">
        <w:rPr>
          <w:rFonts w:ascii="仿宋" w:eastAsia="仿宋" w:hAnsi="仿宋" w:cs="宋体"/>
          <w:sz w:val="30"/>
          <w:szCs w:val="30"/>
          <w:shd w:val="clear" w:color="auto" w:fill="FFFFFF"/>
          <w:lang w:val="zh-TW" w:eastAsia="zh-TW"/>
        </w:rPr>
        <w:t>来实现中学英语</w:t>
      </w:r>
      <w:r w:rsidRPr="003F545F">
        <w:rPr>
          <w:rFonts w:ascii="仿宋" w:eastAsia="仿宋" w:hAnsi="仿宋"/>
          <w:sz w:val="30"/>
          <w:szCs w:val="30"/>
          <w:shd w:val="clear" w:color="auto" w:fill="FFFFFF"/>
        </w:rPr>
        <w:t>“</w:t>
      </w:r>
      <w:r w:rsidRPr="003F545F">
        <w:rPr>
          <w:rFonts w:ascii="仿宋" w:eastAsia="仿宋" w:hAnsi="仿宋" w:cs="宋体"/>
          <w:sz w:val="30"/>
          <w:szCs w:val="30"/>
          <w:shd w:val="clear" w:color="auto" w:fill="FFFFFF"/>
          <w:lang w:val="zh-TW" w:eastAsia="zh-TW"/>
        </w:rPr>
        <w:t>综合语言运用能力</w:t>
      </w:r>
      <w:r w:rsidRPr="003F545F">
        <w:rPr>
          <w:rFonts w:ascii="仿宋" w:eastAsia="仿宋" w:hAnsi="仿宋"/>
          <w:sz w:val="30"/>
          <w:szCs w:val="30"/>
          <w:shd w:val="clear" w:color="auto" w:fill="FFFFFF"/>
        </w:rPr>
        <w:t>”</w:t>
      </w:r>
      <w:r w:rsidRPr="003F545F">
        <w:rPr>
          <w:rFonts w:ascii="仿宋" w:eastAsia="仿宋" w:hAnsi="仿宋" w:cs="宋体"/>
          <w:sz w:val="30"/>
          <w:szCs w:val="30"/>
          <w:shd w:val="clear" w:color="auto" w:fill="FFFFFF"/>
          <w:lang w:val="zh-TW" w:eastAsia="zh-TW"/>
        </w:rPr>
        <w:t>的培养，是本文需要探究的。</w:t>
      </w:r>
    </w:p>
    <w:p w:rsidR="00460B5F" w:rsidRPr="003F545F" w:rsidRDefault="00517EFA" w:rsidP="005221A9">
      <w:pPr>
        <w:pStyle w:val="a5"/>
        <w:rPr>
          <w:rFonts w:ascii="仿宋" w:eastAsia="仿宋" w:hAnsi="仿宋" w:cs="宋体"/>
          <w:sz w:val="30"/>
          <w:szCs w:val="30"/>
          <w:lang w:val="zh-TW"/>
        </w:rPr>
      </w:pPr>
      <w:r w:rsidRPr="002D3A85">
        <w:rPr>
          <w:rFonts w:ascii="仿宋" w:eastAsia="仿宋" w:hAnsi="仿宋" w:cs="宋体"/>
          <w:b/>
          <w:sz w:val="30"/>
          <w:szCs w:val="30"/>
          <w:lang w:val="zh-TW" w:eastAsia="zh-TW"/>
        </w:rPr>
        <w:t>二．现阶段初中生英语写作呈现的问题探究</w:t>
      </w:r>
    </w:p>
    <w:p w:rsidR="00460B5F" w:rsidRPr="003F545F" w:rsidRDefault="00517EFA" w:rsidP="002D3A85">
      <w:pPr>
        <w:pStyle w:val="a5"/>
        <w:ind w:firstLineChars="200" w:firstLine="600"/>
        <w:rPr>
          <w:rFonts w:ascii="仿宋" w:eastAsia="仿宋" w:hAnsi="仿宋" w:cs="宋体"/>
          <w:sz w:val="30"/>
          <w:szCs w:val="30"/>
          <w:lang w:val="zh-TW" w:eastAsia="zh-TW"/>
        </w:rPr>
      </w:pPr>
      <w:r w:rsidRPr="003F545F">
        <w:rPr>
          <w:rFonts w:ascii="仿宋" w:eastAsia="仿宋" w:hAnsi="仿宋" w:cs="宋体"/>
          <w:sz w:val="30"/>
          <w:szCs w:val="30"/>
          <w:lang w:val="zh-TW" w:eastAsia="zh-TW"/>
        </w:rPr>
        <w:lastRenderedPageBreak/>
        <w:t>随着互联网时代的到来，中学生的学习结构与知识获取渠道的多元化促使学生逐渐在课余生活中失去</w:t>
      </w:r>
      <w:r w:rsidRPr="003F545F">
        <w:rPr>
          <w:rFonts w:ascii="仿宋" w:eastAsia="仿宋" w:hAnsi="仿宋"/>
          <w:sz w:val="30"/>
          <w:szCs w:val="30"/>
        </w:rPr>
        <w:t>“</w:t>
      </w:r>
      <w:r w:rsidRPr="003F545F">
        <w:rPr>
          <w:rFonts w:ascii="仿宋" w:eastAsia="仿宋" w:hAnsi="仿宋" w:cs="宋体"/>
          <w:sz w:val="30"/>
          <w:szCs w:val="30"/>
          <w:lang w:val="zh-TW" w:eastAsia="zh-TW"/>
        </w:rPr>
        <w:t>阅读</w:t>
      </w:r>
      <w:r w:rsidRPr="003F545F">
        <w:rPr>
          <w:rFonts w:ascii="仿宋" w:eastAsia="仿宋" w:hAnsi="仿宋"/>
          <w:sz w:val="30"/>
          <w:szCs w:val="30"/>
        </w:rPr>
        <w:t>”</w:t>
      </w:r>
      <w:r w:rsidRPr="003F545F">
        <w:rPr>
          <w:rFonts w:ascii="仿宋" w:eastAsia="仿宋" w:hAnsi="仿宋" w:cs="宋体"/>
          <w:sz w:val="30"/>
          <w:szCs w:val="30"/>
          <w:lang w:val="zh-TW" w:eastAsia="zh-TW"/>
        </w:rPr>
        <w:t>的兴趣，快捷地获取所需信息及强大信息库使学生逐渐丧失</w:t>
      </w:r>
      <w:r w:rsidRPr="003F545F">
        <w:rPr>
          <w:rFonts w:ascii="仿宋" w:eastAsia="仿宋" w:hAnsi="仿宋"/>
          <w:sz w:val="30"/>
          <w:szCs w:val="30"/>
        </w:rPr>
        <w:t>“</w:t>
      </w:r>
      <w:r w:rsidRPr="003F545F">
        <w:rPr>
          <w:rFonts w:ascii="仿宋" w:eastAsia="仿宋" w:hAnsi="仿宋" w:cs="宋体"/>
          <w:sz w:val="30"/>
          <w:szCs w:val="30"/>
          <w:lang w:val="zh-TW" w:eastAsia="zh-TW"/>
        </w:rPr>
        <w:t>独立思考</w:t>
      </w:r>
      <w:r w:rsidRPr="003F545F">
        <w:rPr>
          <w:rFonts w:ascii="仿宋" w:eastAsia="仿宋" w:hAnsi="仿宋"/>
          <w:sz w:val="30"/>
          <w:szCs w:val="30"/>
        </w:rPr>
        <w:t>”</w:t>
      </w:r>
      <w:r w:rsidRPr="003F545F">
        <w:rPr>
          <w:rFonts w:ascii="仿宋" w:eastAsia="仿宋" w:hAnsi="仿宋" w:cs="宋体"/>
          <w:sz w:val="30"/>
          <w:szCs w:val="30"/>
          <w:lang w:val="zh-TW" w:eastAsia="zh-TW"/>
        </w:rPr>
        <w:t>的能力，因此基于此现状，中学生在英语写作方面呈现了以下共性的问题：</w:t>
      </w:r>
    </w:p>
    <w:p w:rsidR="00460B5F" w:rsidRPr="002D3A85" w:rsidRDefault="00517EFA" w:rsidP="008D7D1C">
      <w:pPr>
        <w:pStyle w:val="a5"/>
        <w:numPr>
          <w:ilvl w:val="0"/>
          <w:numId w:val="4"/>
        </w:numPr>
        <w:rPr>
          <w:rFonts w:ascii="仿宋" w:eastAsia="仿宋" w:hAnsi="仿宋" w:cs="Times"/>
          <w:b/>
          <w:sz w:val="30"/>
          <w:szCs w:val="30"/>
          <w:lang w:val="zh-TW" w:eastAsia="zh-TW"/>
        </w:rPr>
      </w:pPr>
      <w:r w:rsidRPr="002D3A85">
        <w:rPr>
          <w:rFonts w:ascii="仿宋" w:eastAsia="仿宋" w:hAnsi="仿宋" w:cs="宋体" w:hint="eastAsia"/>
          <w:b/>
          <w:sz w:val="30"/>
          <w:szCs w:val="30"/>
          <w:lang w:eastAsia="zh-TW"/>
        </w:rPr>
        <w:t>应试教育背景下促使学生成为</w:t>
      </w:r>
      <w:r w:rsidRPr="002D3A85">
        <w:rPr>
          <w:rFonts w:ascii="仿宋" w:eastAsia="仿宋" w:hAnsi="仿宋"/>
          <w:b/>
          <w:sz w:val="30"/>
          <w:szCs w:val="30"/>
        </w:rPr>
        <w:t>“</w:t>
      </w:r>
      <w:r w:rsidRPr="002D3A85">
        <w:rPr>
          <w:rFonts w:ascii="仿宋" w:eastAsia="仿宋" w:hAnsi="仿宋" w:cs="宋体" w:hint="eastAsia"/>
          <w:b/>
          <w:sz w:val="30"/>
          <w:szCs w:val="30"/>
          <w:lang w:eastAsia="zh-TW"/>
        </w:rPr>
        <w:t>翻译官</w:t>
      </w:r>
      <w:r w:rsidRPr="002D3A85">
        <w:rPr>
          <w:rFonts w:ascii="仿宋" w:eastAsia="仿宋" w:hAnsi="仿宋"/>
          <w:b/>
          <w:sz w:val="30"/>
          <w:szCs w:val="30"/>
        </w:rPr>
        <w:t>”</w:t>
      </w:r>
    </w:p>
    <w:p w:rsidR="00460B5F" w:rsidRPr="003F545F" w:rsidRDefault="00517EFA" w:rsidP="008D7D1C">
      <w:pPr>
        <w:pStyle w:val="a5"/>
        <w:ind w:firstLine="525"/>
        <w:rPr>
          <w:rFonts w:ascii="仿宋" w:eastAsia="仿宋" w:hAnsi="仿宋" w:cs="宋体"/>
          <w:sz w:val="30"/>
          <w:szCs w:val="30"/>
          <w:lang w:val="zh-TW" w:eastAsia="zh-TW"/>
        </w:rPr>
      </w:pPr>
      <w:r w:rsidRPr="003F545F">
        <w:rPr>
          <w:rFonts w:ascii="仿宋" w:eastAsia="仿宋" w:hAnsi="仿宋" w:cs="宋体"/>
          <w:sz w:val="30"/>
          <w:szCs w:val="30"/>
          <w:lang w:val="zh-TW" w:eastAsia="zh-TW"/>
        </w:rPr>
        <w:t>随着素质教育的广泛开展，某些地区中考写作题目的设置偏向于在某一特定主题（话题）的基础上，展开细化的观点内容梳理，首段甚至尾端均已给出，由学生接龙续写语句，完成信息点的</w:t>
      </w:r>
      <w:r w:rsidRPr="003F545F">
        <w:rPr>
          <w:rFonts w:ascii="仿宋" w:eastAsia="仿宋" w:hAnsi="仿宋"/>
          <w:sz w:val="30"/>
          <w:szCs w:val="30"/>
        </w:rPr>
        <w:t>“</w:t>
      </w:r>
      <w:r w:rsidRPr="003F545F">
        <w:rPr>
          <w:rFonts w:ascii="仿宋" w:eastAsia="仿宋" w:hAnsi="仿宋" w:cs="宋体"/>
          <w:sz w:val="30"/>
          <w:szCs w:val="30"/>
          <w:lang w:val="zh-TW" w:eastAsia="zh-TW"/>
        </w:rPr>
        <w:t>翻译</w:t>
      </w:r>
      <w:r w:rsidRPr="003F545F">
        <w:rPr>
          <w:rFonts w:ascii="仿宋" w:eastAsia="仿宋" w:hAnsi="仿宋"/>
          <w:sz w:val="30"/>
          <w:szCs w:val="30"/>
        </w:rPr>
        <w:t>”</w:t>
      </w:r>
      <w:r w:rsidRPr="003F545F">
        <w:rPr>
          <w:rFonts w:ascii="仿宋" w:eastAsia="仿宋" w:hAnsi="仿宋" w:cs="宋体"/>
          <w:sz w:val="30"/>
          <w:szCs w:val="30"/>
          <w:lang w:val="zh-TW" w:eastAsia="zh-TW"/>
        </w:rPr>
        <w:t>及适当拓展。</w:t>
      </w:r>
    </w:p>
    <w:p w:rsidR="00460B5F" w:rsidRPr="003F545F" w:rsidRDefault="00A95723" w:rsidP="005221A9">
      <w:pPr>
        <w:pStyle w:val="a5"/>
        <w:rPr>
          <w:rFonts w:ascii="仿宋" w:eastAsia="仿宋" w:hAnsi="仿宋"/>
          <w:sz w:val="30"/>
          <w:szCs w:val="30"/>
        </w:rPr>
      </w:pPr>
      <w:r>
        <w:rPr>
          <w:rFonts w:ascii="仿宋" w:eastAsia="仿宋" w:hAnsi="仿宋"/>
          <w:sz w:val="30"/>
          <w:szCs w:val="30"/>
        </w:rPr>
        <w:t xml:space="preserve">    </w:t>
      </w:r>
      <w:r w:rsidR="00517EFA" w:rsidRPr="003F545F">
        <w:rPr>
          <w:rFonts w:ascii="仿宋" w:eastAsia="仿宋" w:hAnsi="仿宋" w:cs="宋体"/>
          <w:sz w:val="30"/>
          <w:szCs w:val="30"/>
          <w:lang w:val="zh-TW" w:eastAsia="zh-TW"/>
        </w:rPr>
        <w:t>为了顺应考纲以及考试</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写作</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该项的出题思路，教师在日常教学中对训练思路的把握以及写作能力的培养均建立在将已有的语句进行</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翻译</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的基础之上。部分循规蹈矩的中学英语教师，不敢于尝试</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开放式</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的，仅给予</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主题</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的开放式写作能力训练，促使学生缺乏遣词造句的能力，以及未形成一定的在</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主题</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局限下的思维发散能力及信息拓展能力。</w:t>
      </w:r>
      <w:r w:rsidR="00517EFA" w:rsidRPr="003F545F">
        <w:rPr>
          <w:rFonts w:ascii="仿宋" w:eastAsia="仿宋" w:hAnsi="仿宋"/>
          <w:sz w:val="30"/>
          <w:szCs w:val="30"/>
        </w:rPr>
        <w:t xml:space="preserve">   </w:t>
      </w:r>
    </w:p>
    <w:p w:rsidR="00460B5F" w:rsidRPr="003F545F" w:rsidRDefault="00517EFA" w:rsidP="00A95723">
      <w:pPr>
        <w:pStyle w:val="a5"/>
        <w:ind w:firstLineChars="200" w:firstLine="600"/>
        <w:rPr>
          <w:rFonts w:ascii="仿宋" w:eastAsia="仿宋" w:hAnsi="仿宋" w:cs="宋体"/>
          <w:sz w:val="30"/>
          <w:szCs w:val="30"/>
          <w:lang w:val="zh-TW" w:eastAsia="zh-TW"/>
        </w:rPr>
      </w:pPr>
      <w:r w:rsidRPr="003F545F">
        <w:rPr>
          <w:rFonts w:ascii="仿宋" w:eastAsia="仿宋" w:hAnsi="仿宋" w:cs="宋体"/>
          <w:sz w:val="30"/>
          <w:szCs w:val="30"/>
          <w:lang w:val="zh-TW" w:eastAsia="zh-TW"/>
        </w:rPr>
        <w:t>除此之外，为顺应中考思路，各区县中考模拟考的范文也仅给予最规范的给予信息点的</w:t>
      </w:r>
      <w:r w:rsidRPr="003F545F">
        <w:rPr>
          <w:rFonts w:ascii="仿宋" w:eastAsia="仿宋" w:hAnsi="仿宋"/>
          <w:sz w:val="30"/>
          <w:szCs w:val="30"/>
        </w:rPr>
        <w:t>“</w:t>
      </w:r>
      <w:r w:rsidRPr="003F545F">
        <w:rPr>
          <w:rFonts w:ascii="仿宋" w:eastAsia="仿宋" w:hAnsi="仿宋" w:cs="宋体"/>
          <w:sz w:val="30"/>
          <w:szCs w:val="30"/>
          <w:lang w:val="zh-TW" w:eastAsia="zh-TW"/>
        </w:rPr>
        <w:t>翻译</w:t>
      </w:r>
      <w:r w:rsidRPr="003F545F">
        <w:rPr>
          <w:rFonts w:ascii="仿宋" w:eastAsia="仿宋" w:hAnsi="仿宋"/>
          <w:sz w:val="30"/>
          <w:szCs w:val="30"/>
        </w:rPr>
        <w:t>”</w:t>
      </w:r>
      <w:r w:rsidRPr="003F545F">
        <w:rPr>
          <w:rFonts w:ascii="仿宋" w:eastAsia="仿宋" w:hAnsi="仿宋" w:cs="宋体"/>
          <w:sz w:val="30"/>
          <w:szCs w:val="30"/>
          <w:lang w:val="zh-TW" w:eastAsia="zh-TW"/>
        </w:rPr>
        <w:t>，注重句式结构的丰富，适当的内容拓展。建议在其基础上，为学生在范文中呈现出美文美句，谚语名言作为过渡句的引用，或者丰富的词汇及句式的使用。以培养学生对语言的</w:t>
      </w:r>
      <w:r w:rsidRPr="003F545F">
        <w:rPr>
          <w:rFonts w:ascii="仿宋" w:eastAsia="仿宋" w:hAnsi="仿宋"/>
          <w:sz w:val="30"/>
          <w:szCs w:val="30"/>
        </w:rPr>
        <w:t>“</w:t>
      </w:r>
      <w:r w:rsidRPr="003F545F">
        <w:rPr>
          <w:rFonts w:ascii="仿宋" w:eastAsia="仿宋" w:hAnsi="仿宋" w:cs="宋体"/>
          <w:sz w:val="30"/>
          <w:szCs w:val="30"/>
          <w:lang w:val="zh-TW" w:eastAsia="zh-TW"/>
        </w:rPr>
        <w:t>美</w:t>
      </w:r>
      <w:r w:rsidRPr="003F545F">
        <w:rPr>
          <w:rFonts w:ascii="仿宋" w:eastAsia="仿宋" w:hAnsi="仿宋"/>
          <w:sz w:val="30"/>
          <w:szCs w:val="30"/>
        </w:rPr>
        <w:t>”</w:t>
      </w:r>
      <w:r w:rsidRPr="003F545F">
        <w:rPr>
          <w:rFonts w:ascii="仿宋" w:eastAsia="仿宋" w:hAnsi="仿宋" w:cs="宋体"/>
          <w:sz w:val="30"/>
          <w:szCs w:val="30"/>
          <w:lang w:val="zh-TW" w:eastAsia="zh-TW"/>
        </w:rPr>
        <w:t>的追求，以促进语言能力的培养及发展。</w:t>
      </w:r>
    </w:p>
    <w:p w:rsidR="00460B5F" w:rsidRPr="002D3A85" w:rsidRDefault="008D7D1C" w:rsidP="008D7D1C">
      <w:pPr>
        <w:pStyle w:val="a5"/>
        <w:rPr>
          <w:rFonts w:ascii="仿宋" w:eastAsia="仿宋" w:hAnsi="仿宋" w:cs="Times"/>
          <w:b/>
          <w:sz w:val="30"/>
          <w:szCs w:val="30"/>
          <w:lang w:val="zh-TW"/>
        </w:rPr>
      </w:pPr>
      <w:r w:rsidRPr="002D3A85">
        <w:rPr>
          <w:rFonts w:ascii="仿宋" w:eastAsia="仿宋" w:hAnsi="仿宋" w:cs="宋体" w:hint="eastAsia"/>
          <w:b/>
          <w:sz w:val="30"/>
          <w:szCs w:val="30"/>
        </w:rPr>
        <w:t>（二）</w:t>
      </w:r>
      <w:r w:rsidR="00A95723">
        <w:rPr>
          <w:rFonts w:ascii="仿宋" w:eastAsia="仿宋" w:hAnsi="仿宋" w:cs="宋体" w:hint="eastAsia"/>
          <w:b/>
          <w:sz w:val="30"/>
          <w:szCs w:val="30"/>
          <w:lang w:eastAsia="zh-TW"/>
        </w:rPr>
        <w:t>中式英语表达方式，忽略英文表达习惯及句式结构</w:t>
      </w:r>
    </w:p>
    <w:p w:rsidR="00460B5F" w:rsidRPr="003F545F" w:rsidRDefault="00A95723" w:rsidP="005221A9">
      <w:pPr>
        <w:pStyle w:val="a5"/>
        <w:rPr>
          <w:rFonts w:ascii="仿宋" w:eastAsia="仿宋" w:hAnsi="仿宋" w:cs="宋体"/>
          <w:sz w:val="30"/>
          <w:szCs w:val="30"/>
          <w:lang w:val="zh-TW" w:eastAsia="zh-TW"/>
        </w:rPr>
      </w:pPr>
      <w:r>
        <w:rPr>
          <w:rFonts w:ascii="仿宋" w:eastAsia="仿宋" w:hAnsi="仿宋" w:cs="宋体"/>
          <w:sz w:val="30"/>
          <w:szCs w:val="30"/>
          <w:lang w:val="zh-TW" w:eastAsia="zh-TW"/>
        </w:rPr>
        <w:t xml:space="preserve">    </w:t>
      </w:r>
      <w:r w:rsidR="00517EFA" w:rsidRPr="003F545F">
        <w:rPr>
          <w:rFonts w:ascii="仿宋" w:eastAsia="仿宋" w:hAnsi="仿宋" w:cs="宋体"/>
          <w:sz w:val="30"/>
          <w:szCs w:val="30"/>
          <w:lang w:val="zh-TW" w:eastAsia="zh-TW"/>
        </w:rPr>
        <w:t>信息化的发展，促使学生喜欢食</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嗟来之食</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，学生在完成教师布置的课后</w:t>
      </w:r>
      <w:r w:rsidR="00517EFA" w:rsidRPr="003F545F">
        <w:rPr>
          <w:rFonts w:ascii="仿宋" w:eastAsia="仿宋" w:hAnsi="仿宋"/>
          <w:sz w:val="30"/>
          <w:szCs w:val="30"/>
        </w:rPr>
        <w:t xml:space="preserve"> “</w:t>
      </w:r>
      <w:r w:rsidR="00517EFA" w:rsidRPr="003F545F">
        <w:rPr>
          <w:rFonts w:ascii="仿宋" w:eastAsia="仿宋" w:hAnsi="仿宋" w:cs="宋体"/>
          <w:sz w:val="30"/>
          <w:szCs w:val="30"/>
          <w:lang w:val="zh-TW" w:eastAsia="zh-TW"/>
        </w:rPr>
        <w:t>写作</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一项时，对于语篇中出现的</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难句</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采取运用软件翻译手段，例如</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百度翻译</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有道翻译</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等搜索引擎或手机</w:t>
      </w:r>
      <w:r w:rsidR="00517EFA" w:rsidRPr="003F545F">
        <w:rPr>
          <w:rFonts w:ascii="仿宋" w:eastAsia="仿宋" w:hAnsi="仿宋"/>
          <w:sz w:val="30"/>
          <w:szCs w:val="30"/>
        </w:rPr>
        <w:t>App</w:t>
      </w:r>
      <w:r w:rsidR="00517EFA" w:rsidRPr="003F545F">
        <w:rPr>
          <w:rFonts w:ascii="仿宋" w:eastAsia="仿宋" w:hAnsi="仿宋" w:cs="宋体"/>
          <w:sz w:val="30"/>
          <w:szCs w:val="30"/>
          <w:lang w:val="zh-TW" w:eastAsia="zh-TW"/>
        </w:rPr>
        <w:t>。呈现问题一，基于搜索引擎下的翻译软件不具备分析能力，仅可提供不符合句式结构的</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片段组合</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译法；呈现问题二，学生受母语语言习得影响，直接将所查询到的英文单词加以替换，而忽略英文词汇的词性、搭配、词块、意群的使用习惯，词不达意，贻笑大方。</w:t>
      </w:r>
    </w:p>
    <w:p w:rsidR="00460B5F" w:rsidRPr="00A95723" w:rsidRDefault="008D7D1C" w:rsidP="005221A9">
      <w:pPr>
        <w:pStyle w:val="a5"/>
        <w:rPr>
          <w:rFonts w:ascii="仿宋" w:eastAsia="仿宋" w:hAnsi="仿宋" w:cs="Times"/>
          <w:b/>
          <w:sz w:val="30"/>
          <w:szCs w:val="30"/>
          <w:lang w:val="zh-TW"/>
        </w:rPr>
      </w:pPr>
      <w:r w:rsidRPr="00A95723">
        <w:rPr>
          <w:rFonts w:ascii="仿宋" w:eastAsia="仿宋" w:hAnsi="仿宋" w:cs="宋体" w:hint="eastAsia"/>
          <w:b/>
          <w:sz w:val="30"/>
          <w:szCs w:val="30"/>
        </w:rPr>
        <w:t>（三）</w:t>
      </w:r>
      <w:r w:rsidR="00517EFA" w:rsidRPr="00A95723">
        <w:rPr>
          <w:rFonts w:ascii="仿宋" w:eastAsia="仿宋" w:hAnsi="仿宋" w:cs="宋体" w:hint="eastAsia"/>
          <w:b/>
          <w:sz w:val="30"/>
          <w:szCs w:val="30"/>
          <w:lang w:eastAsia="zh-TW"/>
        </w:rPr>
        <w:t>学</w:t>
      </w:r>
      <w:r w:rsidR="00A95723">
        <w:rPr>
          <w:rFonts w:ascii="仿宋" w:eastAsia="仿宋" w:hAnsi="仿宋" w:cs="宋体" w:hint="eastAsia"/>
          <w:b/>
          <w:sz w:val="30"/>
          <w:szCs w:val="30"/>
          <w:lang w:eastAsia="zh-TW"/>
        </w:rPr>
        <w:t>生缺乏良好的写作习惯，教师缺乏激发学生写作兴趣及持之以恒的</w:t>
      </w:r>
      <w:r w:rsidR="00A95723">
        <w:rPr>
          <w:rFonts w:ascii="仿宋" w:eastAsia="仿宋" w:hAnsi="仿宋" w:cs="宋体" w:hint="eastAsia"/>
          <w:b/>
          <w:sz w:val="30"/>
          <w:szCs w:val="30"/>
        </w:rPr>
        <w:t>有效</w:t>
      </w:r>
      <w:r w:rsidR="00A95723">
        <w:rPr>
          <w:rFonts w:ascii="仿宋" w:eastAsia="仿宋" w:hAnsi="仿宋" w:cs="宋体" w:hint="eastAsia"/>
          <w:b/>
          <w:sz w:val="30"/>
          <w:szCs w:val="30"/>
          <w:lang w:eastAsia="zh-TW"/>
        </w:rPr>
        <w:t>方法</w:t>
      </w:r>
    </w:p>
    <w:p w:rsidR="00460B5F" w:rsidRPr="003F545F" w:rsidRDefault="000A0E37" w:rsidP="005221A9">
      <w:pPr>
        <w:pStyle w:val="a5"/>
        <w:rPr>
          <w:rFonts w:ascii="仿宋" w:eastAsia="仿宋" w:hAnsi="仿宋" w:cs="宋体"/>
          <w:sz w:val="30"/>
          <w:szCs w:val="30"/>
          <w:lang w:val="zh-TW" w:eastAsia="zh-TW"/>
        </w:rPr>
      </w:pPr>
      <w:r>
        <w:rPr>
          <w:rFonts w:ascii="仿宋" w:eastAsia="仿宋" w:hAnsi="仿宋"/>
          <w:sz w:val="30"/>
          <w:szCs w:val="30"/>
        </w:rPr>
        <w:t xml:space="preserve">   </w:t>
      </w:r>
      <w:r>
        <w:rPr>
          <w:rFonts w:ascii="仿宋" w:eastAsia="仿宋" w:hAnsi="仿宋" w:hint="eastAsia"/>
          <w:sz w:val="30"/>
          <w:szCs w:val="30"/>
        </w:rPr>
        <w:t xml:space="preserve"> </w:t>
      </w:r>
      <w:r w:rsidR="00517EFA" w:rsidRPr="003F545F">
        <w:rPr>
          <w:rFonts w:ascii="仿宋" w:eastAsia="仿宋" w:hAnsi="仿宋" w:cs="宋体"/>
          <w:sz w:val="30"/>
          <w:szCs w:val="30"/>
          <w:lang w:val="zh-TW" w:eastAsia="zh-TW"/>
        </w:rPr>
        <w:t>核心素养要求</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以语篇为载体，构建创新的思维活动</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，以</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词汇</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为基础，加强语篇的结构意识，内容的深度挖掘，</w:t>
      </w:r>
      <w:r w:rsidR="00517EFA" w:rsidRPr="003F545F">
        <w:rPr>
          <w:rFonts w:ascii="仿宋" w:eastAsia="仿宋" w:hAnsi="仿宋" w:cs="宋体"/>
          <w:sz w:val="30"/>
          <w:szCs w:val="30"/>
          <w:lang w:val="zh-TW" w:eastAsia="zh-TW"/>
        </w:rPr>
        <w:lastRenderedPageBreak/>
        <w:t>而非过度着眼于</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语法</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中不读清句意便可准确作答的应试技巧的传授。部分教师过度关注</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单项选择</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的</w:t>
      </w:r>
      <w:r w:rsidR="00517EFA" w:rsidRPr="003F545F">
        <w:rPr>
          <w:rFonts w:ascii="仿宋" w:eastAsia="仿宋" w:hAnsi="仿宋"/>
          <w:sz w:val="30"/>
          <w:szCs w:val="30"/>
        </w:rPr>
        <w:t>15</w:t>
      </w:r>
      <w:r w:rsidR="00517EFA" w:rsidRPr="003F545F">
        <w:rPr>
          <w:rFonts w:ascii="仿宋" w:eastAsia="仿宋" w:hAnsi="仿宋" w:cs="宋体"/>
          <w:sz w:val="30"/>
          <w:szCs w:val="30"/>
          <w:lang w:val="zh-TW" w:eastAsia="zh-TW"/>
        </w:rPr>
        <w:t>分，而非占同样分值的</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写作</w:t>
      </w:r>
      <w:r w:rsidR="00517EFA" w:rsidRPr="003F545F">
        <w:rPr>
          <w:rFonts w:ascii="仿宋" w:eastAsia="仿宋" w:hAnsi="仿宋"/>
          <w:sz w:val="30"/>
          <w:szCs w:val="30"/>
        </w:rPr>
        <w:t>”</w:t>
      </w:r>
      <w:r w:rsidR="00517EFA" w:rsidRPr="003F545F">
        <w:rPr>
          <w:rFonts w:ascii="仿宋" w:eastAsia="仿宋" w:hAnsi="仿宋" w:cs="宋体"/>
          <w:sz w:val="30"/>
          <w:szCs w:val="30"/>
          <w:lang w:val="zh-TW" w:eastAsia="zh-TW"/>
        </w:rPr>
        <w:t>一项。</w:t>
      </w:r>
    </w:p>
    <w:p w:rsidR="00460B5F" w:rsidRPr="003F545F" w:rsidRDefault="000A0E37" w:rsidP="005221A9">
      <w:pPr>
        <w:pStyle w:val="a5"/>
        <w:rPr>
          <w:rFonts w:ascii="仿宋" w:eastAsia="仿宋" w:hAnsi="仿宋" w:cs="宋体"/>
          <w:sz w:val="30"/>
          <w:szCs w:val="30"/>
          <w:lang w:val="zh-TW"/>
        </w:rPr>
      </w:pPr>
      <w:r>
        <w:rPr>
          <w:rFonts w:ascii="仿宋" w:eastAsia="仿宋" w:hAnsi="仿宋" w:cs="宋体"/>
          <w:sz w:val="30"/>
          <w:szCs w:val="30"/>
          <w:lang w:val="zh-TW" w:eastAsia="zh-TW"/>
        </w:rPr>
        <w:t xml:space="preserve">    </w:t>
      </w:r>
      <w:r w:rsidR="00517EFA" w:rsidRPr="003F545F">
        <w:rPr>
          <w:rFonts w:ascii="仿宋" w:eastAsia="仿宋" w:hAnsi="仿宋" w:cs="宋体"/>
          <w:sz w:val="30"/>
          <w:szCs w:val="30"/>
          <w:lang w:val="zh-TW" w:eastAsia="zh-TW"/>
        </w:rPr>
        <w:t>教师在任务布置后是否给予学生及时的写作问题反馈，写作周期是否平均化，学生是否可以在每个模块话题结束后都可以有写作方面能力的培养及提升，又将采用怎样的教学策略来激发学生的写作兴趣及写作潜能，是核心素养下初中写作课程策略研究的重中之重。</w:t>
      </w:r>
    </w:p>
    <w:p w:rsidR="00460B5F" w:rsidRPr="000A0E37" w:rsidRDefault="000A0E37" w:rsidP="005221A9">
      <w:pPr>
        <w:pStyle w:val="a5"/>
        <w:rPr>
          <w:rFonts w:ascii="仿宋" w:eastAsia="仿宋" w:hAnsi="仿宋" w:cs="宋体"/>
          <w:b/>
          <w:sz w:val="30"/>
          <w:szCs w:val="30"/>
          <w:lang w:val="zh-TW"/>
        </w:rPr>
      </w:pPr>
      <w:r w:rsidRPr="000A0E37">
        <w:rPr>
          <w:rFonts w:ascii="仿宋" w:eastAsia="仿宋" w:hAnsi="仿宋" w:cs="宋体"/>
          <w:b/>
          <w:sz w:val="30"/>
          <w:szCs w:val="30"/>
          <w:lang w:val="zh-TW" w:eastAsia="zh-TW"/>
        </w:rPr>
        <w:t>三．核心素养下初中英语写作</w:t>
      </w:r>
      <w:r w:rsidRPr="000A0E37">
        <w:rPr>
          <w:rFonts w:ascii="仿宋" w:eastAsia="仿宋" w:hAnsi="仿宋" w:cs="宋体" w:hint="eastAsia"/>
          <w:b/>
          <w:sz w:val="30"/>
          <w:szCs w:val="30"/>
          <w:lang w:val="zh-TW"/>
        </w:rPr>
        <w:t>教学</w:t>
      </w:r>
      <w:r w:rsidRPr="000A0E37">
        <w:rPr>
          <w:rFonts w:ascii="仿宋" w:eastAsia="仿宋" w:hAnsi="仿宋" w:cs="宋体"/>
          <w:b/>
          <w:sz w:val="30"/>
          <w:szCs w:val="30"/>
          <w:lang w:val="zh-TW" w:eastAsia="zh-TW"/>
        </w:rPr>
        <w:t>的多元化</w:t>
      </w:r>
      <w:r w:rsidRPr="000A0E37">
        <w:rPr>
          <w:rFonts w:ascii="仿宋" w:eastAsia="仿宋" w:hAnsi="仿宋" w:cs="宋体" w:hint="eastAsia"/>
          <w:b/>
          <w:sz w:val="30"/>
          <w:szCs w:val="30"/>
          <w:lang w:val="zh-TW"/>
        </w:rPr>
        <w:t>策略</w:t>
      </w:r>
    </w:p>
    <w:p w:rsidR="00460B5F" w:rsidRPr="00162502" w:rsidRDefault="00162502" w:rsidP="005221A9">
      <w:pPr>
        <w:pStyle w:val="a5"/>
        <w:rPr>
          <w:rFonts w:ascii="仿宋" w:eastAsia="仿宋" w:hAnsi="仿宋" w:cs="宋体"/>
          <w:b/>
          <w:sz w:val="30"/>
          <w:szCs w:val="30"/>
          <w:lang w:val="zh-TW"/>
        </w:rPr>
      </w:pPr>
      <w:r>
        <w:rPr>
          <w:rFonts w:ascii="仿宋" w:eastAsia="仿宋" w:hAnsi="仿宋" w:cs="宋体"/>
          <w:b/>
          <w:sz w:val="30"/>
          <w:szCs w:val="30"/>
          <w:lang w:val="zh-TW" w:eastAsia="zh-TW"/>
        </w:rPr>
        <w:t>（一）阅读材料的灵活使用，以诵读促进写作能力的培养</w:t>
      </w:r>
    </w:p>
    <w:p w:rsidR="00460B5F" w:rsidRPr="003F545F" w:rsidRDefault="00517EFA" w:rsidP="005221A9">
      <w:pPr>
        <w:pStyle w:val="a5"/>
        <w:rPr>
          <w:rFonts w:ascii="仿宋" w:eastAsia="仿宋" w:hAnsi="仿宋" w:cs="宋体"/>
          <w:sz w:val="30"/>
          <w:szCs w:val="30"/>
          <w:lang w:val="zh-TW" w:eastAsia="zh-TW"/>
        </w:rPr>
      </w:pPr>
      <w:r w:rsidRPr="003F545F">
        <w:rPr>
          <w:rFonts w:ascii="仿宋" w:eastAsia="仿宋" w:hAnsi="仿宋"/>
          <w:sz w:val="30"/>
          <w:szCs w:val="30"/>
        </w:rPr>
        <w:t xml:space="preserve">      “</w:t>
      </w:r>
      <w:r w:rsidRPr="003F545F">
        <w:rPr>
          <w:rFonts w:ascii="仿宋" w:eastAsia="仿宋" w:hAnsi="仿宋" w:cs="宋体"/>
          <w:sz w:val="30"/>
          <w:szCs w:val="30"/>
          <w:lang w:val="zh-TW" w:eastAsia="zh-TW"/>
        </w:rPr>
        <w:t>人的语言习得行为按其自身发展过程可分为以模仿为主的习得阶段和以创新为主的习得阶段</w:t>
      </w:r>
      <w:r w:rsidRPr="003F545F">
        <w:rPr>
          <w:rFonts w:ascii="仿宋" w:eastAsia="仿宋" w:hAnsi="仿宋"/>
          <w:sz w:val="30"/>
          <w:szCs w:val="30"/>
        </w:rPr>
        <w:t>”</w:t>
      </w:r>
      <w:r w:rsidRPr="003F545F">
        <w:rPr>
          <w:rFonts w:ascii="仿宋" w:eastAsia="仿宋" w:hAnsi="仿宋" w:cs="宋体"/>
          <w:sz w:val="30"/>
          <w:szCs w:val="30"/>
          <w:lang w:val="zh-TW" w:eastAsia="zh-TW"/>
        </w:rPr>
        <w:t>。以阅读素材为基础，培养学生注重模仿语篇中的词汇使用、词块使用及衔接、句式结构的丰富性。教师可以基于相关主题的文本素材，灵活地设计便于学生着手，且可以具有“过程性”体现的写作指导教学环节。</w:t>
      </w:r>
    </w:p>
    <w:p w:rsidR="00460B5F" w:rsidRPr="003F545F" w:rsidRDefault="00E32171" w:rsidP="005221A9">
      <w:pPr>
        <w:pStyle w:val="a5"/>
        <w:rPr>
          <w:rFonts w:ascii="仿宋" w:eastAsia="仿宋" w:hAnsi="仿宋" w:cs="宋体"/>
          <w:sz w:val="30"/>
          <w:szCs w:val="30"/>
          <w:shd w:val="clear" w:color="auto" w:fill="FFFFFF"/>
          <w:lang w:val="zh-TW" w:eastAsia="zh-TW"/>
        </w:rPr>
      </w:pPr>
      <w:r w:rsidRPr="003F545F">
        <w:rPr>
          <w:rFonts w:ascii="仿宋" w:eastAsia="仿宋" w:hAnsi="仿宋" w:cs="宋体"/>
          <w:sz w:val="30"/>
          <w:szCs w:val="30"/>
          <w:lang w:val="zh-TW" w:eastAsia="zh-TW"/>
        </w:rPr>
        <w:t xml:space="preserve">    </w:t>
      </w:r>
      <w:r w:rsidR="00517EFA" w:rsidRPr="003F545F">
        <w:rPr>
          <w:rFonts w:ascii="仿宋" w:eastAsia="仿宋" w:hAnsi="仿宋" w:cs="宋体"/>
          <w:sz w:val="30"/>
          <w:szCs w:val="30"/>
          <w:lang w:val="zh-TW" w:eastAsia="zh-TW"/>
        </w:rPr>
        <w:t>以外研社版九年级上册Module 6 Problems 课程为例，该模块的主题为“解决学生在学习生活中遇到的问题”，结合核心素质中“</w:t>
      </w:r>
      <w:r w:rsidR="00517EFA" w:rsidRPr="003F545F">
        <w:rPr>
          <w:rFonts w:ascii="仿宋" w:eastAsia="仿宋" w:hAnsi="仿宋" w:cs="宋体"/>
          <w:sz w:val="30"/>
          <w:szCs w:val="30"/>
          <w:shd w:val="clear" w:color="auto" w:fill="FFFFFF"/>
          <w:lang w:val="zh-TW" w:eastAsia="zh-TW"/>
        </w:rPr>
        <w:t>学生以主题意义探究为目的，以语篇为载体，在理解和表达的语言实践活动中，融合知识学习和技能发展”的理念，第一课时设计为阅读的新授课，学生在掌握语言知识（词汇、短语、句型）的基础之上，对语篇素材内容进行梳理，注重培养学生语篇结构的意识。例如，可以引导学生整理“解决问题型”文章中“提出建议”的句型都有哪些，且注重写作中丰富句子的句式结构。试图结合本模块话题，选取阅读素材中的语句，编写到写作题目中，其目的主要为以下两方面：首先，使学生切身体会到“以诵读促写作”的有效性；其次，培养学生由语言知识的被动接受，内化为自己的语言表达体系，并得以输出的综合语言运用能力，进而在语言输出环节形成“思维品质”，进而树立正确的人生观，价值观，体现生命教育的意义。</w:t>
      </w:r>
    </w:p>
    <w:p w:rsidR="00460B5F" w:rsidRPr="00162502" w:rsidRDefault="00517EFA" w:rsidP="005221A9">
      <w:pPr>
        <w:pStyle w:val="a5"/>
        <w:rPr>
          <w:rFonts w:ascii="仿宋" w:eastAsia="仿宋" w:hAnsi="仿宋" w:cs="宋体"/>
          <w:b/>
          <w:sz w:val="30"/>
          <w:szCs w:val="30"/>
          <w:lang w:val="zh-TW"/>
        </w:rPr>
      </w:pPr>
      <w:r w:rsidRPr="00162502">
        <w:rPr>
          <w:rFonts w:ascii="仿宋" w:eastAsia="仿宋" w:hAnsi="仿宋" w:cs="宋体"/>
          <w:b/>
          <w:sz w:val="30"/>
          <w:szCs w:val="30"/>
          <w:shd w:val="clear" w:color="auto" w:fill="FFFFFF"/>
          <w:lang w:val="zh-TW" w:eastAsia="zh-TW"/>
        </w:rPr>
        <w:t>（二）</w:t>
      </w:r>
      <w:r w:rsidRPr="00162502">
        <w:rPr>
          <w:rFonts w:ascii="仿宋" w:eastAsia="仿宋" w:hAnsi="仿宋" w:cs="宋体"/>
          <w:b/>
          <w:sz w:val="30"/>
          <w:szCs w:val="30"/>
          <w:lang w:val="zh-TW" w:eastAsia="zh-TW"/>
        </w:rPr>
        <w:t>建立</w:t>
      </w:r>
      <w:r w:rsidRPr="00162502">
        <w:rPr>
          <w:rFonts w:ascii="仿宋" w:eastAsia="仿宋" w:hAnsi="仿宋"/>
          <w:b/>
          <w:sz w:val="30"/>
          <w:szCs w:val="30"/>
        </w:rPr>
        <w:t>“</w:t>
      </w:r>
      <w:r w:rsidRPr="00162502">
        <w:rPr>
          <w:rFonts w:ascii="仿宋" w:eastAsia="仿宋" w:hAnsi="仿宋" w:cs="宋体"/>
          <w:b/>
          <w:sz w:val="30"/>
          <w:szCs w:val="30"/>
          <w:lang w:val="zh-TW" w:eastAsia="zh-TW"/>
        </w:rPr>
        <w:t>思维导图</w:t>
      </w:r>
      <w:r w:rsidRPr="00162502">
        <w:rPr>
          <w:rFonts w:ascii="仿宋" w:eastAsia="仿宋" w:hAnsi="仿宋"/>
          <w:b/>
          <w:sz w:val="30"/>
          <w:szCs w:val="30"/>
        </w:rPr>
        <w:t>”</w:t>
      </w:r>
      <w:r w:rsidR="00162502">
        <w:rPr>
          <w:rFonts w:ascii="仿宋" w:eastAsia="仿宋" w:hAnsi="仿宋" w:cs="宋体"/>
          <w:b/>
          <w:sz w:val="30"/>
          <w:szCs w:val="30"/>
          <w:lang w:val="zh-TW" w:eastAsia="zh-TW"/>
        </w:rPr>
        <w:t>的</w:t>
      </w:r>
      <w:r w:rsidR="0031346C">
        <w:rPr>
          <w:rFonts w:ascii="仿宋" w:eastAsia="仿宋" w:hAnsi="仿宋" w:cs="宋体" w:hint="eastAsia"/>
          <w:b/>
          <w:sz w:val="30"/>
          <w:szCs w:val="30"/>
          <w:lang w:val="zh-TW"/>
        </w:rPr>
        <w:t>思维</w:t>
      </w:r>
      <w:r w:rsidR="00162502">
        <w:rPr>
          <w:rFonts w:ascii="仿宋" w:eastAsia="仿宋" w:hAnsi="仿宋" w:cs="宋体"/>
          <w:b/>
          <w:sz w:val="30"/>
          <w:szCs w:val="30"/>
          <w:lang w:val="zh-TW" w:eastAsia="zh-TW"/>
        </w:rPr>
        <w:t>模式</w:t>
      </w:r>
      <w:r w:rsidR="0031346C">
        <w:rPr>
          <w:rFonts w:ascii="仿宋" w:eastAsia="仿宋" w:hAnsi="仿宋" w:cs="宋体" w:hint="eastAsia"/>
          <w:b/>
          <w:sz w:val="30"/>
          <w:szCs w:val="30"/>
          <w:lang w:val="zh-TW"/>
        </w:rPr>
        <w:t>，有效构建文章框架</w:t>
      </w:r>
    </w:p>
    <w:p w:rsidR="00B76561" w:rsidRPr="003F545F" w:rsidRDefault="00312952" w:rsidP="005221A9">
      <w:pPr>
        <w:pStyle w:val="a5"/>
        <w:rPr>
          <w:rFonts w:ascii="仿宋" w:eastAsia="仿宋" w:hAnsi="仿宋"/>
          <w:color w:val="000000" w:themeColor="text1"/>
          <w:sz w:val="30"/>
          <w:szCs w:val="30"/>
          <w:shd w:val="clear" w:color="auto" w:fill="FFFFFF"/>
        </w:rPr>
      </w:pPr>
      <w:r w:rsidRPr="003F545F">
        <w:rPr>
          <w:rFonts w:ascii="仿宋" w:eastAsia="仿宋" w:hAnsi="仿宋" w:cs="宋体" w:hint="eastAsia"/>
          <w:sz w:val="30"/>
          <w:szCs w:val="30"/>
          <w:lang w:val="zh-TW"/>
        </w:rPr>
        <w:t xml:space="preserve">    </w:t>
      </w:r>
      <w:r w:rsidRPr="003F545F">
        <w:rPr>
          <w:rFonts w:ascii="仿宋" w:eastAsia="仿宋" w:hAnsi="仿宋" w:cs="宋体" w:hint="eastAsia"/>
          <w:color w:val="000000" w:themeColor="text1"/>
          <w:sz w:val="30"/>
          <w:szCs w:val="30"/>
          <w:lang w:val="zh-TW"/>
        </w:rPr>
        <w:t xml:space="preserve"> </w:t>
      </w:r>
      <w:r w:rsidRPr="003F545F">
        <w:rPr>
          <w:rFonts w:ascii="仿宋" w:eastAsia="仿宋" w:hAnsi="仿宋" w:hint="eastAsia"/>
          <w:color w:val="000000" w:themeColor="text1"/>
          <w:sz w:val="30"/>
          <w:szCs w:val="30"/>
          <w:shd w:val="clear" w:color="auto" w:fill="FFFFFF"/>
        </w:rPr>
        <w:t>思维导图是“一种图文结合的有效技术，也是一种关系图。</w:t>
      </w:r>
      <w:r w:rsidR="00B76561" w:rsidRPr="003F545F">
        <w:rPr>
          <w:rFonts w:ascii="仿宋" w:eastAsia="仿宋" w:hAnsi="仿宋" w:hint="eastAsia"/>
          <w:color w:val="000000" w:themeColor="text1"/>
          <w:sz w:val="30"/>
          <w:szCs w:val="30"/>
          <w:shd w:val="clear" w:color="auto" w:fill="FFFFFF"/>
        </w:rPr>
        <w:t>”在初中英语写作教学中巧妙利用其梳理文章内容层次及语篇结构，便于培养学生的发散性思维及逻辑思维。教师引导学</w:t>
      </w:r>
      <w:r w:rsidR="00B76561" w:rsidRPr="003F545F">
        <w:rPr>
          <w:rFonts w:ascii="仿宋" w:eastAsia="仿宋" w:hAnsi="仿宋" w:hint="eastAsia"/>
          <w:color w:val="000000" w:themeColor="text1"/>
          <w:sz w:val="30"/>
          <w:szCs w:val="30"/>
          <w:shd w:val="clear" w:color="auto" w:fill="FFFFFF"/>
        </w:rPr>
        <w:lastRenderedPageBreak/>
        <w:t>生在审题的基础上，自主绘制的“思维导图”，初步建立文章的写作框架，并结合词块，语块构成简单句，在句式结构的设计上尽可能多样化，逐层修改完善，以培养学生较为完成的语篇结构意识，</w:t>
      </w:r>
      <w:r w:rsidR="00564B4A" w:rsidRPr="003F545F">
        <w:rPr>
          <w:rFonts w:ascii="仿宋" w:eastAsia="仿宋" w:hAnsi="仿宋" w:hint="eastAsia"/>
          <w:color w:val="000000" w:themeColor="text1"/>
          <w:sz w:val="30"/>
          <w:szCs w:val="30"/>
          <w:shd w:val="clear" w:color="auto" w:fill="FFFFFF"/>
        </w:rPr>
        <w:t>逐步提升学生的</w:t>
      </w:r>
      <w:r w:rsidR="00B76561" w:rsidRPr="003F545F">
        <w:rPr>
          <w:rFonts w:ascii="仿宋" w:eastAsia="仿宋" w:hAnsi="仿宋" w:hint="eastAsia"/>
          <w:color w:val="000000" w:themeColor="text1"/>
          <w:sz w:val="30"/>
          <w:szCs w:val="30"/>
          <w:shd w:val="clear" w:color="auto" w:fill="FFFFFF"/>
        </w:rPr>
        <w:t>写作能力及思维逻辑能力。</w:t>
      </w:r>
    </w:p>
    <w:p w:rsidR="002979E0" w:rsidRPr="003F545F" w:rsidRDefault="00162502" w:rsidP="005221A9">
      <w:pPr>
        <w:pStyle w:val="a5"/>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 xml:space="preserve">    </w:t>
      </w:r>
      <w:r w:rsidR="002979E0" w:rsidRPr="003F545F">
        <w:rPr>
          <w:rFonts w:ascii="仿宋" w:eastAsia="仿宋" w:hAnsi="仿宋" w:hint="eastAsia"/>
          <w:color w:val="000000" w:themeColor="text1"/>
          <w:sz w:val="30"/>
          <w:szCs w:val="30"/>
          <w:shd w:val="clear" w:color="auto" w:fill="FFFFFF"/>
        </w:rPr>
        <w:t>以2015年天津市河北区一模考试试题为例，结合“思维导图”策略，阐述“网购利与弊”为主题的文章的写作教学策略。</w:t>
      </w:r>
    </w:p>
    <w:p w:rsidR="002979E0" w:rsidRPr="003F545F" w:rsidRDefault="002979E0" w:rsidP="005221A9">
      <w:pPr>
        <w:pStyle w:val="a5"/>
        <w:rPr>
          <w:rFonts w:ascii="仿宋" w:eastAsia="仿宋" w:hAnsi="仿宋"/>
          <w:color w:val="000000" w:themeColor="text1"/>
          <w:sz w:val="30"/>
          <w:szCs w:val="30"/>
          <w:shd w:val="clear" w:color="auto" w:fill="FFFFFF"/>
        </w:rPr>
      </w:pPr>
      <w:r w:rsidRPr="003F545F">
        <w:rPr>
          <w:rFonts w:ascii="仿宋" w:eastAsia="仿宋" w:hAnsi="仿宋" w:hint="eastAsia"/>
          <w:color w:val="000000" w:themeColor="text1"/>
          <w:sz w:val="30"/>
          <w:szCs w:val="30"/>
          <w:shd w:val="clear" w:color="auto" w:fill="FFFFFF"/>
        </w:rPr>
        <w:t xml:space="preserve">        </w:t>
      </w:r>
    </w:p>
    <w:p w:rsidR="002979E0" w:rsidRPr="003F545F" w:rsidRDefault="00835DD3" w:rsidP="005221A9">
      <w:pPr>
        <w:pStyle w:val="a5"/>
        <w:rPr>
          <w:rFonts w:ascii="仿宋" w:eastAsia="仿宋" w:hAnsi="仿宋"/>
          <w:color w:val="000000" w:themeColor="text1"/>
          <w:sz w:val="30"/>
          <w:szCs w:val="30"/>
          <w:shd w:val="clear" w:color="auto" w:fill="FFFFFF"/>
        </w:rPr>
      </w:pPr>
      <w:r w:rsidRPr="00835DD3">
        <w:rPr>
          <w:rFonts w:ascii="仿宋" w:eastAsia="仿宋" w:hAnsi="仿宋"/>
          <w:noProof/>
          <w:color w:val="606060"/>
          <w:sz w:val="30"/>
          <w:szCs w:val="30"/>
        </w:rPr>
        <w:pict>
          <v:shapetype id="_x0000_t202" coordsize="21600,21600" o:spt="202" path="m,l,21600r21600,l21600,xe">
            <v:stroke joinstyle="miter"/>
            <v:path gradientshapeok="t" o:connecttype="rect"/>
          </v:shapetype>
          <v:shape id="_x0000_s1028" type="#_x0000_t202" style="position:absolute;left:0;text-align:left;margin-left:144.75pt;margin-top:11.6pt;width:147pt;height:24pt;z-index:251665408">
            <v:textbox>
              <w:txbxContent>
                <w:p w:rsidR="002979E0" w:rsidRDefault="00B16EEA" w:rsidP="002979E0">
                  <w:pPr>
                    <w:ind w:firstLineChars="50" w:firstLine="120"/>
                    <w:rPr>
                      <w:lang w:eastAsia="zh-CN"/>
                    </w:rPr>
                  </w:pPr>
                  <w:r>
                    <w:rPr>
                      <w:rFonts w:hint="eastAsia"/>
                      <w:lang w:eastAsia="zh-CN"/>
                    </w:rPr>
                    <w:t>Online Shopping</w:t>
                  </w:r>
                </w:p>
              </w:txbxContent>
            </v:textbox>
          </v:shape>
        </w:pict>
      </w:r>
    </w:p>
    <w:p w:rsidR="002979E0" w:rsidRPr="003F545F" w:rsidRDefault="002979E0" w:rsidP="005221A9">
      <w:pPr>
        <w:pStyle w:val="a5"/>
        <w:rPr>
          <w:rFonts w:ascii="仿宋" w:eastAsia="仿宋" w:hAnsi="仿宋"/>
          <w:color w:val="000000" w:themeColor="text1"/>
          <w:sz w:val="30"/>
          <w:szCs w:val="30"/>
          <w:shd w:val="clear" w:color="auto" w:fill="FFFFFF"/>
        </w:rPr>
      </w:pPr>
    </w:p>
    <w:p w:rsidR="002979E0" w:rsidRPr="003F545F" w:rsidRDefault="00835DD3" w:rsidP="005221A9">
      <w:pPr>
        <w:pStyle w:val="a5"/>
        <w:rPr>
          <w:rFonts w:ascii="仿宋" w:eastAsia="仿宋" w:hAnsi="仿宋"/>
          <w:color w:val="000000" w:themeColor="text1"/>
          <w:sz w:val="30"/>
          <w:szCs w:val="30"/>
          <w:shd w:val="clear" w:color="auto" w:fill="FFFFFF"/>
        </w:rPr>
      </w:pPr>
      <w:r w:rsidRPr="00835DD3">
        <w:rPr>
          <w:rFonts w:ascii="仿宋" w:eastAsia="仿宋" w:hAnsi="仿宋"/>
          <w:noProof/>
          <w:sz w:val="30"/>
          <w:szCs w:val="30"/>
        </w:rPr>
        <w:pict>
          <v:oval id="_x0000_s1041" style="position:absolute;left:0;text-align:left;margin-left:191.25pt;margin-top:17.15pt;width:80.25pt;height:27.75pt;z-index:251676672">
            <v:textbox>
              <w:txbxContent>
                <w:p w:rsidR="00527C24" w:rsidRDefault="00527C24" w:rsidP="00527C24">
                  <w:pPr>
                    <w:ind w:firstLineChars="50" w:firstLine="120"/>
                    <w:rPr>
                      <w:lang w:eastAsia="zh-CN"/>
                    </w:rPr>
                  </w:pPr>
                  <w:r>
                    <w:rPr>
                      <w:rFonts w:hint="eastAsia"/>
                      <w:lang w:eastAsia="zh-CN"/>
                    </w:rPr>
                    <w:t>过渡句</w:t>
                  </w:r>
                </w:p>
              </w:txbxContent>
            </v:textbox>
          </v:oval>
        </w:pict>
      </w:r>
      <w:r w:rsidRPr="00835DD3">
        <w:rPr>
          <w:rFonts w:ascii="仿宋" w:eastAsia="仿宋" w:hAnsi="仿宋"/>
          <w:noProof/>
          <w:sz w:val="30"/>
          <w:szCs w:val="30"/>
        </w:rPr>
        <w:pict>
          <v:shape id="_x0000_s1038" type="#_x0000_t202" style="position:absolute;left:0;text-align:left;margin-left:312.4pt;margin-top:3.45pt;width:87pt;height:19.5pt;z-index:251673600">
            <v:textbox>
              <w:txbxContent>
                <w:p w:rsidR="00B16EEA" w:rsidRDefault="00B16EEA" w:rsidP="00B16EEA">
                  <w:pPr>
                    <w:rPr>
                      <w:lang w:eastAsia="zh-CN"/>
                    </w:rPr>
                  </w:pPr>
                  <w:r>
                    <w:rPr>
                      <w:rFonts w:hint="eastAsia"/>
                      <w:lang w:eastAsia="zh-CN"/>
                    </w:rPr>
                    <w:t>First of all,</w:t>
                  </w:r>
                </w:p>
              </w:txbxContent>
            </v:textbox>
          </v:shape>
        </w:pict>
      </w:r>
      <w:r w:rsidRPr="00835DD3">
        <w:rPr>
          <w:rFonts w:ascii="仿宋" w:eastAsia="仿宋" w:hAnsi="仿宋"/>
          <w:noProof/>
          <w:sz w:val="30"/>
          <w:szCs w:val="3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4" type="#_x0000_t87" style="position:absolute;left:0;text-align:left;margin-left:305.25pt;margin-top:8.8pt;width:7.15pt;height:149.25pt;z-index:251669504"/>
        </w:pict>
      </w:r>
      <w:r w:rsidRPr="00835DD3">
        <w:rPr>
          <w:rFonts w:ascii="仿宋" w:eastAsia="仿宋" w:hAnsi="仿宋"/>
          <w:noProof/>
          <w:sz w:val="30"/>
          <w:szCs w:val="30"/>
        </w:rPr>
        <w:pict>
          <v:shape id="_x0000_s1035" type="#_x0000_t202" style="position:absolute;left:0;text-align:left;margin-left:86.25pt;margin-top:8.8pt;width:95.25pt;height:19.5pt;z-index:251670528">
            <v:textbox>
              <w:txbxContent>
                <w:p w:rsidR="002979E0" w:rsidRDefault="002979E0">
                  <w:pPr>
                    <w:rPr>
                      <w:lang w:eastAsia="zh-CN"/>
                    </w:rPr>
                  </w:pPr>
                  <w:r>
                    <w:rPr>
                      <w:rFonts w:hint="eastAsia"/>
                      <w:lang w:eastAsia="zh-CN"/>
                    </w:rPr>
                    <w:t>First of all,</w:t>
                  </w:r>
                </w:p>
              </w:txbxContent>
            </v:textbox>
          </v:shape>
        </w:pict>
      </w:r>
      <w:r w:rsidRPr="00835DD3">
        <w:rPr>
          <w:rFonts w:ascii="仿宋" w:eastAsia="仿宋" w:hAnsi="仿宋" w:cs="Arial"/>
          <w:noProof/>
          <w:color w:val="2F2F2F"/>
          <w:sz w:val="30"/>
          <w:szCs w:val="30"/>
        </w:rPr>
        <w:pict>
          <v:shape id="_x0000_s1033" type="#_x0000_t87" style="position:absolute;left:0;text-align:left;margin-left:79.1pt;margin-top:18.3pt;width:7.15pt;height:149.25pt;z-index:251668480"/>
        </w:pict>
      </w:r>
    </w:p>
    <w:p w:rsidR="00E3741E" w:rsidRDefault="00835DD3" w:rsidP="00E3741E">
      <w:pPr>
        <w:pStyle w:val="a5"/>
        <w:rPr>
          <w:rFonts w:ascii="仿宋" w:eastAsia="仿宋" w:hAnsi="仿宋"/>
          <w:color w:val="000000" w:themeColor="text1"/>
          <w:sz w:val="30"/>
          <w:szCs w:val="30"/>
          <w:shd w:val="clear" w:color="auto" w:fill="FFFFFF"/>
        </w:rPr>
      </w:pPr>
      <w:r w:rsidRPr="00835DD3">
        <w:rPr>
          <w:rFonts w:ascii="仿宋" w:eastAsia="仿宋" w:hAnsi="仿宋" w:cs="宋体"/>
          <w:noProof/>
          <w:color w:val="auto"/>
          <w:sz w:val="28"/>
          <w:szCs w:val="28"/>
        </w:rPr>
        <w:pict>
          <v:shape id="_x0000_s1050" type="#_x0000_t202" style="position:absolute;left:0;text-align:left;margin-left:312.4pt;margin-top:10.1pt;width:91.5pt;height:36.35pt;z-index:251682816">
            <v:textbox>
              <w:txbxContent>
                <w:p w:rsidR="00104830" w:rsidRDefault="00104830" w:rsidP="00104830">
                  <w:pPr>
                    <w:rPr>
                      <w:lang w:eastAsia="zh-CN"/>
                    </w:rPr>
                  </w:pPr>
                  <w:r>
                    <w:rPr>
                      <w:rFonts w:hint="eastAsia"/>
                      <w:lang w:eastAsia="zh-CN"/>
                    </w:rPr>
                    <w:t>只看见图片，看不到实物</w:t>
                  </w:r>
                </w:p>
              </w:txbxContent>
            </v:textbox>
          </v:shape>
        </w:pict>
      </w:r>
      <w:r>
        <w:rPr>
          <w:rFonts w:ascii="仿宋" w:eastAsia="仿宋" w:hAnsi="仿宋"/>
          <w:noProof/>
          <w:color w:val="000000" w:themeColor="text1"/>
          <w:sz w:val="30"/>
          <w:szCs w:val="30"/>
        </w:rPr>
        <w:pict>
          <v:shape id="_x0000_s1046" type="#_x0000_t202" style="position:absolute;left:0;text-align:left;margin-left:90pt;margin-top:18.5pt;width:91.5pt;height:27.95pt;z-index:251678720">
            <v:textbox>
              <w:txbxContent>
                <w:p w:rsidR="00104830" w:rsidRDefault="00104830">
                  <w:pPr>
                    <w:rPr>
                      <w:lang w:eastAsia="zh-CN"/>
                    </w:rPr>
                  </w:pPr>
                  <w:r>
                    <w:rPr>
                      <w:rFonts w:hint="eastAsia"/>
                      <w:lang w:eastAsia="zh-CN"/>
                    </w:rPr>
                    <w:t>可以随时购物</w:t>
                  </w:r>
                </w:p>
              </w:txbxContent>
            </v:textbox>
          </v:shape>
        </w:pict>
      </w:r>
      <w:r w:rsidR="002979E0" w:rsidRPr="003F545F">
        <w:rPr>
          <w:rFonts w:ascii="仿宋" w:eastAsia="仿宋" w:hAnsi="仿宋" w:hint="eastAsia"/>
          <w:color w:val="000000" w:themeColor="text1"/>
          <w:sz w:val="30"/>
          <w:szCs w:val="30"/>
          <w:shd w:val="clear" w:color="auto" w:fill="FFFFFF"/>
        </w:rPr>
        <w:t xml:space="preserve"> </w:t>
      </w:r>
    </w:p>
    <w:p w:rsidR="002979E0" w:rsidRPr="003F545F" w:rsidRDefault="00835DD3" w:rsidP="00E3741E">
      <w:pPr>
        <w:pStyle w:val="a5"/>
        <w:ind w:firstLineChars="500" w:firstLine="1400"/>
        <w:rPr>
          <w:rFonts w:ascii="仿宋" w:eastAsia="仿宋" w:hAnsi="仿宋" w:cs="Arial"/>
          <w:color w:val="2F2F2F"/>
          <w:sz w:val="30"/>
          <w:szCs w:val="30"/>
        </w:rPr>
      </w:pPr>
      <w:r w:rsidRPr="00835DD3">
        <w:rPr>
          <w:rFonts w:ascii="仿宋" w:eastAsia="仿宋" w:hAnsi="仿宋" w:cs="宋体"/>
          <w:noProof/>
          <w:color w:val="auto"/>
          <w:sz w:val="28"/>
          <w:szCs w:val="28"/>
          <w:bdr w:val="none" w:sz="0" w:space="0" w:color="auto"/>
        </w:rPr>
        <w:pict>
          <v:shape id="_x0000_s1031" type="#_x0000_t202" style="position:absolute;left:0;text-align:left;margin-left:216.75pt;margin-top:18.6pt;width:88.5pt;height:21pt;z-index:251667456">
            <v:textbox style="mso-next-textbox:#_x0000_s1031">
              <w:txbxContent>
                <w:p w:rsidR="002979E0" w:rsidRDefault="00B16EEA">
                  <w:pPr>
                    <w:rPr>
                      <w:lang w:eastAsia="zh-CN"/>
                    </w:rPr>
                  </w:pPr>
                  <w:r>
                    <w:rPr>
                      <w:rFonts w:hint="eastAsia"/>
                      <w:lang w:eastAsia="zh-CN"/>
                    </w:rPr>
                    <w:t>Disadvantages</w:t>
                  </w:r>
                </w:p>
              </w:txbxContent>
            </v:textbox>
          </v:shape>
        </w:pict>
      </w:r>
      <w:r w:rsidRPr="00835DD3">
        <w:rPr>
          <w:rFonts w:ascii="仿宋" w:eastAsia="仿宋" w:hAnsi="仿宋" w:cs="宋体"/>
          <w:noProof/>
          <w:color w:val="auto"/>
          <w:sz w:val="28"/>
          <w:szCs w:val="28"/>
          <w:bdr w:val="none" w:sz="0" w:space="0" w:color="auto"/>
        </w:rPr>
        <w:pict>
          <v:shape id="_x0000_s1029" type="#_x0000_t202" style="position:absolute;left:0;text-align:left;margin-left:-14.25pt;margin-top:6pt;width:84pt;height:21pt;z-index:251666432">
            <v:textbox style="mso-next-textbox:#_x0000_s1029">
              <w:txbxContent>
                <w:p w:rsidR="002979E0" w:rsidRDefault="00B16EEA">
                  <w:pPr>
                    <w:rPr>
                      <w:lang w:eastAsia="zh-CN"/>
                    </w:rPr>
                  </w:pPr>
                  <w:r>
                    <w:rPr>
                      <w:rFonts w:hint="eastAsia"/>
                      <w:lang w:eastAsia="zh-CN"/>
                    </w:rPr>
                    <w:t>Advantages</w:t>
                  </w:r>
                </w:p>
              </w:txbxContent>
            </v:textbox>
          </v:shape>
        </w:pict>
      </w:r>
      <w:r w:rsidR="00FE319F" w:rsidRPr="003F545F">
        <w:rPr>
          <w:rFonts w:ascii="仿宋" w:eastAsia="仿宋" w:hAnsi="仿宋" w:cs="Arial" w:hint="eastAsia"/>
          <w:color w:val="2F2F2F"/>
          <w:sz w:val="30"/>
          <w:szCs w:val="30"/>
        </w:rPr>
        <w:t xml:space="preserve">                                </w:t>
      </w:r>
    </w:p>
    <w:p w:rsidR="002979E0" w:rsidRPr="003F545F" w:rsidRDefault="00835DD3" w:rsidP="00312952">
      <w:pPr>
        <w:pStyle w:val="a7"/>
        <w:shd w:val="clear" w:color="auto" w:fill="FFFFFF"/>
        <w:spacing w:before="0" w:beforeAutospacing="0" w:after="375" w:afterAutospacing="0"/>
        <w:rPr>
          <w:rFonts w:ascii="仿宋" w:eastAsia="仿宋" w:hAnsi="仿宋" w:cs="Arial"/>
          <w:color w:val="2F2F2F"/>
          <w:sz w:val="30"/>
          <w:szCs w:val="30"/>
        </w:rPr>
      </w:pPr>
      <w:r w:rsidRPr="00835DD3">
        <w:rPr>
          <w:rFonts w:ascii="仿宋" w:eastAsia="仿宋" w:hAnsi="仿宋"/>
          <w:noProof/>
          <w:sz w:val="28"/>
          <w:szCs w:val="28"/>
          <w:bdr w:val="nil"/>
        </w:rPr>
        <w:pict>
          <v:shape id="_x0000_s1039" type="#_x0000_t202" style="position:absolute;margin-left:312.4pt;margin-top:14.1pt;width:87pt;height:19.5pt;z-index:251674624">
            <v:textbox style="mso-next-textbox:#_x0000_s1039">
              <w:txbxContent>
                <w:p w:rsidR="00B16EEA" w:rsidRDefault="00B16EEA" w:rsidP="00B16EEA">
                  <w:pPr>
                    <w:rPr>
                      <w:lang w:eastAsia="zh-CN"/>
                    </w:rPr>
                  </w:pPr>
                  <w:r>
                    <w:rPr>
                      <w:rFonts w:hint="eastAsia"/>
                      <w:lang w:eastAsia="zh-CN"/>
                    </w:rPr>
                    <w:t>What</w:t>
                  </w:r>
                  <w:r>
                    <w:rPr>
                      <w:lang w:eastAsia="zh-CN"/>
                    </w:rPr>
                    <w:t>’</w:t>
                  </w:r>
                  <w:r>
                    <w:rPr>
                      <w:rFonts w:hint="eastAsia"/>
                      <w:lang w:eastAsia="zh-CN"/>
                    </w:rPr>
                    <w:t>s more,</w:t>
                  </w:r>
                </w:p>
              </w:txbxContent>
            </v:textbox>
          </v:shape>
        </w:pict>
      </w:r>
      <w:r w:rsidRPr="00835DD3">
        <w:rPr>
          <w:rFonts w:ascii="仿宋" w:eastAsia="仿宋" w:hAnsi="仿宋"/>
          <w:noProof/>
          <w:sz w:val="28"/>
          <w:szCs w:val="28"/>
          <w:bdr w:val="nil"/>
        </w:rPr>
        <w:pict>
          <v:shape id="_x0000_s1036" type="#_x0000_t202" style="position:absolute;margin-left:86.25pt;margin-top:14.1pt;width:95.25pt;height:19.5pt;z-index:251671552">
            <v:textbox style="mso-next-textbox:#_x0000_s1036">
              <w:txbxContent>
                <w:p w:rsidR="00B16EEA" w:rsidRDefault="00B16EEA">
                  <w:pPr>
                    <w:rPr>
                      <w:lang w:eastAsia="zh-CN"/>
                    </w:rPr>
                  </w:pPr>
                  <w:r>
                    <w:rPr>
                      <w:rFonts w:hint="eastAsia"/>
                      <w:lang w:eastAsia="zh-CN"/>
                    </w:rPr>
                    <w:t>What</w:t>
                  </w:r>
                  <w:r>
                    <w:rPr>
                      <w:lang w:eastAsia="zh-CN"/>
                    </w:rPr>
                    <w:t>’</w:t>
                  </w:r>
                  <w:r>
                    <w:rPr>
                      <w:rFonts w:hint="eastAsia"/>
                      <w:lang w:eastAsia="zh-CN"/>
                    </w:rPr>
                    <w:t>s more,</w:t>
                  </w:r>
                </w:p>
              </w:txbxContent>
            </v:textbox>
          </v:shape>
        </w:pict>
      </w:r>
      <w:r w:rsidR="00FE319F" w:rsidRPr="003F545F">
        <w:rPr>
          <w:rFonts w:ascii="仿宋" w:eastAsia="仿宋" w:hAnsi="仿宋" w:cs="Arial" w:hint="eastAsia"/>
          <w:color w:val="2F2F2F"/>
          <w:sz w:val="30"/>
          <w:szCs w:val="30"/>
        </w:rPr>
        <w:t xml:space="preserve">                    </w:t>
      </w:r>
    </w:p>
    <w:p w:rsidR="00527C24" w:rsidRPr="003F545F" w:rsidRDefault="00835DD3" w:rsidP="00312952">
      <w:pPr>
        <w:pStyle w:val="a7"/>
        <w:shd w:val="clear" w:color="auto" w:fill="FFFFFF"/>
        <w:spacing w:before="0" w:beforeAutospacing="0" w:after="375" w:afterAutospacing="0"/>
        <w:rPr>
          <w:rFonts w:ascii="仿宋" w:eastAsia="仿宋" w:hAnsi="仿宋" w:cs="Arial"/>
          <w:color w:val="2F2F2F"/>
          <w:sz w:val="30"/>
          <w:szCs w:val="30"/>
        </w:rPr>
      </w:pPr>
      <w:r w:rsidRPr="00835DD3">
        <w:rPr>
          <w:rFonts w:ascii="仿宋" w:eastAsia="仿宋" w:hAnsi="仿宋"/>
          <w:noProof/>
          <w:color w:val="000000" w:themeColor="text1"/>
          <w:sz w:val="30"/>
          <w:szCs w:val="30"/>
        </w:rPr>
        <w:pict>
          <v:shape id="_x0000_s1052" type="#_x0000_t202" style="position:absolute;margin-left:312.4pt;margin-top:33.55pt;width:91.5pt;height:37.45pt;z-index:251684864">
            <v:textbox>
              <w:txbxContent>
                <w:p w:rsidR="00104830" w:rsidRDefault="00104830" w:rsidP="00104830">
                  <w:pPr>
                    <w:rPr>
                      <w:lang w:eastAsia="zh-CN"/>
                    </w:rPr>
                  </w:pPr>
                  <w:r>
                    <w:rPr>
                      <w:rFonts w:hint="eastAsia"/>
                      <w:lang w:eastAsia="zh-CN"/>
                    </w:rPr>
                    <w:t>Last but not least,</w:t>
                  </w:r>
                </w:p>
              </w:txbxContent>
            </v:textbox>
          </v:shape>
        </w:pict>
      </w:r>
      <w:r w:rsidRPr="00835DD3">
        <w:rPr>
          <w:rFonts w:ascii="仿宋" w:eastAsia="仿宋" w:hAnsi="仿宋"/>
          <w:noProof/>
          <w:color w:val="000000" w:themeColor="text1"/>
          <w:sz w:val="30"/>
          <w:szCs w:val="30"/>
          <w:bdr w:val="nil"/>
        </w:rPr>
        <w:pict>
          <v:shape id="_x0000_s1051" type="#_x0000_t202" style="position:absolute;margin-left:312.4pt;margin-top:1.45pt;width:91.5pt;height:27.95pt;z-index:251683840">
            <v:textbox>
              <w:txbxContent>
                <w:p w:rsidR="00104830" w:rsidRDefault="00104830" w:rsidP="00104830">
                  <w:pPr>
                    <w:rPr>
                      <w:lang w:eastAsia="zh-CN"/>
                    </w:rPr>
                  </w:pPr>
                  <w:r>
                    <w:rPr>
                      <w:rFonts w:hint="eastAsia"/>
                      <w:lang w:eastAsia="zh-CN"/>
                    </w:rPr>
                    <w:t>衣服不能试穿</w:t>
                  </w:r>
                </w:p>
              </w:txbxContent>
            </v:textbox>
          </v:shape>
        </w:pict>
      </w:r>
      <w:r w:rsidRPr="00835DD3">
        <w:rPr>
          <w:rFonts w:ascii="仿宋" w:eastAsia="仿宋" w:hAnsi="仿宋"/>
          <w:noProof/>
          <w:color w:val="000000" w:themeColor="text1"/>
          <w:sz w:val="30"/>
          <w:szCs w:val="30"/>
        </w:rPr>
        <w:pict>
          <v:shape id="_x0000_s1048" type="#_x0000_t202" style="position:absolute;margin-left:86.25pt;margin-top:33.55pt;width:78pt;height:27.95pt;z-index:251680768">
            <v:textbox>
              <w:txbxContent>
                <w:p w:rsidR="00104830" w:rsidRDefault="00104830" w:rsidP="00104830">
                  <w:pPr>
                    <w:rPr>
                      <w:lang w:eastAsia="zh-CN"/>
                    </w:rPr>
                  </w:pPr>
                  <w:r>
                    <w:rPr>
                      <w:rFonts w:hint="eastAsia"/>
                      <w:lang w:eastAsia="zh-CN"/>
                    </w:rPr>
                    <w:t>In addition,</w:t>
                  </w:r>
                </w:p>
              </w:txbxContent>
            </v:textbox>
          </v:shape>
        </w:pict>
      </w:r>
      <w:r>
        <w:rPr>
          <w:rFonts w:ascii="仿宋" w:eastAsia="仿宋" w:hAnsi="仿宋" w:cs="Arial"/>
          <w:noProof/>
          <w:color w:val="2F2F2F"/>
          <w:sz w:val="30"/>
          <w:szCs w:val="30"/>
          <w:bdr w:val="nil"/>
        </w:rPr>
        <w:pict>
          <v:shape id="_x0000_s1047" type="#_x0000_t202" style="position:absolute;margin-left:86.25pt;margin-top:1.45pt;width:123.75pt;height:27.95pt;z-index:251679744">
            <v:textbox>
              <w:txbxContent>
                <w:p w:rsidR="00104830" w:rsidRDefault="00104830" w:rsidP="00104830">
                  <w:pPr>
                    <w:rPr>
                      <w:lang w:eastAsia="zh-CN"/>
                    </w:rPr>
                  </w:pPr>
                  <w:r>
                    <w:rPr>
                      <w:rFonts w:hint="eastAsia"/>
                      <w:lang w:eastAsia="zh-CN"/>
                    </w:rPr>
                    <w:t>足不出户，节省时间</w:t>
                  </w:r>
                </w:p>
              </w:txbxContent>
            </v:textbox>
          </v:shape>
        </w:pict>
      </w:r>
      <w:r w:rsidR="00FE319F" w:rsidRPr="003F545F">
        <w:rPr>
          <w:rFonts w:ascii="仿宋" w:eastAsia="仿宋" w:hAnsi="仿宋" w:cs="Arial" w:hint="eastAsia"/>
          <w:color w:val="2F2F2F"/>
          <w:sz w:val="30"/>
          <w:szCs w:val="30"/>
        </w:rPr>
        <w:t xml:space="preserve">                                 </w:t>
      </w:r>
    </w:p>
    <w:p w:rsidR="00E3741E" w:rsidRDefault="00E3741E" w:rsidP="002772C3">
      <w:pPr>
        <w:pStyle w:val="a5"/>
        <w:ind w:firstLineChars="200" w:firstLine="600"/>
        <w:rPr>
          <w:rFonts w:ascii="仿宋" w:eastAsia="仿宋" w:hAnsi="仿宋"/>
          <w:color w:val="000000" w:themeColor="text1"/>
          <w:sz w:val="30"/>
          <w:szCs w:val="30"/>
          <w:shd w:val="clear" w:color="auto" w:fill="FFFFFF"/>
        </w:rPr>
      </w:pPr>
    </w:p>
    <w:p w:rsidR="00E3741E" w:rsidRDefault="00835DD3" w:rsidP="002772C3">
      <w:pPr>
        <w:pStyle w:val="a5"/>
        <w:ind w:firstLineChars="200" w:firstLine="600"/>
        <w:rPr>
          <w:rFonts w:ascii="仿宋" w:eastAsia="仿宋" w:hAnsi="仿宋"/>
          <w:color w:val="000000" w:themeColor="text1"/>
          <w:sz w:val="30"/>
          <w:szCs w:val="30"/>
          <w:shd w:val="clear" w:color="auto" w:fill="FFFFFF"/>
        </w:rPr>
      </w:pPr>
      <w:r>
        <w:rPr>
          <w:rFonts w:ascii="仿宋" w:eastAsia="仿宋" w:hAnsi="仿宋"/>
          <w:noProof/>
          <w:color w:val="000000" w:themeColor="text1"/>
          <w:sz w:val="30"/>
          <w:szCs w:val="30"/>
        </w:rPr>
        <w:pict>
          <v:shape id="_x0000_s1049" type="#_x0000_t202" style="position:absolute;left:0;text-align:left;margin-left:86.25pt;margin-top:8.25pt;width:105pt;height:38.25pt;z-index:251681792">
            <v:textbox>
              <w:txbxContent>
                <w:p w:rsidR="00104830" w:rsidRDefault="00104830" w:rsidP="00104830">
                  <w:pPr>
                    <w:rPr>
                      <w:lang w:eastAsia="zh-CN"/>
                    </w:rPr>
                  </w:pPr>
                  <w:r>
                    <w:rPr>
                      <w:rFonts w:hint="eastAsia"/>
                      <w:lang w:eastAsia="zh-CN"/>
                    </w:rPr>
                    <w:t>商品便宜，可以省钱</w:t>
                  </w:r>
                </w:p>
              </w:txbxContent>
            </v:textbox>
          </v:shape>
        </w:pict>
      </w:r>
    </w:p>
    <w:p w:rsidR="00E3741E" w:rsidRDefault="00835DD3" w:rsidP="002772C3">
      <w:pPr>
        <w:pStyle w:val="a5"/>
        <w:ind w:firstLineChars="200" w:firstLine="600"/>
        <w:rPr>
          <w:rFonts w:ascii="仿宋" w:eastAsia="仿宋" w:hAnsi="仿宋"/>
          <w:color w:val="000000" w:themeColor="text1"/>
          <w:sz w:val="30"/>
          <w:szCs w:val="30"/>
          <w:shd w:val="clear" w:color="auto" w:fill="FFFFFF"/>
        </w:rPr>
      </w:pPr>
      <w:r>
        <w:rPr>
          <w:rFonts w:ascii="仿宋" w:eastAsia="仿宋" w:hAnsi="仿宋"/>
          <w:noProof/>
          <w:color w:val="000000" w:themeColor="text1"/>
          <w:sz w:val="30"/>
          <w:szCs w:val="30"/>
        </w:rPr>
        <w:pict>
          <v:shape id="_x0000_s1053" type="#_x0000_t202" style="position:absolute;left:0;text-align:left;margin-left:307.9pt;margin-top:3.05pt;width:91.5pt;height:27.95pt;z-index:251685888">
            <v:textbox>
              <w:txbxContent>
                <w:p w:rsidR="00104830" w:rsidRDefault="00104830" w:rsidP="00104830">
                  <w:pPr>
                    <w:rPr>
                      <w:lang w:eastAsia="zh-CN"/>
                    </w:rPr>
                  </w:pPr>
                  <w:r>
                    <w:rPr>
                      <w:rFonts w:hint="eastAsia"/>
                      <w:lang w:eastAsia="zh-CN"/>
                    </w:rPr>
                    <w:t>不够安全</w:t>
                  </w:r>
                </w:p>
              </w:txbxContent>
            </v:textbox>
          </v:shape>
        </w:pict>
      </w:r>
    </w:p>
    <w:p w:rsidR="00E3741E" w:rsidRDefault="00E3741E" w:rsidP="002772C3">
      <w:pPr>
        <w:pStyle w:val="a5"/>
        <w:ind w:firstLineChars="200" w:firstLine="600"/>
        <w:rPr>
          <w:rFonts w:ascii="仿宋" w:eastAsia="仿宋" w:hAnsi="仿宋"/>
          <w:color w:val="000000" w:themeColor="text1"/>
          <w:sz w:val="30"/>
          <w:szCs w:val="30"/>
          <w:shd w:val="clear" w:color="auto" w:fill="FFFFFF"/>
        </w:rPr>
      </w:pPr>
    </w:p>
    <w:p w:rsidR="00E3741E" w:rsidRDefault="00835DD3" w:rsidP="002772C3">
      <w:pPr>
        <w:pStyle w:val="a5"/>
        <w:ind w:firstLineChars="200" w:firstLine="600"/>
        <w:rPr>
          <w:rFonts w:ascii="仿宋" w:eastAsia="仿宋" w:hAnsi="仿宋"/>
          <w:color w:val="000000" w:themeColor="text1"/>
          <w:sz w:val="30"/>
          <w:szCs w:val="30"/>
          <w:shd w:val="clear" w:color="auto" w:fill="FFFFFF"/>
        </w:rPr>
      </w:pPr>
      <w:r w:rsidRPr="00835DD3">
        <w:rPr>
          <w:rFonts w:ascii="仿宋" w:eastAsia="仿宋" w:hAnsi="仿宋" w:cs="Arial"/>
          <w:noProof/>
          <w:color w:val="2F2F2F"/>
          <w:sz w:val="30"/>
          <w:szCs w:val="30"/>
        </w:rPr>
        <w:pict>
          <v:oval id="_x0000_s1044" style="position:absolute;left:0;text-align:left;margin-left:79.1pt;margin-top:1.65pt;width:291pt;height:27.75pt;z-index:251677696">
            <v:textbox style="mso-next-textbox:#_x0000_s1044">
              <w:txbxContent>
                <w:p w:rsidR="00527C24" w:rsidRDefault="00527C24" w:rsidP="00E3741E">
                  <w:pPr>
                    <w:ind w:firstLineChars="350" w:firstLine="840"/>
                    <w:rPr>
                      <w:lang w:eastAsia="zh-CN"/>
                    </w:rPr>
                  </w:pPr>
                  <w:r>
                    <w:rPr>
                      <w:rFonts w:hint="eastAsia"/>
                      <w:lang w:eastAsia="zh-CN"/>
                    </w:rPr>
                    <w:t>概括小结，主题升华</w:t>
                  </w:r>
                </w:p>
              </w:txbxContent>
            </v:textbox>
          </v:oval>
        </w:pict>
      </w:r>
    </w:p>
    <w:p w:rsidR="007D333E" w:rsidRDefault="007D333E" w:rsidP="007D333E">
      <w:pPr>
        <w:pStyle w:val="a5"/>
        <w:rPr>
          <w:rFonts w:ascii="仿宋" w:eastAsia="仿宋" w:hAnsi="仿宋"/>
          <w:color w:val="000000" w:themeColor="text1"/>
          <w:sz w:val="30"/>
          <w:szCs w:val="30"/>
          <w:shd w:val="clear" w:color="auto" w:fill="FFFFFF"/>
        </w:rPr>
      </w:pPr>
    </w:p>
    <w:p w:rsidR="007D333E" w:rsidRDefault="007D333E" w:rsidP="007D333E">
      <w:pPr>
        <w:pStyle w:val="a5"/>
        <w:rPr>
          <w:rFonts w:ascii="仿宋" w:eastAsia="仿宋" w:hAnsi="仿宋"/>
          <w:color w:val="000000" w:themeColor="text1"/>
          <w:sz w:val="30"/>
          <w:szCs w:val="30"/>
          <w:shd w:val="clear" w:color="auto" w:fill="FFFFFF"/>
        </w:rPr>
      </w:pPr>
    </w:p>
    <w:p w:rsidR="00527C24" w:rsidRPr="002772C3" w:rsidRDefault="00527C24" w:rsidP="007D333E">
      <w:pPr>
        <w:pStyle w:val="a5"/>
        <w:ind w:firstLineChars="200" w:firstLine="600"/>
        <w:rPr>
          <w:rFonts w:ascii="仿宋" w:eastAsia="仿宋" w:hAnsi="仿宋"/>
          <w:color w:val="000000" w:themeColor="text1"/>
          <w:sz w:val="30"/>
          <w:szCs w:val="30"/>
          <w:shd w:val="clear" w:color="auto" w:fill="FFFFFF"/>
        </w:rPr>
      </w:pPr>
      <w:r w:rsidRPr="002772C3">
        <w:rPr>
          <w:rFonts w:ascii="仿宋" w:eastAsia="仿宋" w:hAnsi="仿宋" w:hint="eastAsia"/>
          <w:color w:val="000000" w:themeColor="text1"/>
          <w:sz w:val="30"/>
          <w:szCs w:val="30"/>
          <w:shd w:val="clear" w:color="auto" w:fill="FFFFFF"/>
        </w:rPr>
        <w:t>首先，结合题目，引导学生学会审题，人称，时态需要第一时间确定。</w:t>
      </w:r>
    </w:p>
    <w:p w:rsidR="00527C24" w:rsidRPr="002772C3" w:rsidRDefault="00527C24" w:rsidP="002772C3">
      <w:pPr>
        <w:pStyle w:val="a5"/>
        <w:ind w:firstLineChars="200" w:firstLine="600"/>
        <w:rPr>
          <w:rFonts w:ascii="仿宋" w:eastAsia="仿宋" w:hAnsi="仿宋"/>
          <w:color w:val="000000" w:themeColor="text1"/>
          <w:sz w:val="30"/>
          <w:szCs w:val="30"/>
          <w:shd w:val="clear" w:color="auto" w:fill="FFFFFF"/>
        </w:rPr>
      </w:pPr>
      <w:r w:rsidRPr="002772C3">
        <w:rPr>
          <w:rFonts w:ascii="仿宋" w:eastAsia="仿宋" w:hAnsi="仿宋" w:hint="eastAsia"/>
          <w:color w:val="000000" w:themeColor="text1"/>
          <w:sz w:val="30"/>
          <w:szCs w:val="30"/>
          <w:shd w:val="clear" w:color="auto" w:fill="FFFFFF"/>
        </w:rPr>
        <w:t>其次，建立文章篇章结构</w:t>
      </w:r>
      <w:r w:rsidR="0054360C" w:rsidRPr="002772C3">
        <w:rPr>
          <w:rFonts w:ascii="仿宋" w:eastAsia="仿宋" w:hAnsi="仿宋" w:hint="eastAsia"/>
          <w:color w:val="000000" w:themeColor="text1"/>
          <w:sz w:val="30"/>
          <w:szCs w:val="30"/>
          <w:shd w:val="clear" w:color="auto" w:fill="FFFFFF"/>
        </w:rPr>
        <w:t>（如图三所示）</w:t>
      </w:r>
      <w:r w:rsidRPr="002772C3">
        <w:rPr>
          <w:rFonts w:ascii="仿宋" w:eastAsia="仿宋" w:hAnsi="仿宋" w:hint="eastAsia"/>
          <w:color w:val="000000" w:themeColor="text1"/>
          <w:sz w:val="30"/>
          <w:szCs w:val="30"/>
          <w:shd w:val="clear" w:color="auto" w:fill="FFFFFF"/>
        </w:rPr>
        <w:t>，本文属于对立观点题，应从优点及缺点两方面进行阐述，</w:t>
      </w:r>
      <w:r w:rsidR="009B1877" w:rsidRPr="002772C3">
        <w:rPr>
          <w:rFonts w:ascii="仿宋" w:eastAsia="仿宋" w:hAnsi="仿宋" w:hint="eastAsia"/>
          <w:color w:val="000000" w:themeColor="text1"/>
          <w:sz w:val="30"/>
          <w:szCs w:val="30"/>
          <w:shd w:val="clear" w:color="auto" w:fill="FFFFFF"/>
        </w:rPr>
        <w:t>分析文章主题，</w:t>
      </w:r>
      <w:r w:rsidRPr="002772C3">
        <w:rPr>
          <w:rFonts w:ascii="仿宋" w:eastAsia="仿宋" w:hAnsi="仿宋" w:hint="eastAsia"/>
          <w:color w:val="000000" w:themeColor="text1"/>
          <w:sz w:val="30"/>
          <w:szCs w:val="30"/>
          <w:shd w:val="clear" w:color="auto" w:fill="FFFFFF"/>
        </w:rPr>
        <w:t>引导学生建立篇章结构意识，罗列出逻辑关系词</w:t>
      </w:r>
      <w:r w:rsidR="008C096C" w:rsidRPr="002772C3">
        <w:rPr>
          <w:rFonts w:ascii="仿宋" w:eastAsia="仿宋" w:hAnsi="仿宋" w:hint="eastAsia"/>
          <w:color w:val="000000" w:themeColor="text1"/>
          <w:sz w:val="30"/>
          <w:szCs w:val="30"/>
          <w:shd w:val="clear" w:color="auto" w:fill="FFFFFF"/>
        </w:rPr>
        <w:t>，建立</w:t>
      </w:r>
      <w:r w:rsidR="009B1877" w:rsidRPr="002772C3">
        <w:rPr>
          <w:rFonts w:ascii="仿宋" w:eastAsia="仿宋" w:hAnsi="仿宋" w:hint="eastAsia"/>
          <w:color w:val="000000" w:themeColor="text1"/>
          <w:sz w:val="30"/>
          <w:szCs w:val="30"/>
          <w:shd w:val="clear" w:color="auto" w:fill="FFFFFF"/>
        </w:rPr>
        <w:t>文章</w:t>
      </w:r>
      <w:r w:rsidR="008C096C" w:rsidRPr="002772C3">
        <w:rPr>
          <w:rFonts w:ascii="仿宋" w:eastAsia="仿宋" w:hAnsi="仿宋" w:hint="eastAsia"/>
          <w:color w:val="000000" w:themeColor="text1"/>
          <w:sz w:val="30"/>
          <w:szCs w:val="30"/>
          <w:shd w:val="clear" w:color="auto" w:fill="FFFFFF"/>
        </w:rPr>
        <w:t>框架。</w:t>
      </w:r>
    </w:p>
    <w:p w:rsidR="009B1877" w:rsidRPr="002772C3" w:rsidRDefault="002772C3" w:rsidP="002772C3">
      <w:pPr>
        <w:pStyle w:val="a5"/>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 xml:space="preserve">    </w:t>
      </w:r>
      <w:r w:rsidR="009B1877" w:rsidRPr="002772C3">
        <w:rPr>
          <w:rFonts w:ascii="仿宋" w:eastAsia="仿宋" w:hAnsi="仿宋" w:hint="eastAsia"/>
          <w:color w:val="000000" w:themeColor="text1"/>
          <w:sz w:val="30"/>
          <w:szCs w:val="30"/>
          <w:shd w:val="clear" w:color="auto" w:fill="FFFFFF"/>
        </w:rPr>
        <w:t>第三，细化信息内容，结合话题选择所需要的词块及语块</w:t>
      </w:r>
      <w:r w:rsidR="00C8087F" w:rsidRPr="002772C3">
        <w:rPr>
          <w:rFonts w:ascii="仿宋" w:eastAsia="仿宋" w:hAnsi="仿宋" w:hint="eastAsia"/>
          <w:color w:val="000000" w:themeColor="text1"/>
          <w:sz w:val="30"/>
          <w:szCs w:val="30"/>
          <w:shd w:val="clear" w:color="auto" w:fill="FFFFFF"/>
        </w:rPr>
        <w:t>，分析语句，从句式多样化角度出发，</w:t>
      </w:r>
      <w:r w:rsidR="00B55DD8" w:rsidRPr="002772C3">
        <w:rPr>
          <w:rFonts w:ascii="仿宋" w:eastAsia="仿宋" w:hAnsi="仿宋" w:hint="eastAsia"/>
          <w:color w:val="000000" w:themeColor="text1"/>
          <w:sz w:val="30"/>
          <w:szCs w:val="30"/>
          <w:shd w:val="clear" w:color="auto" w:fill="FFFFFF"/>
        </w:rPr>
        <w:t>修改简单句，使其具有</w:t>
      </w:r>
      <w:r w:rsidR="00C8087F" w:rsidRPr="002772C3">
        <w:rPr>
          <w:rFonts w:ascii="仿宋" w:eastAsia="仿宋" w:hAnsi="仿宋" w:hint="eastAsia"/>
          <w:color w:val="000000" w:themeColor="text1"/>
          <w:sz w:val="30"/>
          <w:szCs w:val="30"/>
          <w:shd w:val="clear" w:color="auto" w:fill="FFFFFF"/>
        </w:rPr>
        <w:t>丰富</w:t>
      </w:r>
      <w:r w:rsidR="00B55DD8" w:rsidRPr="002772C3">
        <w:rPr>
          <w:rFonts w:ascii="仿宋" w:eastAsia="仿宋" w:hAnsi="仿宋" w:hint="eastAsia"/>
          <w:color w:val="000000" w:themeColor="text1"/>
          <w:sz w:val="30"/>
          <w:szCs w:val="30"/>
          <w:shd w:val="clear" w:color="auto" w:fill="FFFFFF"/>
        </w:rPr>
        <w:t>的</w:t>
      </w:r>
      <w:r w:rsidR="00C8087F" w:rsidRPr="002772C3">
        <w:rPr>
          <w:rFonts w:ascii="仿宋" w:eastAsia="仿宋" w:hAnsi="仿宋" w:hint="eastAsia"/>
          <w:color w:val="000000" w:themeColor="text1"/>
          <w:sz w:val="30"/>
          <w:szCs w:val="30"/>
          <w:shd w:val="clear" w:color="auto" w:fill="FFFFFF"/>
        </w:rPr>
        <w:t>句式结构</w:t>
      </w:r>
      <w:r w:rsidR="00B55DD8" w:rsidRPr="002772C3">
        <w:rPr>
          <w:rFonts w:ascii="仿宋" w:eastAsia="仿宋" w:hAnsi="仿宋" w:hint="eastAsia"/>
          <w:color w:val="000000" w:themeColor="text1"/>
          <w:sz w:val="30"/>
          <w:szCs w:val="30"/>
          <w:shd w:val="clear" w:color="auto" w:fill="FFFFFF"/>
        </w:rPr>
        <w:t>，为文章增色</w:t>
      </w:r>
      <w:r w:rsidR="009B1877" w:rsidRPr="002772C3">
        <w:rPr>
          <w:rFonts w:ascii="仿宋" w:eastAsia="仿宋" w:hAnsi="仿宋" w:hint="eastAsia"/>
          <w:color w:val="000000" w:themeColor="text1"/>
          <w:sz w:val="30"/>
          <w:szCs w:val="30"/>
          <w:shd w:val="clear" w:color="auto" w:fill="FFFFFF"/>
        </w:rPr>
        <w:t>。</w:t>
      </w:r>
    </w:p>
    <w:p w:rsidR="002772C3" w:rsidRDefault="002772C3" w:rsidP="002772C3">
      <w:pPr>
        <w:pStyle w:val="a5"/>
        <w:rPr>
          <w:rFonts w:ascii="仿宋" w:eastAsia="仿宋" w:hAnsi="仿宋"/>
          <w:color w:val="000000" w:themeColor="text1"/>
          <w:sz w:val="30"/>
          <w:szCs w:val="30"/>
          <w:shd w:val="clear" w:color="auto" w:fill="FFFFFF"/>
        </w:rPr>
      </w:pPr>
      <w:r>
        <w:rPr>
          <w:rFonts w:ascii="仿宋" w:eastAsia="仿宋" w:hAnsi="仿宋" w:hint="eastAsia"/>
          <w:color w:val="000000" w:themeColor="text1"/>
          <w:sz w:val="30"/>
          <w:szCs w:val="30"/>
          <w:shd w:val="clear" w:color="auto" w:fill="FFFFFF"/>
        </w:rPr>
        <w:t xml:space="preserve">    </w:t>
      </w:r>
      <w:r w:rsidR="00E4165F" w:rsidRPr="002772C3">
        <w:rPr>
          <w:rFonts w:ascii="仿宋" w:eastAsia="仿宋" w:hAnsi="仿宋" w:hint="eastAsia"/>
          <w:color w:val="000000" w:themeColor="text1"/>
          <w:sz w:val="30"/>
          <w:szCs w:val="30"/>
          <w:shd w:val="clear" w:color="auto" w:fill="FFFFFF"/>
        </w:rPr>
        <w:t>第四，结合思维导图对篇章结构的设计，添入衔接对立观点的“过渡句”，</w:t>
      </w:r>
      <w:r w:rsidR="00B55DD8" w:rsidRPr="002772C3">
        <w:rPr>
          <w:rFonts w:ascii="仿宋" w:eastAsia="仿宋" w:hAnsi="仿宋" w:hint="eastAsia"/>
          <w:color w:val="000000" w:themeColor="text1"/>
          <w:sz w:val="30"/>
          <w:szCs w:val="30"/>
          <w:shd w:val="clear" w:color="auto" w:fill="FFFFFF"/>
        </w:rPr>
        <w:t>注意主题的升华，在文章信息内容提示的基础上，</w:t>
      </w:r>
      <w:r w:rsidR="002014BE" w:rsidRPr="002772C3">
        <w:rPr>
          <w:rFonts w:ascii="仿宋" w:eastAsia="仿宋" w:hAnsi="仿宋" w:hint="eastAsia"/>
          <w:color w:val="000000" w:themeColor="text1"/>
          <w:sz w:val="30"/>
          <w:szCs w:val="30"/>
          <w:shd w:val="clear" w:color="auto" w:fill="FFFFFF"/>
        </w:rPr>
        <w:t>教师注重培养学生拓展思维的能力，适度丰富文章内容，</w:t>
      </w:r>
      <w:r w:rsidR="002014BE" w:rsidRPr="002772C3">
        <w:rPr>
          <w:rFonts w:ascii="仿宋" w:eastAsia="仿宋" w:hAnsi="仿宋" w:hint="eastAsia"/>
          <w:color w:val="000000" w:themeColor="text1"/>
          <w:sz w:val="30"/>
          <w:szCs w:val="30"/>
          <w:shd w:val="clear" w:color="auto" w:fill="FFFFFF"/>
        </w:rPr>
        <w:lastRenderedPageBreak/>
        <w:t xml:space="preserve">注意要紧密围绕观点适度拓展。   </w:t>
      </w:r>
      <w:r w:rsidR="000A159C" w:rsidRPr="002772C3">
        <w:rPr>
          <w:rFonts w:ascii="仿宋" w:eastAsia="仿宋" w:hAnsi="仿宋" w:hint="eastAsia"/>
          <w:color w:val="000000" w:themeColor="text1"/>
          <w:sz w:val="30"/>
          <w:szCs w:val="30"/>
          <w:shd w:val="clear" w:color="auto" w:fill="FFFFFF"/>
        </w:rPr>
        <w:t xml:space="preserve"> </w:t>
      </w:r>
    </w:p>
    <w:p w:rsidR="002014BE" w:rsidRPr="002772C3" w:rsidRDefault="002014BE" w:rsidP="002772C3">
      <w:pPr>
        <w:pStyle w:val="a5"/>
        <w:ind w:firstLineChars="200" w:firstLine="600"/>
        <w:rPr>
          <w:rFonts w:ascii="仿宋" w:eastAsia="仿宋" w:hAnsi="仿宋"/>
          <w:color w:val="000000" w:themeColor="text1"/>
          <w:sz w:val="30"/>
          <w:szCs w:val="30"/>
          <w:shd w:val="clear" w:color="auto" w:fill="FFFFFF"/>
        </w:rPr>
      </w:pPr>
      <w:r w:rsidRPr="002772C3">
        <w:rPr>
          <w:rFonts w:ascii="仿宋" w:eastAsia="仿宋" w:hAnsi="仿宋" w:hint="eastAsia"/>
          <w:color w:val="000000" w:themeColor="text1"/>
          <w:sz w:val="30"/>
          <w:szCs w:val="30"/>
          <w:shd w:val="clear" w:color="auto" w:fill="FFFFFF"/>
        </w:rPr>
        <w:t>综上所述，利用“思维导图”的模式，</w:t>
      </w:r>
      <w:r w:rsidR="00E4165F" w:rsidRPr="002772C3">
        <w:rPr>
          <w:rFonts w:ascii="仿宋" w:eastAsia="仿宋" w:hAnsi="仿宋" w:hint="eastAsia"/>
          <w:color w:val="000000" w:themeColor="text1"/>
          <w:sz w:val="30"/>
          <w:szCs w:val="30"/>
          <w:shd w:val="clear" w:color="auto" w:fill="FFFFFF"/>
        </w:rPr>
        <w:t>即</w:t>
      </w:r>
      <w:r w:rsidRPr="002772C3">
        <w:rPr>
          <w:rFonts w:ascii="仿宋" w:eastAsia="仿宋" w:hAnsi="仿宋" w:hint="eastAsia"/>
          <w:color w:val="000000" w:themeColor="text1"/>
          <w:sz w:val="30"/>
          <w:szCs w:val="30"/>
          <w:shd w:val="clear" w:color="auto" w:fill="FFFFFF"/>
        </w:rPr>
        <w:t>实现课程标准提倡的“提高学生用英语获取信息、处理信息、分析问题和解决问题的能力，逐步培养学生用英语进行思维和表达的能力”。对于学生而言，在审题的基础上，对文章框架</w:t>
      </w:r>
      <w:r w:rsidR="00E4165F" w:rsidRPr="002772C3">
        <w:rPr>
          <w:rFonts w:ascii="仿宋" w:eastAsia="仿宋" w:hAnsi="仿宋" w:hint="eastAsia"/>
          <w:color w:val="000000" w:themeColor="text1"/>
          <w:sz w:val="30"/>
          <w:szCs w:val="30"/>
          <w:shd w:val="clear" w:color="auto" w:fill="FFFFFF"/>
        </w:rPr>
        <w:t>的建立，对文章内容，逻辑关系的梳理，句式结构的运用</w:t>
      </w:r>
      <w:r w:rsidR="000A159C" w:rsidRPr="002772C3">
        <w:rPr>
          <w:rFonts w:ascii="仿宋" w:eastAsia="仿宋" w:hAnsi="仿宋" w:hint="eastAsia"/>
          <w:color w:val="000000" w:themeColor="text1"/>
          <w:sz w:val="30"/>
          <w:szCs w:val="30"/>
          <w:shd w:val="clear" w:color="auto" w:fill="FFFFFF"/>
        </w:rPr>
        <w:t>，真正实现了自主探究中形成对问题的分析及解决的能力，逐渐形成思维素质，实现语言的实践能力。</w:t>
      </w:r>
    </w:p>
    <w:p w:rsidR="00460B5F" w:rsidRPr="003F545F" w:rsidRDefault="00517EFA" w:rsidP="005221A9">
      <w:pPr>
        <w:pStyle w:val="a5"/>
        <w:rPr>
          <w:rFonts w:ascii="仿宋" w:eastAsia="仿宋" w:hAnsi="仿宋" w:cs="宋体"/>
          <w:sz w:val="30"/>
          <w:szCs w:val="30"/>
          <w:lang w:val="zh-TW"/>
        </w:rPr>
      </w:pPr>
      <w:r w:rsidRPr="002772C3">
        <w:rPr>
          <w:rFonts w:ascii="仿宋" w:eastAsia="仿宋" w:hAnsi="仿宋" w:cs="宋体"/>
          <w:b/>
          <w:sz w:val="30"/>
          <w:szCs w:val="30"/>
          <w:lang w:val="zh-TW" w:eastAsia="zh-TW"/>
        </w:rPr>
        <w:t>（三）结合信息化手段，巧用“批改网”，促进学生的学习动机</w:t>
      </w:r>
    </w:p>
    <w:p w:rsidR="008D7D1C" w:rsidRPr="003F545F" w:rsidRDefault="002772C3" w:rsidP="005221A9">
      <w:pPr>
        <w:pStyle w:val="a5"/>
        <w:rPr>
          <w:rFonts w:ascii="仿宋" w:eastAsia="仿宋" w:hAnsi="仿宋" w:cs="宋体"/>
          <w:noProof/>
          <w:sz w:val="30"/>
          <w:szCs w:val="30"/>
        </w:rPr>
      </w:pPr>
      <w:r>
        <w:rPr>
          <w:rFonts w:ascii="仿宋" w:eastAsia="仿宋" w:hAnsi="仿宋" w:cs="宋体"/>
          <w:sz w:val="30"/>
          <w:szCs w:val="30"/>
          <w:lang w:val="zh-TW" w:eastAsia="zh-TW"/>
        </w:rPr>
        <w:t xml:space="preserve">    </w:t>
      </w:r>
      <w:r w:rsidR="00517EFA" w:rsidRPr="003F545F">
        <w:rPr>
          <w:rFonts w:ascii="仿宋" w:eastAsia="仿宋" w:hAnsi="仿宋" w:cs="宋体"/>
          <w:sz w:val="30"/>
          <w:szCs w:val="30"/>
          <w:lang w:val="zh-TW" w:eastAsia="zh-TW"/>
        </w:rPr>
        <w:t>随着信息化时代的发展，中学教学领域也迎来了“大数据”的时代，越来越多的英语教师将大数据的使用运用到辅助教学手段中，如：一起作业app，vhomework在线网络作业平台，批改网等多元化的辅助教学平台逐渐实现“以生为本”的教学理念，与此同时，中学生的学习动机素养也在逐渐形成，逐渐将被动的接受型学习模式转化为自主学习，探究式学习方式，促使其试图在语言实践中自主解决问题，并通过与平台互动，感官上直接受到刺激，形成</w:t>
      </w:r>
    </w:p>
    <w:p w:rsidR="002772C3" w:rsidRDefault="008D7D1C" w:rsidP="005221A9">
      <w:pPr>
        <w:pStyle w:val="a5"/>
        <w:rPr>
          <w:rFonts w:ascii="仿宋" w:eastAsia="仿宋" w:hAnsi="仿宋" w:cs="宋体"/>
          <w:sz w:val="30"/>
          <w:szCs w:val="30"/>
          <w:lang w:val="zh-TW"/>
        </w:rPr>
      </w:pPr>
      <w:r w:rsidRPr="003F545F">
        <w:rPr>
          <w:rFonts w:ascii="仿宋" w:eastAsia="仿宋" w:hAnsi="仿宋" w:cs="宋体"/>
          <w:sz w:val="30"/>
          <w:szCs w:val="30"/>
          <w:lang w:val="zh-TW" w:eastAsia="zh-TW"/>
        </w:rPr>
        <w:t>自主探索式学习模式，促进学习动机的形成，进而对语言综合运用能力产生兴趣。</w:t>
      </w:r>
    </w:p>
    <w:p w:rsidR="008D7D1C" w:rsidRPr="002772C3" w:rsidRDefault="008D7D1C" w:rsidP="005221A9">
      <w:pPr>
        <w:pStyle w:val="a5"/>
        <w:rPr>
          <w:rFonts w:ascii="仿宋" w:eastAsia="仿宋" w:hAnsi="仿宋" w:cs="宋体"/>
          <w:sz w:val="30"/>
          <w:szCs w:val="30"/>
          <w:lang w:val="zh-TW"/>
        </w:rPr>
      </w:pPr>
      <w:r w:rsidRPr="003F545F">
        <w:rPr>
          <w:rFonts w:ascii="仿宋" w:eastAsia="仿宋" w:hAnsi="仿宋" w:cs="宋体" w:hint="eastAsia"/>
          <w:noProof/>
          <w:sz w:val="30"/>
          <w:szCs w:val="30"/>
        </w:rPr>
        <w:drawing>
          <wp:anchor distT="152400" distB="152400" distL="152400" distR="152400" simplePos="0" relativeHeight="251662336" behindDoc="0" locked="0" layoutInCell="1" allowOverlap="1">
            <wp:simplePos x="0" y="0"/>
            <wp:positionH relativeFrom="margin">
              <wp:posOffset>-28575</wp:posOffset>
            </wp:positionH>
            <wp:positionV relativeFrom="line">
              <wp:posOffset>175895</wp:posOffset>
            </wp:positionV>
            <wp:extent cx="5343525" cy="2581275"/>
            <wp:effectExtent l="19050" t="0" r="9525" b="0"/>
            <wp:wrapThrough wrapText="bothSides" distL="152400" distR="152400">
              <wp:wrapPolygon edited="1">
                <wp:start x="0" y="0"/>
                <wp:lineTo x="0" y="21600"/>
                <wp:lineTo x="21600" y="21600"/>
                <wp:lineTo x="21600" y="0"/>
                <wp:lineTo x="0" y="0"/>
              </wp:wrapPolygon>
            </wp:wrapThrough>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QQ20181204-110242.png"/>
                    <pic:cNvPicPr/>
                  </pic:nvPicPr>
                  <pic:blipFill>
                    <a:blip r:embed="rId8" cstate="print">
                      <a:extLst/>
                    </a:blip>
                    <a:stretch>
                      <a:fillRect/>
                    </a:stretch>
                  </pic:blipFill>
                  <pic:spPr>
                    <a:xfrm>
                      <a:off x="0" y="0"/>
                      <a:ext cx="5343525" cy="2581275"/>
                    </a:xfrm>
                    <a:prstGeom prst="rect">
                      <a:avLst/>
                    </a:prstGeom>
                    <a:ln w="12700" cap="flat">
                      <a:noFill/>
                      <a:miter lim="400000"/>
                    </a:ln>
                    <a:effectLst/>
                  </pic:spPr>
                </pic:pic>
              </a:graphicData>
            </a:graphic>
          </wp:anchor>
        </w:drawing>
      </w:r>
    </w:p>
    <w:p w:rsidR="008D7D1C" w:rsidRPr="007D333E" w:rsidRDefault="002772C3" w:rsidP="005221A9">
      <w:pPr>
        <w:pStyle w:val="a5"/>
        <w:rPr>
          <w:rFonts w:ascii="仿宋" w:eastAsia="仿宋" w:hAnsi="仿宋" w:cs="宋体"/>
          <w:b/>
          <w:sz w:val="30"/>
          <w:szCs w:val="30"/>
          <w:lang w:val="zh-TW"/>
        </w:rPr>
      </w:pPr>
      <w:r>
        <w:rPr>
          <w:rFonts w:ascii="仿宋" w:eastAsia="仿宋" w:hAnsi="仿宋" w:cs="宋体" w:hint="eastAsia"/>
          <w:sz w:val="30"/>
          <w:szCs w:val="30"/>
          <w:lang w:val="zh-TW"/>
        </w:rPr>
        <w:t xml:space="preserve">                     </w:t>
      </w:r>
      <w:r w:rsidRPr="007D333E">
        <w:rPr>
          <w:rFonts w:ascii="仿宋" w:eastAsia="仿宋" w:hAnsi="仿宋" w:cs="宋体" w:hint="eastAsia"/>
          <w:b/>
          <w:sz w:val="30"/>
          <w:szCs w:val="30"/>
          <w:lang w:val="zh-TW"/>
        </w:rPr>
        <w:t xml:space="preserve"> </w:t>
      </w:r>
      <w:r w:rsidR="008D7D1C" w:rsidRPr="007D333E">
        <w:rPr>
          <w:rFonts w:ascii="仿宋" w:eastAsia="仿宋" w:hAnsi="仿宋" w:cs="宋体" w:hint="eastAsia"/>
          <w:b/>
          <w:sz w:val="30"/>
          <w:szCs w:val="30"/>
          <w:lang w:val="zh-TW"/>
        </w:rPr>
        <w:t>（图一）</w:t>
      </w:r>
    </w:p>
    <w:p w:rsidR="00460B5F" w:rsidRDefault="00517EFA" w:rsidP="002772C3">
      <w:pPr>
        <w:pStyle w:val="a5"/>
        <w:ind w:firstLine="600"/>
        <w:rPr>
          <w:rFonts w:ascii="仿宋" w:eastAsia="仿宋" w:hAnsi="仿宋" w:cs="宋体"/>
          <w:sz w:val="30"/>
          <w:szCs w:val="30"/>
          <w:lang w:val="zh-TW"/>
        </w:rPr>
      </w:pPr>
      <w:r w:rsidRPr="003F545F">
        <w:rPr>
          <w:rFonts w:ascii="仿宋" w:eastAsia="仿宋" w:hAnsi="仿宋" w:cs="宋体"/>
          <w:sz w:val="30"/>
          <w:szCs w:val="30"/>
          <w:lang w:val="zh-TW" w:eastAsia="zh-TW"/>
        </w:rPr>
        <w:t>以外研社版九年级上册 Module 9 Great Inventions的第</w:t>
      </w:r>
      <w:r w:rsidRPr="003F545F">
        <w:rPr>
          <w:rFonts w:ascii="仿宋" w:eastAsia="仿宋" w:hAnsi="仿宋" w:cs="宋体"/>
          <w:sz w:val="30"/>
          <w:szCs w:val="30"/>
          <w:lang w:val="zh-TW" w:eastAsia="zh-TW"/>
        </w:rPr>
        <w:lastRenderedPageBreak/>
        <w:t>三课时写作课作业布置为例，阐述批改网的使用，对于初中生学习动机素养的形成及语言输出能力培养的有效性。首先，教师结合本模块的主题为学生布置符合中考思路的写作题目，并细化信息提示；其次，学生通过批改网平台获取教师预先布置的作业，如</w:t>
      </w:r>
      <w:r w:rsidR="00DA5A92" w:rsidRPr="003F545F">
        <w:rPr>
          <w:rFonts w:ascii="仿宋" w:eastAsia="仿宋" w:hAnsi="仿宋" w:cs="宋体" w:hint="eastAsia"/>
          <w:sz w:val="30"/>
          <w:szCs w:val="30"/>
          <w:lang w:val="zh-TW"/>
        </w:rPr>
        <w:t>（</w:t>
      </w:r>
      <w:r w:rsidRPr="003F545F">
        <w:rPr>
          <w:rFonts w:ascii="仿宋" w:eastAsia="仿宋" w:hAnsi="仿宋" w:cs="宋体"/>
          <w:sz w:val="30"/>
          <w:szCs w:val="30"/>
          <w:lang w:val="zh-TW" w:eastAsia="zh-TW"/>
        </w:rPr>
        <w:t>图一</w:t>
      </w:r>
      <w:r w:rsidR="00DA5A92" w:rsidRPr="003F545F">
        <w:rPr>
          <w:rFonts w:ascii="仿宋" w:eastAsia="仿宋" w:hAnsi="仿宋" w:cs="宋体" w:hint="eastAsia"/>
          <w:sz w:val="30"/>
          <w:szCs w:val="30"/>
          <w:lang w:val="zh-TW"/>
        </w:rPr>
        <w:t>）</w:t>
      </w:r>
      <w:r w:rsidRPr="003F545F">
        <w:rPr>
          <w:rFonts w:ascii="仿宋" w:eastAsia="仿宋" w:hAnsi="仿宋" w:cs="宋体"/>
          <w:sz w:val="30"/>
          <w:szCs w:val="30"/>
          <w:lang w:val="zh-TW" w:eastAsia="zh-TW"/>
        </w:rPr>
        <w:t>所示，学生自主输入自己撰写的文章，选择提交，系统自动给予分数的评价，由于题目已被细化，便于与其他同学进行比较。系统结合学生的作答情况，准确地评分，并细化到“词汇，句子，篇章结构，内容相关”到评价，准确评价出该生“能够很好地使用长难句且句法很棒，词汇表达灵活多样，适当的衔接手法，层次清晰。”学生通过自主学习方式，获取及时的反馈评价，较大程度上刺激其学习兴趣，学生的动机素养达成，逐渐促进思维素养的培养及形成。</w:t>
      </w:r>
    </w:p>
    <w:p w:rsidR="002772C3" w:rsidRPr="003F545F" w:rsidRDefault="002772C3" w:rsidP="002772C3">
      <w:pPr>
        <w:pStyle w:val="a5"/>
        <w:ind w:firstLine="600"/>
        <w:rPr>
          <w:rFonts w:ascii="仿宋" w:eastAsia="仿宋" w:hAnsi="仿宋" w:cs="宋体"/>
          <w:sz w:val="30"/>
          <w:szCs w:val="30"/>
          <w:lang w:val="zh-TW"/>
        </w:rPr>
      </w:pPr>
    </w:p>
    <w:p w:rsidR="00460B5F" w:rsidRPr="003F545F" w:rsidRDefault="00010C3D" w:rsidP="005221A9">
      <w:pPr>
        <w:pStyle w:val="a5"/>
        <w:rPr>
          <w:rFonts w:ascii="仿宋" w:eastAsia="仿宋" w:hAnsi="仿宋" w:cs="宋体"/>
          <w:sz w:val="30"/>
          <w:szCs w:val="30"/>
          <w:lang w:val="zh-TW"/>
        </w:rPr>
      </w:pPr>
      <w:r w:rsidRPr="003F545F">
        <w:rPr>
          <w:rFonts w:ascii="仿宋" w:eastAsia="仿宋" w:hAnsi="仿宋" w:cs="宋体"/>
          <w:noProof/>
          <w:sz w:val="30"/>
          <w:szCs w:val="30"/>
        </w:rPr>
        <w:drawing>
          <wp:anchor distT="152400" distB="152400" distL="152400" distR="152400" simplePos="0" relativeHeight="251660288" behindDoc="0" locked="0" layoutInCell="1" allowOverlap="1">
            <wp:simplePos x="0" y="0"/>
            <wp:positionH relativeFrom="margin">
              <wp:posOffset>314325</wp:posOffset>
            </wp:positionH>
            <wp:positionV relativeFrom="line">
              <wp:posOffset>33020</wp:posOffset>
            </wp:positionV>
            <wp:extent cx="5086350" cy="838200"/>
            <wp:effectExtent l="1905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QQ20181204-110307.png"/>
                    <pic:cNvPicPr/>
                  </pic:nvPicPr>
                  <pic:blipFill>
                    <a:blip r:embed="rId9" cstate="print">
                      <a:extLst/>
                    </a:blip>
                    <a:stretch>
                      <a:fillRect/>
                    </a:stretch>
                  </pic:blipFill>
                  <pic:spPr>
                    <a:xfrm>
                      <a:off x="0" y="0"/>
                      <a:ext cx="5086350" cy="838200"/>
                    </a:xfrm>
                    <a:prstGeom prst="rect">
                      <a:avLst/>
                    </a:prstGeom>
                    <a:ln w="12700" cap="flat">
                      <a:noFill/>
                      <a:miter lim="400000"/>
                    </a:ln>
                    <a:effectLst/>
                  </pic:spPr>
                </pic:pic>
              </a:graphicData>
            </a:graphic>
          </wp:anchor>
        </w:drawing>
      </w:r>
      <w:r w:rsidR="00517EFA" w:rsidRPr="003F545F">
        <w:rPr>
          <w:rFonts w:ascii="仿宋" w:eastAsia="仿宋" w:hAnsi="仿宋" w:cs="宋体"/>
          <w:sz w:val="30"/>
          <w:szCs w:val="30"/>
          <w:lang w:val="zh-TW" w:eastAsia="zh-TW"/>
        </w:rPr>
        <w:t xml:space="preserve">         </w:t>
      </w:r>
      <w:r w:rsidR="00DA5A92" w:rsidRPr="003F545F">
        <w:rPr>
          <w:rFonts w:ascii="仿宋" w:eastAsia="仿宋" w:hAnsi="仿宋" w:cs="宋体" w:hint="eastAsia"/>
          <w:sz w:val="30"/>
          <w:szCs w:val="30"/>
          <w:lang w:val="zh-TW"/>
        </w:rPr>
        <w:t xml:space="preserve">                  </w:t>
      </w:r>
    </w:p>
    <w:p w:rsidR="00460B5F" w:rsidRPr="007D333E" w:rsidRDefault="00835DD3" w:rsidP="002772C3">
      <w:pPr>
        <w:pStyle w:val="a5"/>
        <w:ind w:left="3450" w:hangingChars="1150" w:hanging="3450"/>
        <w:rPr>
          <w:rFonts w:ascii="仿宋" w:eastAsia="仿宋" w:hAnsi="仿宋" w:cs="宋体"/>
          <w:b/>
          <w:sz w:val="30"/>
          <w:szCs w:val="30"/>
          <w:lang w:val="zh-TW"/>
        </w:rPr>
      </w:pPr>
      <w:r w:rsidRPr="00835DD3">
        <w:rPr>
          <w:rFonts w:ascii="仿宋" w:eastAsia="仿宋" w:hAnsi="仿宋" w:cs="宋体"/>
          <w:noProof/>
          <w:sz w:val="30"/>
          <w:szCs w:val="30"/>
        </w:rPr>
        <w:pict>
          <v:shapetype id="_x0000_t32" coordsize="21600,21600" o:spt="32" o:oned="t" path="m,l21600,21600e" filled="f">
            <v:path arrowok="t" fillok="f" o:connecttype="none"/>
            <o:lock v:ext="edit" shapetype="t"/>
          </v:shapetype>
          <v:shape id="_x0000_s1027" type="#_x0000_t32" style="position:absolute;left:0;text-align:left;margin-left:265.5pt;margin-top:49.3pt;width:152.25pt;height:0;z-index:251664384" o:connectortype="straight"/>
        </w:pict>
      </w:r>
      <w:r w:rsidRPr="00835DD3">
        <w:rPr>
          <w:rFonts w:ascii="仿宋" w:eastAsia="仿宋" w:hAnsi="仿宋" w:cs="宋体"/>
          <w:noProof/>
          <w:sz w:val="30"/>
          <w:szCs w:val="30"/>
        </w:rPr>
        <w:pict>
          <v:shape id="_x0000_s1026" type="#_x0000_t32" style="position:absolute;left:0;text-align:left;margin-left:251.25pt;margin-top:8.05pt;width:67.5pt;height:0;z-index:251663360" o:connectortype="straight"/>
        </w:pict>
      </w:r>
      <w:r w:rsidR="00DA5A92" w:rsidRPr="003F545F">
        <w:rPr>
          <w:rFonts w:ascii="仿宋" w:eastAsia="仿宋" w:hAnsi="仿宋" w:cs="宋体" w:hint="eastAsia"/>
          <w:sz w:val="30"/>
          <w:szCs w:val="30"/>
          <w:lang w:val="zh-TW"/>
        </w:rPr>
        <w:t xml:space="preserve">                            </w:t>
      </w:r>
      <w:r w:rsidR="00010C3D" w:rsidRPr="003F545F">
        <w:rPr>
          <w:rFonts w:ascii="仿宋" w:eastAsia="仿宋" w:hAnsi="仿宋" w:cs="宋体" w:hint="eastAsia"/>
          <w:sz w:val="30"/>
          <w:szCs w:val="30"/>
          <w:lang w:val="zh-TW"/>
        </w:rPr>
        <w:t xml:space="preserve">                                     </w:t>
      </w:r>
      <w:r w:rsidR="00DA5A92" w:rsidRPr="007D333E">
        <w:rPr>
          <w:rFonts w:ascii="仿宋" w:eastAsia="仿宋" w:hAnsi="仿宋" w:cs="宋体" w:hint="eastAsia"/>
          <w:b/>
          <w:sz w:val="30"/>
          <w:szCs w:val="30"/>
          <w:lang w:val="zh-TW"/>
        </w:rPr>
        <w:t>（图二）</w:t>
      </w:r>
    </w:p>
    <w:p w:rsidR="00460B5F" w:rsidRPr="003F545F" w:rsidRDefault="00003774" w:rsidP="005221A9">
      <w:pPr>
        <w:pStyle w:val="a5"/>
        <w:rPr>
          <w:rFonts w:ascii="仿宋" w:eastAsia="仿宋" w:hAnsi="仿宋" w:cs="宋体"/>
          <w:sz w:val="30"/>
          <w:szCs w:val="30"/>
          <w:lang w:val="zh-TW" w:eastAsia="zh-TW"/>
        </w:rPr>
      </w:pPr>
      <w:r w:rsidRPr="003F545F">
        <w:rPr>
          <w:rFonts w:ascii="仿宋" w:eastAsia="仿宋" w:hAnsi="仿宋" w:cs="宋体"/>
          <w:sz w:val="30"/>
          <w:szCs w:val="30"/>
          <w:lang w:val="zh-TW" w:eastAsia="zh-TW"/>
        </w:rPr>
        <w:t xml:space="preserve">    </w:t>
      </w:r>
      <w:r w:rsidR="00517EFA" w:rsidRPr="003F545F">
        <w:rPr>
          <w:rFonts w:ascii="仿宋" w:eastAsia="仿宋" w:hAnsi="仿宋" w:cs="宋体"/>
          <w:sz w:val="30"/>
          <w:szCs w:val="30"/>
          <w:lang w:val="zh-TW" w:eastAsia="zh-TW"/>
        </w:rPr>
        <w:t xml:space="preserve">如图二所示，该平台及时将学生在语篇中出现的问题及时指正，如拼写错误，搭配错误，主谓一致问题，中式英语习惯表达等错误；并对学生语言知识运用给予准确的评价，甚至延伸至近义词汇，词块及句式结构的如何准确使用，为学生语言知识的积累起到有效的辅助作用。          </w:t>
      </w:r>
    </w:p>
    <w:p w:rsidR="00B868E1" w:rsidRPr="00B868E1" w:rsidRDefault="00003774" w:rsidP="00B868E1">
      <w:pPr>
        <w:pStyle w:val="a5"/>
        <w:rPr>
          <w:rFonts w:ascii="仿宋" w:eastAsia="仿宋" w:hAnsi="仿宋" w:cs="宋体"/>
          <w:sz w:val="30"/>
          <w:szCs w:val="30"/>
          <w:lang w:val="zh-TW"/>
        </w:rPr>
      </w:pPr>
      <w:r w:rsidRPr="003F545F">
        <w:rPr>
          <w:rFonts w:ascii="仿宋" w:eastAsia="仿宋" w:hAnsi="仿宋" w:cs="宋体"/>
          <w:sz w:val="30"/>
          <w:szCs w:val="30"/>
          <w:lang w:val="zh-TW" w:eastAsia="zh-TW"/>
        </w:rPr>
        <w:t xml:space="preserve">    </w:t>
      </w:r>
      <w:r w:rsidR="00517EFA" w:rsidRPr="003F545F">
        <w:rPr>
          <w:rFonts w:ascii="仿宋" w:eastAsia="仿宋" w:hAnsi="仿宋" w:cs="宋体"/>
          <w:sz w:val="30"/>
          <w:szCs w:val="30"/>
          <w:lang w:val="zh-TW" w:eastAsia="zh-TW"/>
        </w:rPr>
        <w:t>因此，教学手段的多样性，有助于中学生学习动机的形成；教学手段的延展性，促使一部分内向的同学尝试探索，并在自主探究中及时发现问题，解决问题，将课堂灵活地运用到课后任务中，进而在理解和语言表达的实践中，全面实现语言综合能力的达成。</w:t>
      </w:r>
    </w:p>
    <w:p w:rsidR="00B868E1" w:rsidRPr="002772C3" w:rsidRDefault="00B868E1" w:rsidP="00B868E1">
      <w:pPr>
        <w:pStyle w:val="a5"/>
        <w:rPr>
          <w:rFonts w:ascii="仿宋" w:eastAsia="仿宋" w:hAnsi="仿宋" w:cs="宋体"/>
          <w:b/>
          <w:sz w:val="30"/>
          <w:szCs w:val="30"/>
          <w:lang w:val="zh-TW" w:eastAsia="zh-TW"/>
        </w:rPr>
      </w:pPr>
      <w:r w:rsidRPr="002772C3">
        <w:rPr>
          <w:rFonts w:ascii="仿宋" w:eastAsia="仿宋" w:hAnsi="仿宋" w:cs="宋体"/>
          <w:b/>
          <w:sz w:val="30"/>
          <w:szCs w:val="30"/>
          <w:lang w:val="zh-TW" w:eastAsia="zh-TW"/>
        </w:rPr>
        <w:t>四．小结</w:t>
      </w:r>
    </w:p>
    <w:p w:rsidR="00460B5F" w:rsidRPr="003F545F" w:rsidRDefault="00003774" w:rsidP="005221A9">
      <w:pPr>
        <w:pStyle w:val="a5"/>
        <w:rPr>
          <w:rFonts w:ascii="仿宋" w:eastAsia="仿宋" w:hAnsi="仿宋" w:cs="宋体"/>
          <w:sz w:val="30"/>
          <w:szCs w:val="30"/>
          <w:lang w:val="zh-TW"/>
        </w:rPr>
      </w:pPr>
      <w:r w:rsidRPr="003F545F">
        <w:rPr>
          <w:rFonts w:ascii="仿宋" w:eastAsia="仿宋" w:hAnsi="仿宋" w:cs="宋体"/>
          <w:sz w:val="30"/>
          <w:szCs w:val="30"/>
          <w:lang w:val="zh-TW" w:eastAsia="zh-TW"/>
        </w:rPr>
        <w:t xml:space="preserve">    </w:t>
      </w:r>
      <w:r w:rsidR="00517EFA" w:rsidRPr="003F545F">
        <w:rPr>
          <w:rFonts w:ascii="仿宋" w:eastAsia="仿宋" w:hAnsi="仿宋" w:cs="宋体"/>
          <w:sz w:val="30"/>
          <w:szCs w:val="30"/>
          <w:lang w:val="zh-TW" w:eastAsia="zh-TW"/>
        </w:rPr>
        <w:t>在初中英语写作</w:t>
      </w:r>
      <w:r w:rsidR="00B868E1">
        <w:rPr>
          <w:rFonts w:ascii="仿宋" w:eastAsia="仿宋" w:hAnsi="仿宋" w:cs="宋体" w:hint="eastAsia"/>
          <w:sz w:val="30"/>
          <w:szCs w:val="30"/>
          <w:lang w:val="zh-TW"/>
        </w:rPr>
        <w:t>教学</w:t>
      </w:r>
      <w:r w:rsidR="00517EFA" w:rsidRPr="003F545F">
        <w:rPr>
          <w:rFonts w:ascii="仿宋" w:eastAsia="仿宋" w:hAnsi="仿宋" w:cs="宋体"/>
          <w:sz w:val="30"/>
          <w:szCs w:val="30"/>
          <w:lang w:val="zh-TW" w:eastAsia="zh-TW"/>
        </w:rPr>
        <w:t>中，</w:t>
      </w:r>
      <w:r w:rsidR="00B868E1">
        <w:rPr>
          <w:rFonts w:ascii="仿宋" w:eastAsia="仿宋" w:hAnsi="仿宋" w:cs="宋体" w:hint="eastAsia"/>
          <w:sz w:val="30"/>
          <w:szCs w:val="30"/>
          <w:lang w:val="zh-TW"/>
        </w:rPr>
        <w:t>学生</w:t>
      </w:r>
      <w:r w:rsidR="00517EFA" w:rsidRPr="003F545F">
        <w:rPr>
          <w:rFonts w:ascii="仿宋" w:eastAsia="仿宋" w:hAnsi="仿宋" w:cs="宋体"/>
          <w:sz w:val="30"/>
          <w:szCs w:val="30"/>
          <w:lang w:val="zh-TW" w:eastAsia="zh-TW"/>
        </w:rPr>
        <w:t>循规蹈矩的信息输出</w:t>
      </w:r>
      <w:r w:rsidR="000751A8" w:rsidRPr="003F545F">
        <w:rPr>
          <w:rFonts w:ascii="仿宋" w:eastAsia="仿宋" w:hAnsi="仿宋" w:cs="宋体"/>
          <w:sz w:val="30"/>
          <w:szCs w:val="30"/>
          <w:lang w:val="zh-TW" w:eastAsia="zh-TW"/>
        </w:rPr>
        <w:t>，语言整合并不可以实现满分成绩的突破，</w:t>
      </w:r>
      <w:r w:rsidR="005640C1" w:rsidRPr="003F545F">
        <w:rPr>
          <w:rFonts w:ascii="仿宋" w:eastAsia="仿宋" w:hAnsi="仿宋" w:cs="宋体" w:hint="eastAsia"/>
          <w:sz w:val="30"/>
          <w:szCs w:val="30"/>
          <w:lang w:val="zh-TW"/>
        </w:rPr>
        <w:t>本质上是学生不具备完善的思维能力素质。思维能力的培养，需要潜移默化在常态教学环节中，无论是听说课还是阅读课，给予学生小组合作的机会，在语言实践中</w:t>
      </w:r>
      <w:r w:rsidR="00463D56" w:rsidRPr="003F545F">
        <w:rPr>
          <w:rFonts w:ascii="仿宋" w:eastAsia="仿宋" w:hAnsi="仿宋" w:cs="宋体" w:hint="eastAsia"/>
          <w:sz w:val="30"/>
          <w:szCs w:val="30"/>
          <w:lang w:val="zh-TW"/>
        </w:rPr>
        <w:t>开拓相关话题的内容延伸，阅读课充分利用任务型的教学方法，引导学生整合语言，梳理表达内容</w:t>
      </w:r>
      <w:r w:rsidR="00534CEC" w:rsidRPr="003F545F">
        <w:rPr>
          <w:rFonts w:ascii="仿宋" w:eastAsia="仿宋" w:hAnsi="仿宋" w:cs="宋体" w:hint="eastAsia"/>
          <w:sz w:val="30"/>
          <w:szCs w:val="30"/>
          <w:lang w:val="zh-TW"/>
        </w:rPr>
        <w:t>，以句</w:t>
      </w:r>
      <w:r w:rsidR="00534CEC" w:rsidRPr="003F545F">
        <w:rPr>
          <w:rFonts w:ascii="仿宋" w:eastAsia="仿宋" w:hAnsi="仿宋" w:cs="宋体" w:hint="eastAsia"/>
          <w:sz w:val="30"/>
          <w:szCs w:val="30"/>
          <w:lang w:val="zh-TW"/>
        </w:rPr>
        <w:lastRenderedPageBreak/>
        <w:t>式结构的丰富性作为出发点，培养学生遣词造句的能力，并试图将话题设置为半开放性，</w:t>
      </w:r>
      <w:r w:rsidR="008449D1" w:rsidRPr="003F545F">
        <w:rPr>
          <w:rFonts w:ascii="仿宋" w:eastAsia="仿宋" w:hAnsi="仿宋" w:cs="宋体" w:hint="eastAsia"/>
          <w:sz w:val="30"/>
          <w:szCs w:val="30"/>
          <w:lang w:val="zh-TW"/>
        </w:rPr>
        <w:t>在写作教学中，注重在信息提示的基础上，培养学生基于原有内容进行适度拓展，</w:t>
      </w:r>
      <w:r w:rsidR="00F66D38" w:rsidRPr="003F545F">
        <w:rPr>
          <w:rFonts w:ascii="仿宋" w:eastAsia="仿宋" w:hAnsi="仿宋" w:cs="宋体" w:hint="eastAsia"/>
          <w:sz w:val="30"/>
          <w:szCs w:val="30"/>
          <w:lang w:val="zh-TW"/>
        </w:rPr>
        <w:t>给予学生发散思维的机会，进而实现能力素质的培养。</w:t>
      </w:r>
    </w:p>
    <w:p w:rsidR="00D22C59" w:rsidRPr="003F545F" w:rsidRDefault="00D22C59" w:rsidP="005221A9">
      <w:pPr>
        <w:pStyle w:val="a5"/>
        <w:rPr>
          <w:rFonts w:ascii="仿宋" w:eastAsia="仿宋" w:hAnsi="仿宋" w:cs="宋体"/>
          <w:sz w:val="30"/>
          <w:szCs w:val="30"/>
          <w:lang w:val="zh-TW"/>
        </w:rPr>
      </w:pPr>
    </w:p>
    <w:p w:rsidR="00460B5F" w:rsidRPr="003F545F" w:rsidRDefault="00460B5F" w:rsidP="005221A9">
      <w:pPr>
        <w:pStyle w:val="a5"/>
        <w:rPr>
          <w:rFonts w:ascii="仿宋" w:eastAsia="仿宋" w:hAnsi="仿宋" w:cs="宋体"/>
          <w:sz w:val="30"/>
          <w:szCs w:val="30"/>
          <w:lang w:val="zh-TW" w:eastAsia="zh-TW"/>
        </w:rPr>
      </w:pPr>
    </w:p>
    <w:p w:rsidR="00460B5F" w:rsidRPr="003F545F" w:rsidRDefault="00460B5F" w:rsidP="005221A9">
      <w:pPr>
        <w:pStyle w:val="A6"/>
        <w:rPr>
          <w:rFonts w:ascii="仿宋" w:eastAsia="仿宋" w:hAnsi="仿宋"/>
          <w:sz w:val="30"/>
          <w:szCs w:val="30"/>
        </w:rPr>
      </w:pPr>
    </w:p>
    <w:sectPr w:rsidR="00460B5F" w:rsidRPr="003F545F" w:rsidSect="00460B5F">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1C1" w:rsidRDefault="009171C1" w:rsidP="00460B5F">
      <w:r>
        <w:separator/>
      </w:r>
    </w:p>
  </w:endnote>
  <w:endnote w:type="continuationSeparator" w:id="0">
    <w:p w:rsidR="009171C1" w:rsidRDefault="009171C1" w:rsidP="00460B5F">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C3" w:rsidRDefault="00C412C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13081"/>
      <w:docPartObj>
        <w:docPartGallery w:val="Page Numbers (Bottom of Page)"/>
        <w:docPartUnique/>
      </w:docPartObj>
    </w:sdtPr>
    <w:sdtContent>
      <w:p w:rsidR="00C412C3" w:rsidRDefault="00835DD3">
        <w:pPr>
          <w:pStyle w:val="aa"/>
          <w:jc w:val="center"/>
        </w:pPr>
        <w:fldSimple w:instr=" PAGE   \* MERGEFORMAT ">
          <w:r w:rsidR="006944B2" w:rsidRPr="006944B2">
            <w:rPr>
              <w:noProof/>
              <w:lang w:val="zh-CN"/>
            </w:rPr>
            <w:t>1</w:t>
          </w:r>
        </w:fldSimple>
      </w:p>
    </w:sdtContent>
  </w:sdt>
  <w:p w:rsidR="00460B5F" w:rsidRDefault="00460B5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C3" w:rsidRDefault="00C412C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1C1" w:rsidRDefault="009171C1" w:rsidP="00460B5F">
      <w:r>
        <w:separator/>
      </w:r>
    </w:p>
  </w:footnote>
  <w:footnote w:type="continuationSeparator" w:id="0">
    <w:p w:rsidR="009171C1" w:rsidRDefault="009171C1" w:rsidP="00460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C3" w:rsidRDefault="00C412C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5F" w:rsidRDefault="00460B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C3" w:rsidRDefault="00C412C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6970"/>
    <w:multiLevelType w:val="multilevel"/>
    <w:tmpl w:val="5F0E1B88"/>
    <w:styleLink w:val="List0"/>
    <w:lvl w:ilvl="0">
      <w:start w:val="1"/>
      <w:numFmt w:val="ideographDigital"/>
      <w:lvlText w:val="%1."/>
      <w:lvlJc w:val="left"/>
      <w:rPr>
        <w:rFonts w:ascii="Times" w:eastAsia="Times" w:hAnsi="Times" w:cs="Times"/>
        <w:position w:val="0"/>
        <w:lang w:val="zh-TW" w:eastAsia="zh-TW"/>
      </w:rPr>
    </w:lvl>
    <w:lvl w:ilvl="1">
      <w:start w:val="1"/>
      <w:numFmt w:val="lowerLetter"/>
      <w:lvlText w:val="%2)"/>
      <w:lvlJc w:val="left"/>
      <w:rPr>
        <w:rFonts w:ascii="宋体" w:eastAsia="宋体" w:hAnsi="宋体" w:cs="宋体"/>
        <w:position w:val="0"/>
        <w:lang w:val="zh-TW" w:eastAsia="zh-TW"/>
      </w:rPr>
    </w:lvl>
    <w:lvl w:ilvl="2">
      <w:start w:val="1"/>
      <w:numFmt w:val="lowerRoman"/>
      <w:lvlText w:val="%3."/>
      <w:lvlJc w:val="left"/>
      <w:rPr>
        <w:rFonts w:ascii="宋体" w:eastAsia="宋体" w:hAnsi="宋体" w:cs="宋体"/>
        <w:position w:val="0"/>
        <w:lang w:val="zh-TW" w:eastAsia="zh-TW"/>
      </w:rPr>
    </w:lvl>
    <w:lvl w:ilvl="3">
      <w:start w:val="1"/>
      <w:numFmt w:val="decimal"/>
      <w:lvlText w:val="%4."/>
      <w:lvlJc w:val="left"/>
      <w:rPr>
        <w:rFonts w:ascii="宋体" w:eastAsia="宋体" w:hAnsi="宋体" w:cs="宋体"/>
        <w:position w:val="0"/>
        <w:lang w:val="zh-TW" w:eastAsia="zh-TW"/>
      </w:rPr>
    </w:lvl>
    <w:lvl w:ilvl="4">
      <w:start w:val="1"/>
      <w:numFmt w:val="lowerLetter"/>
      <w:lvlText w:val="%5)"/>
      <w:lvlJc w:val="left"/>
      <w:rPr>
        <w:rFonts w:ascii="宋体" w:eastAsia="宋体" w:hAnsi="宋体" w:cs="宋体"/>
        <w:position w:val="0"/>
        <w:lang w:val="zh-TW" w:eastAsia="zh-TW"/>
      </w:rPr>
    </w:lvl>
    <w:lvl w:ilvl="5">
      <w:start w:val="1"/>
      <w:numFmt w:val="lowerRoman"/>
      <w:lvlText w:val="%6."/>
      <w:lvlJc w:val="left"/>
      <w:rPr>
        <w:rFonts w:ascii="宋体" w:eastAsia="宋体" w:hAnsi="宋体" w:cs="宋体"/>
        <w:position w:val="0"/>
        <w:lang w:val="zh-TW" w:eastAsia="zh-TW"/>
      </w:rPr>
    </w:lvl>
    <w:lvl w:ilvl="6">
      <w:start w:val="1"/>
      <w:numFmt w:val="decimal"/>
      <w:lvlText w:val="%7."/>
      <w:lvlJc w:val="left"/>
      <w:rPr>
        <w:rFonts w:ascii="宋体" w:eastAsia="宋体" w:hAnsi="宋体" w:cs="宋体"/>
        <w:position w:val="0"/>
        <w:lang w:val="zh-TW" w:eastAsia="zh-TW"/>
      </w:rPr>
    </w:lvl>
    <w:lvl w:ilvl="7">
      <w:start w:val="1"/>
      <w:numFmt w:val="lowerLetter"/>
      <w:lvlText w:val="%8)"/>
      <w:lvlJc w:val="left"/>
      <w:rPr>
        <w:rFonts w:ascii="宋体" w:eastAsia="宋体" w:hAnsi="宋体" w:cs="宋体"/>
        <w:position w:val="0"/>
        <w:lang w:val="zh-TW" w:eastAsia="zh-TW"/>
      </w:rPr>
    </w:lvl>
    <w:lvl w:ilvl="8">
      <w:start w:val="1"/>
      <w:numFmt w:val="lowerRoman"/>
      <w:lvlText w:val="%9."/>
      <w:lvlJc w:val="left"/>
      <w:rPr>
        <w:rFonts w:ascii="宋体" w:eastAsia="宋体" w:hAnsi="宋体" w:cs="宋体"/>
        <w:position w:val="0"/>
        <w:lang w:val="zh-TW" w:eastAsia="zh-TW"/>
      </w:rPr>
    </w:lvl>
  </w:abstractNum>
  <w:abstractNum w:abstractNumId="1">
    <w:nsid w:val="21840DF4"/>
    <w:multiLevelType w:val="multilevel"/>
    <w:tmpl w:val="A09C1BDE"/>
    <w:lvl w:ilvl="0">
      <w:start w:val="1"/>
      <w:numFmt w:val="ideographDigital"/>
      <w:lvlText w:val="%1."/>
      <w:lvlJc w:val="left"/>
      <w:rPr>
        <w:rFonts w:ascii="宋体" w:eastAsia="宋体" w:hAnsi="宋体" w:cs="宋体"/>
        <w:position w:val="0"/>
        <w:lang w:val="zh-TW" w:eastAsia="zh-TW"/>
      </w:rPr>
    </w:lvl>
    <w:lvl w:ilvl="1">
      <w:start w:val="1"/>
      <w:numFmt w:val="lowerLetter"/>
      <w:lvlText w:val="%2)"/>
      <w:lvlJc w:val="left"/>
      <w:rPr>
        <w:rFonts w:ascii="宋体" w:eastAsia="宋体" w:hAnsi="宋体" w:cs="宋体"/>
        <w:position w:val="0"/>
        <w:lang w:val="zh-TW" w:eastAsia="zh-TW"/>
      </w:rPr>
    </w:lvl>
    <w:lvl w:ilvl="2">
      <w:start w:val="1"/>
      <w:numFmt w:val="lowerRoman"/>
      <w:lvlText w:val="%3."/>
      <w:lvlJc w:val="left"/>
      <w:rPr>
        <w:rFonts w:ascii="宋体" w:eastAsia="宋体" w:hAnsi="宋体" w:cs="宋体"/>
        <w:position w:val="0"/>
        <w:lang w:val="zh-TW" w:eastAsia="zh-TW"/>
      </w:rPr>
    </w:lvl>
    <w:lvl w:ilvl="3">
      <w:start w:val="1"/>
      <w:numFmt w:val="decimal"/>
      <w:lvlText w:val="%4."/>
      <w:lvlJc w:val="left"/>
      <w:rPr>
        <w:rFonts w:ascii="宋体" w:eastAsia="宋体" w:hAnsi="宋体" w:cs="宋体"/>
        <w:position w:val="0"/>
        <w:lang w:val="zh-TW" w:eastAsia="zh-TW"/>
      </w:rPr>
    </w:lvl>
    <w:lvl w:ilvl="4">
      <w:start w:val="1"/>
      <w:numFmt w:val="lowerLetter"/>
      <w:lvlText w:val="%5)"/>
      <w:lvlJc w:val="left"/>
      <w:rPr>
        <w:rFonts w:ascii="宋体" w:eastAsia="宋体" w:hAnsi="宋体" w:cs="宋体"/>
        <w:position w:val="0"/>
        <w:lang w:val="zh-TW" w:eastAsia="zh-TW"/>
      </w:rPr>
    </w:lvl>
    <w:lvl w:ilvl="5">
      <w:start w:val="1"/>
      <w:numFmt w:val="lowerRoman"/>
      <w:lvlText w:val="%6."/>
      <w:lvlJc w:val="left"/>
      <w:rPr>
        <w:rFonts w:ascii="宋体" w:eastAsia="宋体" w:hAnsi="宋体" w:cs="宋体"/>
        <w:position w:val="0"/>
        <w:lang w:val="zh-TW" w:eastAsia="zh-TW"/>
      </w:rPr>
    </w:lvl>
    <w:lvl w:ilvl="6">
      <w:start w:val="1"/>
      <w:numFmt w:val="decimal"/>
      <w:lvlText w:val="%7."/>
      <w:lvlJc w:val="left"/>
      <w:rPr>
        <w:rFonts w:ascii="宋体" w:eastAsia="宋体" w:hAnsi="宋体" w:cs="宋体"/>
        <w:position w:val="0"/>
        <w:lang w:val="zh-TW" w:eastAsia="zh-TW"/>
      </w:rPr>
    </w:lvl>
    <w:lvl w:ilvl="7">
      <w:start w:val="1"/>
      <w:numFmt w:val="lowerLetter"/>
      <w:lvlText w:val="%8)"/>
      <w:lvlJc w:val="left"/>
      <w:rPr>
        <w:rFonts w:ascii="宋体" w:eastAsia="宋体" w:hAnsi="宋体" w:cs="宋体"/>
        <w:position w:val="0"/>
        <w:lang w:val="zh-TW" w:eastAsia="zh-TW"/>
      </w:rPr>
    </w:lvl>
    <w:lvl w:ilvl="8">
      <w:start w:val="1"/>
      <w:numFmt w:val="lowerRoman"/>
      <w:lvlText w:val="%9."/>
      <w:lvlJc w:val="left"/>
      <w:rPr>
        <w:rFonts w:ascii="宋体" w:eastAsia="宋体" w:hAnsi="宋体" w:cs="宋体"/>
        <w:position w:val="0"/>
        <w:lang w:val="zh-TW" w:eastAsia="zh-TW"/>
      </w:rPr>
    </w:lvl>
  </w:abstractNum>
  <w:abstractNum w:abstractNumId="2">
    <w:nsid w:val="4DF20D1D"/>
    <w:multiLevelType w:val="multilevel"/>
    <w:tmpl w:val="91503CCE"/>
    <w:lvl w:ilvl="0">
      <w:start w:val="1"/>
      <w:numFmt w:val="ideographDigit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75DB1D48"/>
    <w:multiLevelType w:val="hybridMultilevel"/>
    <w:tmpl w:val="BFA4AC8C"/>
    <w:lvl w:ilvl="0" w:tplc="C352A85E">
      <w:start w:val="1"/>
      <w:numFmt w:val="japaneseCounting"/>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
  <w:rsids>
    <w:rsidRoot w:val="00460B5F"/>
    <w:rsid w:val="00003774"/>
    <w:rsid w:val="00010C3D"/>
    <w:rsid w:val="000751A8"/>
    <w:rsid w:val="000A0E37"/>
    <w:rsid w:val="000A159C"/>
    <w:rsid w:val="000B0F07"/>
    <w:rsid w:val="000C3B26"/>
    <w:rsid w:val="00104830"/>
    <w:rsid w:val="00162502"/>
    <w:rsid w:val="002014BE"/>
    <w:rsid w:val="002772C3"/>
    <w:rsid w:val="002979E0"/>
    <w:rsid w:val="002D3A85"/>
    <w:rsid w:val="002E2624"/>
    <w:rsid w:val="0031236A"/>
    <w:rsid w:val="00312952"/>
    <w:rsid w:val="0031346C"/>
    <w:rsid w:val="003F545F"/>
    <w:rsid w:val="00460B5F"/>
    <w:rsid w:val="00463D56"/>
    <w:rsid w:val="005108AF"/>
    <w:rsid w:val="00517EFA"/>
    <w:rsid w:val="005221A9"/>
    <w:rsid w:val="00527C24"/>
    <w:rsid w:val="00534CEC"/>
    <w:rsid w:val="0054360C"/>
    <w:rsid w:val="005640C1"/>
    <w:rsid w:val="00564B4A"/>
    <w:rsid w:val="00602EAA"/>
    <w:rsid w:val="006665A3"/>
    <w:rsid w:val="00667EA7"/>
    <w:rsid w:val="006944B2"/>
    <w:rsid w:val="007D333E"/>
    <w:rsid w:val="00835DD3"/>
    <w:rsid w:val="008449D1"/>
    <w:rsid w:val="008C096C"/>
    <w:rsid w:val="008D7D1C"/>
    <w:rsid w:val="009171C1"/>
    <w:rsid w:val="009B1877"/>
    <w:rsid w:val="00A95723"/>
    <w:rsid w:val="00B16EEA"/>
    <w:rsid w:val="00B1792B"/>
    <w:rsid w:val="00B55DD8"/>
    <w:rsid w:val="00B73B8C"/>
    <w:rsid w:val="00B76561"/>
    <w:rsid w:val="00B868E1"/>
    <w:rsid w:val="00C041BF"/>
    <w:rsid w:val="00C412C3"/>
    <w:rsid w:val="00C76D64"/>
    <w:rsid w:val="00C8087F"/>
    <w:rsid w:val="00D22C59"/>
    <w:rsid w:val="00DA5A92"/>
    <w:rsid w:val="00E32171"/>
    <w:rsid w:val="00E3741E"/>
    <w:rsid w:val="00E4165F"/>
    <w:rsid w:val="00F23973"/>
    <w:rsid w:val="00F4017A"/>
    <w:rsid w:val="00F66D38"/>
    <w:rsid w:val="00FE319F"/>
    <w:rsid w:val="00FE4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0B5F"/>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60B5F"/>
    <w:rPr>
      <w:u w:val="single"/>
    </w:rPr>
  </w:style>
  <w:style w:type="table" w:customStyle="1" w:styleId="TableNormal">
    <w:name w:val="Table Normal"/>
    <w:rsid w:val="00460B5F"/>
    <w:tblPr>
      <w:tblInd w:w="0" w:type="dxa"/>
      <w:tblCellMar>
        <w:top w:w="0" w:type="dxa"/>
        <w:left w:w="0" w:type="dxa"/>
        <w:bottom w:w="0" w:type="dxa"/>
        <w:right w:w="0" w:type="dxa"/>
      </w:tblCellMar>
    </w:tblPr>
  </w:style>
  <w:style w:type="paragraph" w:customStyle="1" w:styleId="a4">
    <w:name w:val="页眉与页脚"/>
    <w:rsid w:val="00460B5F"/>
    <w:pPr>
      <w:tabs>
        <w:tab w:val="right" w:pos="9020"/>
      </w:tabs>
    </w:pPr>
    <w:rPr>
      <w:rFonts w:ascii="Helvetica" w:eastAsia="Arial Unicode MS" w:hAnsi="Arial Unicode MS" w:cs="Arial Unicode MS"/>
      <w:color w:val="000000"/>
      <w:sz w:val="24"/>
      <w:szCs w:val="24"/>
    </w:rPr>
  </w:style>
  <w:style w:type="paragraph" w:styleId="a5">
    <w:name w:val="No Spacing"/>
    <w:rsid w:val="00460B5F"/>
    <w:pPr>
      <w:widowControl w:val="0"/>
      <w:jc w:val="both"/>
    </w:pPr>
    <w:rPr>
      <w:rFonts w:ascii="Calibri" w:eastAsia="Calibri" w:hAnsi="Calibri" w:cs="Calibri"/>
      <w:color w:val="000000"/>
      <w:kern w:val="2"/>
      <w:sz w:val="21"/>
      <w:szCs w:val="21"/>
      <w:u w:color="000000"/>
    </w:rPr>
  </w:style>
  <w:style w:type="numbering" w:customStyle="1" w:styleId="List0">
    <w:name w:val="List 0"/>
    <w:basedOn w:val="1"/>
    <w:rsid w:val="00460B5F"/>
    <w:pPr>
      <w:numPr>
        <w:numId w:val="3"/>
      </w:numPr>
    </w:pPr>
  </w:style>
  <w:style w:type="numbering" w:customStyle="1" w:styleId="1">
    <w:name w:val="已导入的样式“1”"/>
    <w:rsid w:val="00460B5F"/>
  </w:style>
  <w:style w:type="paragraph" w:customStyle="1" w:styleId="A6">
    <w:name w:val="正文 A"/>
    <w:rsid w:val="00460B5F"/>
    <w:pPr>
      <w:widowControl w:val="0"/>
      <w:jc w:val="both"/>
    </w:pPr>
    <w:rPr>
      <w:rFonts w:ascii="Calibri" w:eastAsia="Calibri" w:hAnsi="Calibri" w:cs="Calibri"/>
      <w:color w:val="000000"/>
      <w:kern w:val="2"/>
      <w:sz w:val="21"/>
      <w:szCs w:val="21"/>
      <w:u w:color="000000"/>
    </w:rPr>
  </w:style>
  <w:style w:type="paragraph" w:styleId="a7">
    <w:name w:val="Normal (Web)"/>
    <w:basedOn w:val="a"/>
    <w:uiPriority w:val="99"/>
    <w:semiHidden/>
    <w:unhideWhenUsed/>
    <w:rsid w:val="003129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bdr w:val="none" w:sz="0" w:space="0" w:color="auto"/>
      <w:lang w:eastAsia="zh-CN"/>
    </w:rPr>
  </w:style>
  <w:style w:type="paragraph" w:styleId="a8">
    <w:name w:val="Balloon Text"/>
    <w:basedOn w:val="a"/>
    <w:link w:val="Char"/>
    <w:uiPriority w:val="99"/>
    <w:semiHidden/>
    <w:unhideWhenUsed/>
    <w:rsid w:val="002979E0"/>
    <w:rPr>
      <w:sz w:val="18"/>
      <w:szCs w:val="18"/>
    </w:rPr>
  </w:style>
  <w:style w:type="character" w:customStyle="1" w:styleId="Char">
    <w:name w:val="批注框文本 Char"/>
    <w:basedOn w:val="a0"/>
    <w:link w:val="a8"/>
    <w:uiPriority w:val="99"/>
    <w:semiHidden/>
    <w:rsid w:val="002979E0"/>
    <w:rPr>
      <w:sz w:val="18"/>
      <w:szCs w:val="18"/>
      <w:lang w:eastAsia="en-US"/>
    </w:rPr>
  </w:style>
  <w:style w:type="paragraph" w:styleId="a9">
    <w:name w:val="header"/>
    <w:basedOn w:val="a"/>
    <w:link w:val="Char0"/>
    <w:uiPriority w:val="99"/>
    <w:semiHidden/>
    <w:unhideWhenUsed/>
    <w:rsid w:val="00C412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C412C3"/>
    <w:rPr>
      <w:sz w:val="18"/>
      <w:szCs w:val="18"/>
      <w:lang w:eastAsia="en-US"/>
    </w:rPr>
  </w:style>
  <w:style w:type="paragraph" w:styleId="aa">
    <w:name w:val="footer"/>
    <w:basedOn w:val="a"/>
    <w:link w:val="Char1"/>
    <w:uiPriority w:val="99"/>
    <w:unhideWhenUsed/>
    <w:rsid w:val="00C412C3"/>
    <w:pPr>
      <w:tabs>
        <w:tab w:val="center" w:pos="4153"/>
        <w:tab w:val="right" w:pos="8306"/>
      </w:tabs>
      <w:snapToGrid w:val="0"/>
    </w:pPr>
    <w:rPr>
      <w:sz w:val="18"/>
      <w:szCs w:val="18"/>
    </w:rPr>
  </w:style>
  <w:style w:type="character" w:customStyle="1" w:styleId="Char1">
    <w:name w:val="页脚 Char"/>
    <w:basedOn w:val="a0"/>
    <w:link w:val="aa"/>
    <w:uiPriority w:val="99"/>
    <w:rsid w:val="00C412C3"/>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1611280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9D2346-7B7C-4CD8-AE0F-CA098CA5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2018-12-04T15:58:00Z</dcterms:created>
  <dcterms:modified xsi:type="dcterms:W3CDTF">2018-12-04T16:32:00Z</dcterms:modified>
</cp:coreProperties>
</file>