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28" w:rsidRDefault="00CE4228" w:rsidP="00CE4228">
      <w:pPr>
        <w:jc w:val="center"/>
        <w:rPr>
          <w:b/>
          <w:bCs/>
          <w:sz w:val="32"/>
        </w:rPr>
      </w:pPr>
      <w:r w:rsidRPr="00CE4228">
        <w:rPr>
          <w:rFonts w:hint="eastAsia"/>
          <w:b/>
          <w:bCs/>
          <w:sz w:val="32"/>
        </w:rPr>
        <w:t>《慕课在区域性课程共建与应用中的实践研究》</w:t>
      </w:r>
    </w:p>
    <w:p w:rsidR="00CE4228" w:rsidRDefault="00CE4228" w:rsidP="00CE4228">
      <w:pPr>
        <w:jc w:val="center"/>
        <w:rPr>
          <w:b/>
          <w:bCs/>
          <w:sz w:val="32"/>
        </w:rPr>
      </w:pPr>
      <w:r>
        <w:rPr>
          <w:rFonts w:hint="eastAsia"/>
          <w:b/>
          <w:bCs/>
          <w:sz w:val="32"/>
        </w:rPr>
        <w:t>开题报告</w:t>
      </w:r>
    </w:p>
    <w:p w:rsidR="003346D6" w:rsidRDefault="003346D6" w:rsidP="00CE4228">
      <w:pPr>
        <w:jc w:val="center"/>
        <w:rPr>
          <w:rFonts w:hint="eastAsia"/>
          <w:b/>
          <w:bCs/>
          <w:sz w:val="32"/>
        </w:rPr>
      </w:pPr>
      <w:r>
        <w:rPr>
          <w:rFonts w:hint="eastAsia"/>
          <w:b/>
          <w:bCs/>
          <w:sz w:val="32"/>
        </w:rPr>
        <w:t>天津市</w:t>
      </w:r>
      <w:r>
        <w:rPr>
          <w:b/>
          <w:bCs/>
          <w:sz w:val="32"/>
        </w:rPr>
        <w:t>第二十一中学，</w:t>
      </w:r>
      <w:bookmarkStart w:id="0" w:name="_GoBack"/>
      <w:bookmarkEnd w:id="0"/>
      <w:r>
        <w:rPr>
          <w:rFonts w:hint="eastAsia"/>
          <w:b/>
          <w:bCs/>
          <w:sz w:val="32"/>
        </w:rPr>
        <w:t>井</w:t>
      </w:r>
      <w:r>
        <w:rPr>
          <w:b/>
          <w:bCs/>
          <w:sz w:val="32"/>
        </w:rPr>
        <w:t>沥</w:t>
      </w:r>
      <w:r>
        <w:rPr>
          <w:rFonts w:hint="eastAsia"/>
          <w:b/>
          <w:bCs/>
          <w:sz w:val="32"/>
        </w:rPr>
        <w:t>涓</w:t>
      </w:r>
    </w:p>
    <w:p w:rsidR="00CE4228" w:rsidRPr="00CE4228" w:rsidRDefault="00CE4228" w:rsidP="00CE4228">
      <w:pPr>
        <w:jc w:val="left"/>
        <w:rPr>
          <w:b/>
          <w:bCs/>
          <w:sz w:val="24"/>
          <w:szCs w:val="24"/>
        </w:rPr>
      </w:pPr>
    </w:p>
    <w:p w:rsidR="00622AAA" w:rsidRPr="0019764E" w:rsidRDefault="00622AAA" w:rsidP="0019764E">
      <w:pPr>
        <w:widowControl/>
        <w:numPr>
          <w:ilvl w:val="0"/>
          <w:numId w:val="5"/>
        </w:numPr>
        <w:spacing w:line="440" w:lineRule="exact"/>
        <w:ind w:left="0" w:firstLine="0"/>
        <w:jc w:val="left"/>
        <w:rPr>
          <w:rFonts w:cs="宋体"/>
          <w:b/>
          <w:kern w:val="0"/>
          <w:sz w:val="28"/>
          <w:szCs w:val="28"/>
        </w:rPr>
      </w:pPr>
      <w:r w:rsidRPr="0019764E">
        <w:rPr>
          <w:rFonts w:cs="宋体" w:hint="eastAsia"/>
          <w:b/>
          <w:kern w:val="0"/>
          <w:sz w:val="28"/>
          <w:szCs w:val="28"/>
        </w:rPr>
        <w:t>课题的名称</w:t>
      </w:r>
      <w:r w:rsidRPr="0019764E">
        <w:rPr>
          <w:rFonts w:cs="宋体"/>
          <w:b/>
          <w:kern w:val="0"/>
          <w:sz w:val="28"/>
          <w:szCs w:val="28"/>
        </w:rPr>
        <w:t xml:space="preserve"> </w:t>
      </w:r>
    </w:p>
    <w:p w:rsidR="00F525F1" w:rsidRPr="00A27E66" w:rsidRDefault="00622AAA" w:rsidP="00622AAA">
      <w:pPr>
        <w:spacing w:line="360" w:lineRule="auto"/>
        <w:ind w:firstLineChars="200" w:firstLine="512"/>
        <w:rPr>
          <w:rFonts w:ascii="仿宋_GB2312" w:eastAsia="仿宋_GB2312" w:hAnsi="仿宋_GB2312" w:cs="Arial"/>
          <w:color w:val="000000"/>
          <w:spacing w:val="8"/>
          <w:sz w:val="24"/>
          <w:szCs w:val="22"/>
        </w:rPr>
      </w:pPr>
      <w:r w:rsidRPr="00A27E66">
        <w:rPr>
          <w:rFonts w:ascii="仿宋_GB2312" w:eastAsia="仿宋_GB2312" w:hAnsi="仿宋_GB2312" w:cs="Arial" w:hint="eastAsia"/>
          <w:color w:val="000000"/>
          <w:spacing w:val="8"/>
          <w:sz w:val="24"/>
          <w:szCs w:val="22"/>
        </w:rPr>
        <w:t>《慕课在区域性课程共建与应用中的实践研究》</w:t>
      </w:r>
    </w:p>
    <w:p w:rsidR="00622AAA" w:rsidRPr="0019764E" w:rsidRDefault="00622AAA" w:rsidP="004E540A">
      <w:pPr>
        <w:widowControl/>
        <w:numPr>
          <w:ilvl w:val="0"/>
          <w:numId w:val="5"/>
        </w:numPr>
        <w:spacing w:beforeLines="50" w:before="156" w:line="440" w:lineRule="exact"/>
        <w:ind w:left="0" w:firstLine="0"/>
        <w:jc w:val="left"/>
        <w:rPr>
          <w:rFonts w:cs="宋体"/>
          <w:b/>
          <w:kern w:val="0"/>
          <w:sz w:val="28"/>
          <w:szCs w:val="28"/>
        </w:rPr>
      </w:pPr>
      <w:r w:rsidRPr="0019764E">
        <w:rPr>
          <w:rFonts w:cs="宋体" w:hint="eastAsia"/>
          <w:b/>
          <w:kern w:val="0"/>
          <w:sz w:val="28"/>
          <w:szCs w:val="28"/>
        </w:rPr>
        <w:t>课题研究的目的和意义</w:t>
      </w:r>
    </w:p>
    <w:p w:rsidR="00232919" w:rsidRDefault="00232919" w:rsidP="000F61C8">
      <w:pPr>
        <w:widowControl/>
        <w:spacing w:line="360" w:lineRule="auto"/>
        <w:ind w:firstLineChars="200" w:firstLine="514"/>
        <w:jc w:val="left"/>
        <w:rPr>
          <w:rFonts w:ascii="仿宋_GB2312" w:eastAsia="仿宋_GB2312" w:hAnsi="仿宋_GB2312" w:cs="Arial"/>
          <w:b/>
          <w:color w:val="000000"/>
          <w:spacing w:val="8"/>
          <w:sz w:val="24"/>
          <w:szCs w:val="22"/>
        </w:rPr>
      </w:pPr>
      <w:r w:rsidRPr="0019764E">
        <w:rPr>
          <w:rFonts w:ascii="仿宋_GB2312" w:eastAsia="仿宋_GB2312" w:hAnsi="仿宋_GB2312" w:cs="Arial" w:hint="eastAsia"/>
          <w:b/>
          <w:color w:val="000000"/>
          <w:spacing w:val="8"/>
          <w:sz w:val="24"/>
          <w:szCs w:val="22"/>
        </w:rPr>
        <w:t>（一）课题研究的背景</w:t>
      </w:r>
    </w:p>
    <w:p w:rsidR="00531A95" w:rsidRPr="00A27E66" w:rsidRDefault="00531A95" w:rsidP="00531A95">
      <w:pPr>
        <w:spacing w:line="360" w:lineRule="auto"/>
        <w:ind w:firstLineChars="200" w:firstLine="512"/>
        <w:rPr>
          <w:rFonts w:ascii="仿宋_GB2312" w:eastAsia="仿宋_GB2312" w:hAnsi="仿宋_GB2312" w:cs="Arial"/>
          <w:color w:val="000000"/>
          <w:spacing w:val="8"/>
          <w:sz w:val="24"/>
          <w:szCs w:val="22"/>
        </w:rPr>
      </w:pPr>
      <w:r w:rsidRPr="00A27E66">
        <w:rPr>
          <w:rFonts w:ascii="仿宋_GB2312" w:eastAsia="仿宋_GB2312" w:hAnsi="仿宋_GB2312" w:cs="Arial" w:hint="eastAsia"/>
          <w:color w:val="000000"/>
          <w:spacing w:val="8"/>
          <w:sz w:val="24"/>
          <w:szCs w:val="22"/>
        </w:rPr>
        <w:t>“幕课在中学信息技术学科中的建设与应用研究”，是《教育信息化十年发展规划（2011-2020年）》的要求，是“三通两平台”建设和区域教育均衡建设的要求，同时也是信息技术学科自身变革教学模式、是优质资源共建共享与资源积累的要求，以及建立开放式、支持移动学习和可终身学习平台的要求。</w:t>
      </w:r>
    </w:p>
    <w:p w:rsidR="002A035F" w:rsidRDefault="002A035F" w:rsidP="004E540A">
      <w:pPr>
        <w:widowControl/>
        <w:spacing w:line="360" w:lineRule="auto"/>
        <w:ind w:firstLineChars="200" w:firstLine="514"/>
        <w:jc w:val="left"/>
        <w:rPr>
          <w:rFonts w:ascii="仿宋_GB2312" w:eastAsia="仿宋_GB2312" w:hAnsi="仿宋_GB2312" w:cs="Arial"/>
          <w:b/>
          <w:color w:val="000000"/>
          <w:spacing w:val="8"/>
          <w:sz w:val="24"/>
        </w:rPr>
      </w:pPr>
      <w:r w:rsidRPr="00634CCC">
        <w:rPr>
          <w:rFonts w:ascii="仿宋_GB2312" w:eastAsia="仿宋_GB2312" w:hAnsi="仿宋_GB2312" w:cs="Arial" w:hint="eastAsia"/>
          <w:b/>
          <w:color w:val="000000"/>
          <w:spacing w:val="8"/>
          <w:sz w:val="24"/>
        </w:rPr>
        <w:t>（</w:t>
      </w:r>
      <w:r>
        <w:rPr>
          <w:rFonts w:ascii="仿宋_GB2312" w:eastAsia="仿宋_GB2312" w:hAnsi="仿宋_GB2312" w:cs="Arial" w:hint="eastAsia"/>
          <w:b/>
          <w:color w:val="000000"/>
          <w:spacing w:val="8"/>
          <w:sz w:val="24"/>
        </w:rPr>
        <w:t>二</w:t>
      </w:r>
      <w:r w:rsidRPr="00634CCC">
        <w:rPr>
          <w:rFonts w:ascii="仿宋_GB2312" w:eastAsia="仿宋_GB2312" w:hAnsi="仿宋_GB2312" w:cs="Arial" w:hint="eastAsia"/>
          <w:b/>
          <w:color w:val="000000"/>
          <w:spacing w:val="8"/>
          <w:sz w:val="24"/>
        </w:rPr>
        <w:t>）研究价值</w:t>
      </w:r>
    </w:p>
    <w:p w:rsidR="002A035F" w:rsidRDefault="00615488" w:rsidP="00615488">
      <w:pPr>
        <w:spacing w:line="360" w:lineRule="auto"/>
        <w:ind w:firstLineChars="200" w:firstLine="512"/>
        <w:rPr>
          <w:rFonts w:ascii="仿宋_GB2312" w:eastAsia="仿宋_GB2312" w:hAnsi="仿宋_GB2312" w:cs="Arial"/>
          <w:color w:val="000000"/>
          <w:spacing w:val="8"/>
          <w:sz w:val="24"/>
          <w:szCs w:val="22"/>
        </w:rPr>
      </w:pPr>
      <w:r w:rsidRPr="00615488">
        <w:rPr>
          <w:rFonts w:ascii="仿宋_GB2312" w:eastAsia="仿宋_GB2312" w:hAnsi="仿宋_GB2312" w:cs="Arial" w:hint="eastAsia"/>
          <w:color w:val="000000"/>
          <w:spacing w:val="8"/>
          <w:sz w:val="24"/>
          <w:szCs w:val="22"/>
        </w:rPr>
        <w:t>本课题研究符合《教育信息化十年发展规划（2011-2020年）》、 “三通两平台”建设和区域教育均衡建设的要求，在中学信息技术学科中，利用网络和MOOC平台，以一个区域内，几个学校的信息技术教师以共建共享的方式，整合五个学校的信息技术课程资源，建设可供三个学校所有信息技术教师在课堂教学中使用的和支持学生课外学习及移动学习的MOOC网络课程</w:t>
      </w:r>
      <w:r w:rsidR="00D12814">
        <w:rPr>
          <w:rFonts w:ascii="仿宋_GB2312" w:eastAsia="仿宋_GB2312" w:hAnsi="仿宋_GB2312" w:cs="Arial" w:hint="eastAsia"/>
          <w:color w:val="000000"/>
          <w:spacing w:val="8"/>
          <w:sz w:val="24"/>
          <w:szCs w:val="22"/>
        </w:rPr>
        <w:t>,</w:t>
      </w:r>
      <w:r w:rsidRPr="00615488">
        <w:rPr>
          <w:rFonts w:ascii="仿宋_GB2312" w:eastAsia="仿宋_GB2312" w:hAnsi="仿宋_GB2312" w:cs="Arial" w:hint="eastAsia"/>
          <w:color w:val="000000"/>
          <w:spacing w:val="8"/>
          <w:sz w:val="24"/>
          <w:szCs w:val="22"/>
        </w:rPr>
        <w:t>实现信息技术学科优质网络资源的共建共享与资源积累；</w:t>
      </w:r>
      <w:r w:rsidR="00D12814">
        <w:rPr>
          <w:rFonts w:ascii="仿宋_GB2312" w:eastAsia="仿宋_GB2312" w:hAnsi="仿宋_GB2312" w:cs="Arial" w:hint="eastAsia"/>
          <w:color w:val="000000"/>
          <w:spacing w:val="8"/>
          <w:sz w:val="24"/>
          <w:szCs w:val="22"/>
        </w:rPr>
        <w:t>探索</w:t>
      </w:r>
      <w:r w:rsidRPr="00615488">
        <w:rPr>
          <w:rFonts w:ascii="仿宋_GB2312" w:eastAsia="仿宋_GB2312" w:hAnsi="仿宋_GB2312" w:cs="Arial" w:hint="eastAsia"/>
          <w:color w:val="000000"/>
          <w:spacing w:val="8"/>
          <w:sz w:val="24"/>
          <w:szCs w:val="22"/>
        </w:rPr>
        <w:t>MOOC对信息技术学科教学模式的变革有非常重要的意义与影响；</w:t>
      </w:r>
      <w:r w:rsidR="00D12814">
        <w:rPr>
          <w:rFonts w:ascii="仿宋_GB2312" w:eastAsia="仿宋_GB2312" w:hAnsi="仿宋_GB2312" w:cs="Arial" w:hint="eastAsia"/>
          <w:color w:val="000000"/>
          <w:spacing w:val="8"/>
          <w:sz w:val="24"/>
          <w:szCs w:val="22"/>
        </w:rPr>
        <w:t>为</w:t>
      </w:r>
      <w:r w:rsidRPr="00615488">
        <w:rPr>
          <w:rFonts w:ascii="仿宋_GB2312" w:eastAsia="仿宋_GB2312" w:hAnsi="仿宋_GB2312" w:cs="Arial" w:hint="eastAsia"/>
          <w:color w:val="000000"/>
          <w:spacing w:val="8"/>
          <w:sz w:val="24"/>
          <w:szCs w:val="22"/>
        </w:rPr>
        <w:t>全体师生在信息技术学科的学习中提供开放式的，支持移动学习的，可终身学习的平台；</w:t>
      </w:r>
      <w:r w:rsidR="002A035F" w:rsidRPr="00A27E66">
        <w:rPr>
          <w:rFonts w:ascii="仿宋_GB2312" w:eastAsia="仿宋_GB2312" w:hAnsi="仿宋_GB2312" w:cs="Arial" w:hint="eastAsia"/>
          <w:color w:val="000000"/>
          <w:spacing w:val="8"/>
          <w:sz w:val="24"/>
          <w:szCs w:val="22"/>
        </w:rPr>
        <w:t>除此，通过信息技术学科以区域为单位的进行慕课共建共享及应用的研究，可以为其他学科以区域为单位的实现课程共建共享提供借鉴。</w:t>
      </w:r>
    </w:p>
    <w:p w:rsidR="00F93EFA" w:rsidRPr="00D815EB" w:rsidRDefault="00F93EFA" w:rsidP="004E540A">
      <w:pPr>
        <w:widowControl/>
        <w:spacing w:beforeLines="50" w:before="156" w:line="440" w:lineRule="exact"/>
        <w:jc w:val="left"/>
        <w:rPr>
          <w:rFonts w:ascii="宋体" w:hAnsi="宋体" w:cs="宋体"/>
          <w:b/>
          <w:kern w:val="0"/>
          <w:sz w:val="28"/>
          <w:szCs w:val="28"/>
        </w:rPr>
      </w:pPr>
      <w:r w:rsidRPr="00D815EB">
        <w:rPr>
          <w:rFonts w:cs="宋体" w:hint="eastAsia"/>
          <w:b/>
          <w:kern w:val="0"/>
          <w:sz w:val="28"/>
          <w:szCs w:val="28"/>
        </w:rPr>
        <w:t>三、国内外研究现状</w:t>
      </w:r>
    </w:p>
    <w:p w:rsidR="00E06791" w:rsidRPr="00E06791" w:rsidRDefault="00E06791" w:rsidP="00E06791">
      <w:pPr>
        <w:spacing w:line="360" w:lineRule="auto"/>
        <w:ind w:firstLineChars="200" w:firstLine="512"/>
        <w:rPr>
          <w:rFonts w:ascii="仿宋_GB2312" w:eastAsia="仿宋_GB2312" w:hAnsi="仿宋_GB2312" w:cs="Arial"/>
          <w:color w:val="000000"/>
          <w:spacing w:val="8"/>
          <w:sz w:val="24"/>
          <w:szCs w:val="22"/>
        </w:rPr>
      </w:pPr>
      <w:r w:rsidRPr="00E06791">
        <w:rPr>
          <w:rFonts w:ascii="仿宋_GB2312" w:eastAsia="仿宋_GB2312" w:hAnsi="仿宋_GB2312" w:cs="Arial" w:hint="eastAsia"/>
          <w:color w:val="000000"/>
          <w:spacing w:val="8"/>
          <w:sz w:val="24"/>
          <w:szCs w:val="22"/>
        </w:rPr>
        <w:t>MOOC最早由加拿大爱德华王子岛大学网络传播与创新主任与国家人文教育技术应用研究院高级研究员于2008年联合提出。2010年，MOOC在美国崭露新角，到2012年出现了迅猛增长，2012年在线学习运营平台</w:t>
      </w:r>
      <w:r w:rsidRPr="00DB137B">
        <w:rPr>
          <w:rFonts w:ascii="Arial Unicode MS" w:eastAsia="Arial Unicode MS" w:hAnsi="Arial Unicode MS" w:cs="Arial Unicode MS" w:hint="eastAsia"/>
          <w:color w:val="000000"/>
          <w:spacing w:val="8"/>
          <w:sz w:val="24"/>
          <w:szCs w:val="22"/>
        </w:rPr>
        <w:t>Udacity、</w:t>
      </w:r>
      <w:r w:rsidRPr="00DB137B">
        <w:rPr>
          <w:rFonts w:ascii="Arial Unicode MS" w:eastAsia="Arial Unicode MS" w:hAnsi="Arial Unicode MS" w:cs="Arial Unicode MS" w:hint="eastAsia"/>
          <w:color w:val="000000"/>
          <w:spacing w:val="8"/>
          <w:sz w:val="24"/>
          <w:szCs w:val="22"/>
        </w:rPr>
        <w:lastRenderedPageBreak/>
        <w:t>Coursera</w:t>
      </w:r>
      <w:r w:rsidRPr="00E06791">
        <w:rPr>
          <w:rFonts w:ascii="仿宋_GB2312" w:eastAsia="仿宋_GB2312" w:hAnsi="仿宋_GB2312" w:cs="Arial" w:hint="eastAsia"/>
          <w:color w:val="000000"/>
          <w:spacing w:val="8"/>
          <w:sz w:val="24"/>
          <w:szCs w:val="22"/>
        </w:rPr>
        <w:t>和edx陆续被斯坦福大学、麻省理工和哈佛学院创办，</w:t>
      </w:r>
      <w:r w:rsidRPr="00DB137B">
        <w:rPr>
          <w:rFonts w:ascii="Arial Unicode MS" w:eastAsia="Arial Unicode MS" w:hAnsi="Arial Unicode MS" w:cs="Arial Unicode MS" w:hint="eastAsia"/>
          <w:color w:val="000000"/>
          <w:spacing w:val="8"/>
          <w:sz w:val="24"/>
          <w:szCs w:val="22"/>
        </w:rPr>
        <w:t>Udacity</w:t>
      </w:r>
      <w:r w:rsidRPr="00E06791">
        <w:rPr>
          <w:rFonts w:ascii="仿宋_GB2312" w:eastAsia="仿宋_GB2312" w:hAnsi="仿宋_GB2312" w:cs="Arial" w:hint="eastAsia"/>
          <w:color w:val="000000"/>
          <w:spacing w:val="8"/>
          <w:sz w:val="24"/>
          <w:szCs w:val="22"/>
        </w:rPr>
        <w:t>、</w:t>
      </w:r>
      <w:r w:rsidRPr="00DB137B">
        <w:rPr>
          <w:rFonts w:ascii="Arial Unicode MS" w:eastAsia="Arial Unicode MS" w:hAnsi="Arial Unicode MS" w:cs="Arial Unicode MS" w:hint="eastAsia"/>
          <w:color w:val="000000"/>
          <w:spacing w:val="8"/>
          <w:sz w:val="24"/>
          <w:szCs w:val="22"/>
        </w:rPr>
        <w:t>Coursera</w:t>
      </w:r>
      <w:r w:rsidRPr="00E06791">
        <w:rPr>
          <w:rFonts w:ascii="仿宋_GB2312" w:eastAsia="仿宋_GB2312" w:hAnsi="仿宋_GB2312" w:cs="Arial" w:hint="eastAsia"/>
          <w:color w:val="000000"/>
          <w:spacing w:val="8"/>
          <w:sz w:val="24"/>
          <w:szCs w:val="22"/>
        </w:rPr>
        <w:t>和</w:t>
      </w:r>
      <w:r w:rsidRPr="00DB137B">
        <w:rPr>
          <w:rFonts w:ascii="Arial Unicode MS" w:eastAsia="Arial Unicode MS" w:hAnsi="Arial Unicode MS" w:cs="Arial Unicode MS" w:hint="eastAsia"/>
          <w:color w:val="000000"/>
          <w:spacing w:val="8"/>
          <w:sz w:val="24"/>
          <w:szCs w:val="22"/>
        </w:rPr>
        <w:t>edx</w:t>
      </w:r>
      <w:r w:rsidRPr="00E06791">
        <w:rPr>
          <w:rFonts w:ascii="仿宋_GB2312" w:eastAsia="仿宋_GB2312" w:hAnsi="仿宋_GB2312" w:cs="Arial" w:hint="eastAsia"/>
          <w:color w:val="000000"/>
          <w:spacing w:val="8"/>
          <w:sz w:val="24"/>
          <w:szCs w:val="22"/>
        </w:rPr>
        <w:t>是目前慕课教育的三驾马车。同时，</w:t>
      </w:r>
      <w:r w:rsidRPr="00DB137B">
        <w:rPr>
          <w:rFonts w:ascii="Arial Unicode MS" w:eastAsia="Arial Unicode MS" w:hAnsi="Arial Unicode MS" w:cs="Arial Unicode MS" w:hint="eastAsia"/>
          <w:color w:val="000000"/>
          <w:spacing w:val="8"/>
          <w:sz w:val="24"/>
          <w:szCs w:val="22"/>
        </w:rPr>
        <w:t>《纽约时报》</w:t>
      </w:r>
      <w:r w:rsidRPr="00E06791">
        <w:rPr>
          <w:rFonts w:ascii="仿宋_GB2312" w:eastAsia="仿宋_GB2312" w:hAnsi="仿宋_GB2312" w:cs="Arial" w:hint="eastAsia"/>
          <w:color w:val="000000"/>
          <w:spacing w:val="8"/>
          <w:sz w:val="24"/>
          <w:szCs w:val="22"/>
        </w:rPr>
        <w:t>称2012年为“慕课元年”。</w:t>
      </w:r>
    </w:p>
    <w:p w:rsidR="00350467" w:rsidRDefault="00E06791" w:rsidP="00E06791">
      <w:pPr>
        <w:spacing w:line="360" w:lineRule="auto"/>
        <w:ind w:firstLineChars="200" w:firstLine="512"/>
        <w:rPr>
          <w:rFonts w:ascii="仿宋_GB2312" w:eastAsia="仿宋_GB2312" w:hAnsi="仿宋_GB2312" w:cs="Arial"/>
          <w:color w:val="000000"/>
          <w:spacing w:val="8"/>
          <w:sz w:val="24"/>
          <w:szCs w:val="22"/>
        </w:rPr>
      </w:pPr>
      <w:r w:rsidRPr="00E06791">
        <w:rPr>
          <w:rFonts w:ascii="仿宋_GB2312" w:eastAsia="仿宋_GB2312" w:hAnsi="仿宋_GB2312" w:cs="Arial" w:hint="eastAsia"/>
          <w:color w:val="000000"/>
          <w:spacing w:val="8"/>
          <w:sz w:val="24"/>
          <w:szCs w:val="22"/>
        </w:rPr>
        <w:t>我国关于MOOC的研究自2009年出现，真正兴起于2012年。2013年7月，北京大学、清华大学和上海交通大学等国内十几所著名高校也先后开放幕课资源。随着知名大学的纷纷加入，MOOC现在正处于快速发展阶段。MOOC的迅速发展成为在线教育实践热点。在基础教育阶段，一些省市曾经开展了以学校或班级为单位的小范围MOOC教学尝试。和平区也建设了自己区本课程的MOOC，但种种原因，在教学应用方面，特别是课堂教学应用方面进行的实践还不是很多。而象我们的课题，在信息技术学科中，由一个区域内几所学校之间的信息技术教师，以共建共享的方式共同建设、并且应用于日常教学的信息技术学科MOOC课程还没有。</w:t>
      </w:r>
    </w:p>
    <w:p w:rsidR="00D153D1" w:rsidRPr="007F43FB" w:rsidRDefault="00D153D1" w:rsidP="004E540A">
      <w:pPr>
        <w:widowControl/>
        <w:spacing w:beforeLines="50" w:before="156" w:line="440" w:lineRule="exact"/>
        <w:jc w:val="left"/>
        <w:rPr>
          <w:rFonts w:ascii="宋体" w:hAnsi="宋体" w:cs="宋体"/>
          <w:b/>
          <w:kern w:val="0"/>
          <w:sz w:val="28"/>
          <w:szCs w:val="28"/>
        </w:rPr>
      </w:pPr>
      <w:r w:rsidRPr="007F43FB">
        <w:rPr>
          <w:rFonts w:cs="宋体" w:hint="eastAsia"/>
          <w:b/>
          <w:kern w:val="0"/>
          <w:sz w:val="28"/>
          <w:szCs w:val="28"/>
        </w:rPr>
        <w:t>四、课题研究的理论依据</w:t>
      </w:r>
    </w:p>
    <w:p w:rsidR="00531A95" w:rsidRPr="00A27E66" w:rsidRDefault="00531A95" w:rsidP="00531A95">
      <w:pPr>
        <w:spacing w:line="360" w:lineRule="auto"/>
        <w:ind w:firstLineChars="200" w:firstLine="512"/>
        <w:rPr>
          <w:rFonts w:ascii="仿宋_GB2312" w:eastAsia="仿宋_GB2312" w:hAnsi="仿宋_GB2312" w:cs="Arial"/>
          <w:color w:val="000000"/>
          <w:spacing w:val="8"/>
          <w:sz w:val="24"/>
          <w:szCs w:val="22"/>
        </w:rPr>
      </w:pPr>
      <w:r w:rsidRPr="00A27E66">
        <w:rPr>
          <w:rFonts w:ascii="仿宋_GB2312" w:eastAsia="仿宋_GB2312" w:hAnsi="仿宋_GB2312" w:cs="Arial" w:hint="eastAsia"/>
          <w:color w:val="000000"/>
          <w:spacing w:val="8"/>
          <w:sz w:val="24"/>
          <w:szCs w:val="22"/>
        </w:rPr>
        <w:t>首先，在国家教育部颁布的《教育信息化十年发展规划（2011-2020年）》中明确指出，要以优质教育资源和信息化学习环境建设为基础，以学习方式和教育模式创新为核心，以体制机制和队伍建设为保障，在构建学习型社会和建设人力资源强国进程中充分发挥教育信息化支撑发展与引领创新的重要作用。在发展目标中明确：要缩小基础教育数字鸿沟，促进优质教育资源共享。要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p>
    <w:p w:rsidR="00531A95" w:rsidRPr="00A27E66" w:rsidRDefault="00531A95" w:rsidP="00531A95">
      <w:pPr>
        <w:spacing w:line="360" w:lineRule="auto"/>
        <w:ind w:firstLineChars="200" w:firstLine="512"/>
        <w:rPr>
          <w:rFonts w:ascii="仿宋_GB2312" w:eastAsia="仿宋_GB2312" w:hAnsi="仿宋_GB2312" w:cs="Arial"/>
          <w:color w:val="000000"/>
          <w:spacing w:val="8"/>
          <w:sz w:val="24"/>
          <w:szCs w:val="22"/>
        </w:rPr>
      </w:pPr>
      <w:r w:rsidRPr="00A27E66">
        <w:rPr>
          <w:rFonts w:ascii="仿宋_GB2312" w:eastAsia="仿宋_GB2312" w:hAnsi="仿宋_GB2312" w:cs="Arial" w:hint="eastAsia"/>
          <w:color w:val="000000"/>
          <w:spacing w:val="8"/>
          <w:sz w:val="24"/>
          <w:szCs w:val="22"/>
        </w:rPr>
        <w:t>同时，在《规划》第九章中对“建立优质数字教育资源和共建共享环境”也有着明确的规定与要求：遵循相关标准规范，建立国家、地方、教育机构、师生、企业和其他社会力量共建共享优质数字教育资源的环境，提供优质数字教育资源信息服务；建设并不断更新满足各级各类教育需求的优质数字资源，开发深度融入学科教学的课件素材、制作工具，完善各种资源库，建设优质网络课程和实验系统、虚拟实验室等，促进智能化的网络资源与人力资源结合。</w:t>
      </w:r>
    </w:p>
    <w:p w:rsidR="00531A95" w:rsidRPr="00A27E66" w:rsidRDefault="00531A95" w:rsidP="00531A95">
      <w:pPr>
        <w:spacing w:line="360" w:lineRule="auto"/>
        <w:ind w:firstLineChars="200" w:firstLine="512"/>
        <w:rPr>
          <w:rFonts w:ascii="仿宋_GB2312" w:eastAsia="仿宋_GB2312" w:hAnsi="仿宋_GB2312" w:cs="Arial"/>
          <w:color w:val="000000"/>
          <w:spacing w:val="8"/>
          <w:sz w:val="24"/>
          <w:szCs w:val="22"/>
        </w:rPr>
      </w:pPr>
      <w:r w:rsidRPr="00A27E66">
        <w:rPr>
          <w:rFonts w:ascii="仿宋_GB2312" w:eastAsia="仿宋_GB2312" w:hAnsi="仿宋_GB2312" w:cs="Arial" w:hint="eastAsia"/>
          <w:color w:val="000000"/>
          <w:spacing w:val="8"/>
          <w:sz w:val="24"/>
          <w:szCs w:val="22"/>
        </w:rPr>
        <w:lastRenderedPageBreak/>
        <w:t>其次，刘延东副总理（时任国务委员），对“三通两平台”的建设中也特别强调：为推进优质教育资源的共享，还应重点推进“专递课堂”、“名师课堂”和“名校网络课堂”的建设。</w:t>
      </w:r>
    </w:p>
    <w:p w:rsidR="00531A95" w:rsidRDefault="00531A95" w:rsidP="00531A95">
      <w:pPr>
        <w:spacing w:line="360" w:lineRule="auto"/>
        <w:ind w:firstLineChars="200" w:firstLine="512"/>
        <w:rPr>
          <w:rFonts w:ascii="仿宋_GB2312" w:eastAsia="仿宋_GB2312" w:hAnsi="仿宋_GB2312" w:cs="Arial"/>
          <w:color w:val="000000"/>
          <w:spacing w:val="8"/>
          <w:sz w:val="24"/>
          <w:szCs w:val="22"/>
        </w:rPr>
      </w:pPr>
      <w:r w:rsidRPr="00A27E66">
        <w:rPr>
          <w:rFonts w:ascii="仿宋_GB2312" w:eastAsia="仿宋_GB2312" w:hAnsi="仿宋_GB2312" w:cs="Arial" w:hint="eastAsia"/>
          <w:color w:val="000000"/>
          <w:spacing w:val="8"/>
          <w:sz w:val="24"/>
          <w:szCs w:val="22"/>
        </w:rPr>
        <w:t>再次，信息技术学科本身具备在信息技术教室上课和可以保障网络教学环境的优势，在《教育信息化十年发展规划》、“三通两平台”和教育均衡的背景下，借助信息技术教师的专业理论与技能优势，在中学阶段，通过一个区域内不同学校间的信息技术教师，以共建共享的方式建设信息技术学科的优质网络课程资源并应用于教学实践，在一定程度上即解决了优质网络教育资源建设与共享问题，同时也可以为更多的师生搭建一个开放的、可以终身学习的平台，同时也是中学信息技术学科教学模式变革的重要途径。</w:t>
      </w:r>
    </w:p>
    <w:p w:rsidR="00B03AE6" w:rsidRPr="001B32F2" w:rsidRDefault="00B03AE6" w:rsidP="004E540A">
      <w:pPr>
        <w:widowControl/>
        <w:spacing w:beforeLines="50" w:before="156" w:line="440" w:lineRule="exact"/>
        <w:jc w:val="left"/>
        <w:rPr>
          <w:rFonts w:ascii="宋体" w:hAnsi="宋体" w:cs="宋体"/>
          <w:b/>
          <w:kern w:val="0"/>
          <w:sz w:val="28"/>
          <w:szCs w:val="28"/>
        </w:rPr>
      </w:pPr>
      <w:r w:rsidRPr="001B32F2">
        <w:rPr>
          <w:rFonts w:cs="宋体" w:hint="eastAsia"/>
          <w:b/>
          <w:kern w:val="0"/>
          <w:sz w:val="28"/>
          <w:szCs w:val="28"/>
        </w:rPr>
        <w:t>五、课题研究的范围和内容</w:t>
      </w:r>
    </w:p>
    <w:p w:rsidR="00B03AE6" w:rsidRDefault="00B03AE6" w:rsidP="004E540A">
      <w:pPr>
        <w:widowControl/>
        <w:spacing w:line="360" w:lineRule="auto"/>
        <w:ind w:firstLineChars="200" w:firstLine="482"/>
        <w:jc w:val="left"/>
        <w:rPr>
          <w:rFonts w:ascii="仿宋_GB2312" w:eastAsia="仿宋_GB2312" w:hAnsi="Arial" w:cs="Arial"/>
          <w:b/>
          <w:kern w:val="0"/>
          <w:sz w:val="24"/>
        </w:rPr>
      </w:pPr>
      <w:r>
        <w:rPr>
          <w:rFonts w:ascii="仿宋_GB2312" w:eastAsia="仿宋_GB2312" w:hAnsi="Arial" w:cs="Arial" w:hint="eastAsia"/>
          <w:b/>
          <w:kern w:val="0"/>
          <w:sz w:val="24"/>
        </w:rPr>
        <w:t>（一）概念界定</w:t>
      </w:r>
    </w:p>
    <w:p w:rsidR="00B03AE6" w:rsidRDefault="00B03AE6" w:rsidP="00531A95">
      <w:pPr>
        <w:spacing w:line="360" w:lineRule="auto"/>
        <w:ind w:firstLineChars="200" w:firstLine="512"/>
        <w:rPr>
          <w:rFonts w:ascii="仿宋_GB2312" w:eastAsia="仿宋_GB2312" w:hAnsi="仿宋_GB2312" w:cs="Arial"/>
          <w:color w:val="000000"/>
          <w:spacing w:val="8"/>
          <w:sz w:val="24"/>
          <w:szCs w:val="22"/>
        </w:rPr>
      </w:pPr>
      <w:r w:rsidRPr="00B03AE6">
        <w:rPr>
          <w:rFonts w:ascii="仿宋_GB2312" w:eastAsia="仿宋_GB2312" w:hAnsi="仿宋_GB2312" w:cs="Arial" w:hint="eastAsia"/>
          <w:color w:val="000000"/>
          <w:spacing w:val="8"/>
          <w:sz w:val="24"/>
          <w:szCs w:val="22"/>
        </w:rPr>
        <w:t>慕课（MOOC），即“Massive Open Online Course”，可直译为“大规模网络在线开放课程”。维基百科上对MOOC 定义为：“一种参与者分布在各地，而课程材料也分布于网络之中的课程”，并且“这种课程是开放的，规模越大，它的运行效果会越好”。它通过基于主题或问题的讨论与交流将分散在世界各地的学习者和教师联系在一起。</w:t>
      </w:r>
    </w:p>
    <w:p w:rsidR="00682E4A" w:rsidRDefault="00682E4A" w:rsidP="004E540A">
      <w:pPr>
        <w:widowControl/>
        <w:spacing w:line="360" w:lineRule="auto"/>
        <w:ind w:firstLineChars="200" w:firstLine="482"/>
        <w:jc w:val="left"/>
        <w:rPr>
          <w:rFonts w:ascii="仿宋_GB2312" w:eastAsia="仿宋_GB2312" w:hAnsi="Arial" w:cs="Arial"/>
          <w:b/>
          <w:kern w:val="0"/>
          <w:sz w:val="24"/>
        </w:rPr>
      </w:pPr>
      <w:r>
        <w:rPr>
          <w:rFonts w:ascii="仿宋_GB2312" w:eastAsia="仿宋_GB2312" w:hAnsi="Arial" w:cs="Arial" w:hint="eastAsia"/>
          <w:b/>
          <w:kern w:val="0"/>
          <w:sz w:val="24"/>
        </w:rPr>
        <w:t>（二）研究目标</w:t>
      </w:r>
    </w:p>
    <w:p w:rsidR="00682E4A" w:rsidRPr="00682E4A" w:rsidRDefault="00682E4A" w:rsidP="00682E4A">
      <w:pPr>
        <w:pStyle w:val="a3"/>
        <w:numPr>
          <w:ilvl w:val="0"/>
          <w:numId w:val="7"/>
        </w:numPr>
        <w:spacing w:line="360" w:lineRule="auto"/>
        <w:ind w:left="0" w:firstLine="512"/>
        <w:rPr>
          <w:rFonts w:ascii="仿宋_GB2312" w:eastAsia="仿宋_GB2312" w:hAnsi="仿宋_GB2312" w:cs="Arial"/>
          <w:color w:val="000000"/>
          <w:spacing w:val="8"/>
          <w:sz w:val="24"/>
          <w:szCs w:val="22"/>
        </w:rPr>
      </w:pPr>
      <w:r w:rsidRPr="00682E4A">
        <w:rPr>
          <w:rFonts w:ascii="仿宋_GB2312" w:eastAsia="仿宋_GB2312" w:hAnsi="仿宋_GB2312" w:cs="Arial" w:hint="eastAsia"/>
          <w:color w:val="000000"/>
          <w:spacing w:val="8"/>
          <w:sz w:val="24"/>
          <w:szCs w:val="22"/>
        </w:rPr>
        <w:t>以和平区五个学校信息技术教师共建共享的方式，利用网络和MOOC平台，建设《七年级信息技术（上册）》MOOC课程，并通过教学应用实践完善MOOC课程资源，最后形成稳定、优质的MOOC课程资源。探索以区域为单位的网络课程共建共享方式。</w:t>
      </w:r>
    </w:p>
    <w:p w:rsidR="00682E4A" w:rsidRDefault="00682E4A" w:rsidP="00682E4A">
      <w:pPr>
        <w:pStyle w:val="a3"/>
        <w:numPr>
          <w:ilvl w:val="0"/>
          <w:numId w:val="7"/>
        </w:numPr>
        <w:spacing w:line="360" w:lineRule="auto"/>
        <w:ind w:left="0" w:firstLine="512"/>
        <w:rPr>
          <w:rFonts w:ascii="仿宋_GB2312" w:eastAsia="仿宋_GB2312" w:hAnsi="仿宋_GB2312" w:cs="Arial"/>
          <w:color w:val="000000"/>
          <w:spacing w:val="8"/>
          <w:sz w:val="24"/>
          <w:szCs w:val="22"/>
        </w:rPr>
      </w:pPr>
      <w:r w:rsidRPr="00682E4A">
        <w:rPr>
          <w:rFonts w:ascii="仿宋_GB2312" w:eastAsia="仿宋_GB2312" w:hAnsi="仿宋_GB2312" w:cs="Arial" w:hint="eastAsia"/>
          <w:color w:val="000000"/>
          <w:spacing w:val="8"/>
          <w:sz w:val="24"/>
          <w:szCs w:val="22"/>
        </w:rPr>
        <w:t>通过MOOC教学应用实践，探索在中学信息技术学科中，学生开放式终身学习平台的建设、优质网络资源的积累与共享、MOOC对信息技术教学模式的变革作用、MOOC在信息技术教学应用中经验与不足等，最终形成研究报告。</w:t>
      </w:r>
    </w:p>
    <w:p w:rsidR="001C188D" w:rsidRDefault="001C188D" w:rsidP="004E540A">
      <w:pPr>
        <w:widowControl/>
        <w:spacing w:line="360" w:lineRule="auto"/>
        <w:ind w:firstLineChars="200" w:firstLine="482"/>
        <w:jc w:val="left"/>
        <w:rPr>
          <w:rFonts w:ascii="仿宋_GB2312" w:eastAsia="仿宋_GB2312" w:hAnsi="Arial" w:cs="Arial"/>
          <w:b/>
          <w:kern w:val="0"/>
          <w:sz w:val="24"/>
        </w:rPr>
      </w:pPr>
      <w:r w:rsidRPr="001C188D">
        <w:rPr>
          <w:rFonts w:ascii="仿宋_GB2312" w:eastAsia="仿宋_GB2312" w:hAnsi="Arial" w:cs="Arial" w:hint="eastAsia"/>
          <w:b/>
          <w:kern w:val="0"/>
          <w:sz w:val="24"/>
        </w:rPr>
        <w:t>（三）研究内容</w:t>
      </w:r>
    </w:p>
    <w:p w:rsidR="000B1C79" w:rsidRPr="000B1C79" w:rsidRDefault="000B1C79" w:rsidP="004A0236">
      <w:pPr>
        <w:pStyle w:val="a3"/>
        <w:numPr>
          <w:ilvl w:val="0"/>
          <w:numId w:val="8"/>
        </w:numPr>
        <w:spacing w:line="360" w:lineRule="auto"/>
        <w:ind w:left="0" w:firstLine="512"/>
        <w:rPr>
          <w:rFonts w:ascii="仿宋_GB2312" w:eastAsia="仿宋_GB2312" w:hAnsi="仿宋_GB2312" w:cs="Arial"/>
          <w:color w:val="000000"/>
          <w:spacing w:val="8"/>
          <w:sz w:val="24"/>
          <w:szCs w:val="22"/>
        </w:rPr>
      </w:pPr>
      <w:r w:rsidRPr="000B1C79">
        <w:rPr>
          <w:rFonts w:ascii="仿宋_GB2312" w:eastAsia="仿宋_GB2312" w:hAnsi="仿宋_GB2312" w:cs="Arial" w:hint="eastAsia"/>
          <w:color w:val="000000"/>
          <w:spacing w:val="8"/>
          <w:sz w:val="24"/>
          <w:szCs w:val="22"/>
        </w:rPr>
        <w:t>通过和平区五校教师共建七年级信息技术教材（上册）MOOC的实践，研究以区域为单位的网络课程共建模式与方法。</w:t>
      </w:r>
    </w:p>
    <w:p w:rsidR="000B1C79" w:rsidRDefault="000B1C79" w:rsidP="004A0236">
      <w:pPr>
        <w:pStyle w:val="a3"/>
        <w:numPr>
          <w:ilvl w:val="0"/>
          <w:numId w:val="8"/>
        </w:numPr>
        <w:spacing w:line="360" w:lineRule="auto"/>
        <w:ind w:left="0" w:firstLine="512"/>
        <w:rPr>
          <w:rFonts w:ascii="仿宋_GB2312" w:eastAsia="仿宋_GB2312" w:hAnsi="仿宋_GB2312" w:cs="Arial"/>
          <w:color w:val="000000"/>
          <w:spacing w:val="8"/>
          <w:sz w:val="24"/>
          <w:szCs w:val="22"/>
        </w:rPr>
      </w:pPr>
      <w:r w:rsidRPr="000B1C79">
        <w:rPr>
          <w:rFonts w:ascii="仿宋_GB2312" w:eastAsia="仿宋_GB2312" w:hAnsi="仿宋_GB2312" w:cs="Arial" w:hint="eastAsia"/>
          <w:color w:val="000000"/>
          <w:spacing w:val="8"/>
          <w:sz w:val="24"/>
          <w:szCs w:val="22"/>
        </w:rPr>
        <w:lastRenderedPageBreak/>
        <w:t>通过对共建MOOC的课程应用与课程实践，探索MOOC在教学中的应用模式，并为其他学科的MOOC应用提供借鉴。</w:t>
      </w:r>
    </w:p>
    <w:p w:rsidR="003F6B33" w:rsidRDefault="003F6B33" w:rsidP="004E540A">
      <w:pPr>
        <w:widowControl/>
        <w:spacing w:line="360" w:lineRule="auto"/>
        <w:ind w:firstLineChars="200" w:firstLine="482"/>
        <w:jc w:val="left"/>
        <w:rPr>
          <w:rFonts w:ascii="仿宋_GB2312" w:eastAsia="仿宋_GB2312" w:hAnsi="Arial" w:cs="Arial"/>
          <w:b/>
          <w:kern w:val="0"/>
          <w:sz w:val="24"/>
        </w:rPr>
      </w:pPr>
      <w:r w:rsidRPr="003F6B33">
        <w:rPr>
          <w:rFonts w:ascii="仿宋_GB2312" w:eastAsia="仿宋_GB2312" w:hAnsi="Arial" w:cs="Arial" w:hint="eastAsia"/>
          <w:b/>
          <w:kern w:val="0"/>
          <w:sz w:val="24"/>
        </w:rPr>
        <w:t>（四）研究观点</w:t>
      </w:r>
    </w:p>
    <w:p w:rsidR="00FB55D9" w:rsidRPr="00FB55D9" w:rsidRDefault="00FB55D9" w:rsidP="00FB55D9">
      <w:pPr>
        <w:widowControl/>
        <w:spacing w:line="360" w:lineRule="auto"/>
        <w:ind w:firstLineChars="200" w:firstLine="480"/>
        <w:jc w:val="left"/>
        <w:rPr>
          <w:rFonts w:ascii="仿宋_GB2312" w:eastAsia="仿宋_GB2312" w:hAnsi="Arial" w:cs="Arial"/>
          <w:kern w:val="0"/>
          <w:sz w:val="24"/>
        </w:rPr>
      </w:pPr>
      <w:r w:rsidRPr="00FB55D9">
        <w:rPr>
          <w:rFonts w:ascii="仿宋_GB2312" w:eastAsia="仿宋_GB2312" w:hAnsi="Arial" w:cs="Arial" w:hint="eastAsia"/>
          <w:kern w:val="0"/>
          <w:sz w:val="24"/>
        </w:rPr>
        <w:t>本课题研究符合《教育信息化十年发展规划（2011-2020年）》、 “三通两平台”建设和区域教育均衡建设的要求，在中学信息技术学科中，利用网络和MOOC平台，以一个区域内，几个学校的信息技术教师以共建共享的方式，整合五个学校的信息技术课程资源，建设可供三个学校所有信息技术教师在课堂教学中使用的和支持学生课外学习及移动学习的MOOC网络课程可以：</w:t>
      </w:r>
    </w:p>
    <w:p w:rsidR="00FB55D9" w:rsidRPr="00FB55D9" w:rsidRDefault="00FB55D9" w:rsidP="00FB55D9">
      <w:pPr>
        <w:widowControl/>
        <w:spacing w:line="360" w:lineRule="auto"/>
        <w:ind w:firstLineChars="200" w:firstLine="480"/>
        <w:jc w:val="left"/>
        <w:rPr>
          <w:rFonts w:ascii="仿宋_GB2312" w:eastAsia="仿宋_GB2312" w:hAnsi="Arial" w:cs="Arial"/>
          <w:kern w:val="0"/>
          <w:sz w:val="24"/>
        </w:rPr>
      </w:pPr>
      <w:r w:rsidRPr="00FB55D9">
        <w:rPr>
          <w:rFonts w:ascii="仿宋_GB2312" w:eastAsia="仿宋_GB2312" w:hAnsi="Arial" w:cs="Arial" w:hint="eastAsia"/>
          <w:kern w:val="0"/>
          <w:sz w:val="24"/>
        </w:rPr>
        <w:t>1.</w:t>
      </w:r>
      <w:r w:rsidRPr="00FB55D9">
        <w:rPr>
          <w:rFonts w:ascii="仿宋_GB2312" w:eastAsia="仿宋_GB2312" w:hAnsi="Arial" w:cs="Arial" w:hint="eastAsia"/>
          <w:kern w:val="0"/>
          <w:sz w:val="24"/>
        </w:rPr>
        <w:tab/>
        <w:t xml:space="preserve">实现信息技术学科优质网络资源的共建共享与资源积累； </w:t>
      </w:r>
    </w:p>
    <w:p w:rsidR="00FB55D9" w:rsidRPr="00FB55D9" w:rsidRDefault="00FB55D9" w:rsidP="00FB55D9">
      <w:pPr>
        <w:widowControl/>
        <w:spacing w:line="360" w:lineRule="auto"/>
        <w:ind w:firstLineChars="200" w:firstLine="480"/>
        <w:jc w:val="left"/>
        <w:rPr>
          <w:rFonts w:ascii="仿宋_GB2312" w:eastAsia="仿宋_GB2312" w:hAnsi="Arial" w:cs="Arial"/>
          <w:kern w:val="0"/>
          <w:sz w:val="24"/>
        </w:rPr>
      </w:pPr>
      <w:r w:rsidRPr="00FB55D9">
        <w:rPr>
          <w:rFonts w:ascii="仿宋_GB2312" w:eastAsia="仿宋_GB2312" w:hAnsi="Arial" w:cs="Arial" w:hint="eastAsia"/>
          <w:kern w:val="0"/>
          <w:sz w:val="24"/>
        </w:rPr>
        <w:t>2.</w:t>
      </w:r>
      <w:r w:rsidRPr="00FB55D9">
        <w:rPr>
          <w:rFonts w:ascii="仿宋_GB2312" w:eastAsia="仿宋_GB2312" w:hAnsi="Arial" w:cs="Arial" w:hint="eastAsia"/>
          <w:kern w:val="0"/>
          <w:sz w:val="24"/>
        </w:rPr>
        <w:tab/>
        <w:t>MOOC对信息技术学科教学模式的变革有非常重要的意义与影响；</w:t>
      </w:r>
    </w:p>
    <w:p w:rsidR="00FB55D9" w:rsidRDefault="00FB55D9" w:rsidP="00FB55D9">
      <w:pPr>
        <w:widowControl/>
        <w:spacing w:line="360" w:lineRule="auto"/>
        <w:ind w:firstLineChars="200" w:firstLine="480"/>
        <w:jc w:val="left"/>
        <w:rPr>
          <w:rFonts w:ascii="仿宋_GB2312" w:eastAsia="仿宋_GB2312" w:hAnsi="Arial" w:cs="Arial"/>
          <w:kern w:val="0"/>
          <w:sz w:val="24"/>
        </w:rPr>
      </w:pPr>
      <w:r w:rsidRPr="00FB55D9">
        <w:rPr>
          <w:rFonts w:ascii="仿宋_GB2312" w:eastAsia="仿宋_GB2312" w:hAnsi="Arial" w:cs="Arial" w:hint="eastAsia"/>
          <w:kern w:val="0"/>
          <w:sz w:val="24"/>
        </w:rPr>
        <w:t>3.</w:t>
      </w:r>
      <w:r w:rsidRPr="00FB55D9">
        <w:rPr>
          <w:rFonts w:ascii="仿宋_GB2312" w:eastAsia="仿宋_GB2312" w:hAnsi="Arial" w:cs="Arial" w:hint="eastAsia"/>
          <w:kern w:val="0"/>
          <w:sz w:val="24"/>
        </w:rPr>
        <w:tab/>
        <w:t>可以为全体师生在信息</w:t>
      </w:r>
      <w:r w:rsidR="001863B1">
        <w:rPr>
          <w:rFonts w:ascii="仿宋_GB2312" w:eastAsia="仿宋_GB2312" w:hAnsi="Arial" w:cs="Arial" w:hint="eastAsia"/>
          <w:kern w:val="0"/>
          <w:sz w:val="24"/>
        </w:rPr>
        <w:t>技术学科的学习中提供开放式的，支持移动学习的，可终身学习的平台。</w:t>
      </w:r>
    </w:p>
    <w:p w:rsidR="00280B4B" w:rsidRDefault="00280B4B" w:rsidP="004E540A">
      <w:pPr>
        <w:widowControl/>
        <w:spacing w:line="360" w:lineRule="auto"/>
        <w:ind w:firstLineChars="200" w:firstLine="482"/>
        <w:jc w:val="left"/>
        <w:rPr>
          <w:rFonts w:ascii="Arial" w:eastAsia="仿宋_GB2312" w:hAnsi="Arial" w:cs="Arial"/>
          <w:b/>
          <w:kern w:val="0"/>
          <w:sz w:val="24"/>
        </w:rPr>
      </w:pPr>
      <w:r>
        <w:rPr>
          <w:rFonts w:ascii="仿宋_GB2312" w:eastAsia="仿宋_GB2312" w:hAnsi="仿宋_GB2312" w:hint="eastAsia"/>
          <w:b/>
          <w:sz w:val="24"/>
        </w:rPr>
        <w:t>（五</w:t>
      </w:r>
      <w:r w:rsidRPr="00155E4D">
        <w:rPr>
          <w:rFonts w:ascii="仿宋_GB2312" w:eastAsia="仿宋_GB2312" w:hAnsi="仿宋_GB2312" w:hint="eastAsia"/>
          <w:b/>
          <w:sz w:val="24"/>
        </w:rPr>
        <w:t>）创新之处</w:t>
      </w:r>
      <w:r w:rsidRPr="00155E4D">
        <w:rPr>
          <w:rFonts w:ascii="Arial" w:eastAsia="仿宋_GB2312" w:hAnsi="Arial" w:cs="Arial" w:hint="eastAsia"/>
          <w:b/>
          <w:kern w:val="0"/>
          <w:sz w:val="24"/>
        </w:rPr>
        <w:t> </w:t>
      </w:r>
    </w:p>
    <w:p w:rsidR="00280B4B" w:rsidRDefault="004240E3" w:rsidP="00FB55D9">
      <w:pPr>
        <w:widowControl/>
        <w:spacing w:line="360" w:lineRule="auto"/>
        <w:ind w:firstLineChars="200" w:firstLine="480"/>
        <w:jc w:val="left"/>
        <w:rPr>
          <w:rFonts w:ascii="仿宋_GB2312" w:eastAsia="仿宋_GB2312" w:hAnsi="Arial" w:cs="Arial"/>
          <w:kern w:val="0"/>
          <w:sz w:val="24"/>
        </w:rPr>
      </w:pPr>
      <w:r w:rsidRPr="004240E3">
        <w:rPr>
          <w:rFonts w:ascii="仿宋_GB2312" w:eastAsia="仿宋_GB2312" w:hAnsi="Arial" w:cs="Arial" w:hint="eastAsia"/>
          <w:kern w:val="0"/>
          <w:sz w:val="24"/>
        </w:rPr>
        <w:t>在一个学科中，由一个区域内几所学校之间的学科教师，以共建共享的方式共同建设、并应用于日常教学的MOOC课程建设与应用的研究是本课题的创新之外。</w:t>
      </w:r>
    </w:p>
    <w:p w:rsidR="00AA164C" w:rsidRPr="00D815EB" w:rsidRDefault="00AA164C" w:rsidP="004E540A">
      <w:pPr>
        <w:widowControl/>
        <w:spacing w:beforeLines="50" w:before="156" w:line="440" w:lineRule="exact"/>
        <w:jc w:val="left"/>
        <w:rPr>
          <w:rFonts w:ascii="宋体" w:hAnsi="宋体" w:cs="宋体"/>
          <w:b/>
          <w:kern w:val="0"/>
          <w:sz w:val="28"/>
          <w:szCs w:val="28"/>
        </w:rPr>
      </w:pPr>
      <w:r w:rsidRPr="00D815EB">
        <w:rPr>
          <w:rFonts w:cs="宋体" w:hint="eastAsia"/>
          <w:b/>
          <w:kern w:val="0"/>
          <w:sz w:val="28"/>
          <w:szCs w:val="28"/>
        </w:rPr>
        <w:t>六、课题研究的方法</w:t>
      </w:r>
    </w:p>
    <w:p w:rsidR="00AA164C" w:rsidRPr="00D815EB" w:rsidRDefault="00AA164C" w:rsidP="004E540A">
      <w:pPr>
        <w:widowControl/>
        <w:spacing w:line="360" w:lineRule="auto"/>
        <w:ind w:firstLineChars="200" w:firstLine="482"/>
        <w:jc w:val="left"/>
        <w:rPr>
          <w:rFonts w:ascii="仿宋_GB2312" w:eastAsia="仿宋_GB2312" w:hAnsi="Arial" w:cs="Arial"/>
          <w:b/>
          <w:kern w:val="0"/>
          <w:sz w:val="24"/>
        </w:rPr>
      </w:pPr>
      <w:r w:rsidRPr="00D815EB">
        <w:rPr>
          <w:rFonts w:ascii="仿宋_GB2312" w:eastAsia="仿宋_GB2312" w:hAnsi="宋体" w:cs="Arial" w:hint="eastAsia"/>
          <w:b/>
          <w:kern w:val="0"/>
          <w:sz w:val="24"/>
        </w:rPr>
        <w:t>（一）</w:t>
      </w:r>
      <w:r w:rsidRPr="004E540A">
        <w:rPr>
          <w:rFonts w:ascii="仿宋_GB2312" w:eastAsia="仿宋_GB2312" w:hAnsi="仿宋_GB2312" w:hint="eastAsia"/>
          <w:b/>
          <w:sz w:val="24"/>
        </w:rPr>
        <w:t>研究</w:t>
      </w:r>
      <w:r w:rsidRPr="00D815EB">
        <w:rPr>
          <w:rFonts w:ascii="仿宋_GB2312" w:eastAsia="仿宋_GB2312" w:hAnsi="宋体" w:cs="Arial" w:hint="eastAsia"/>
          <w:b/>
          <w:kern w:val="0"/>
          <w:sz w:val="24"/>
        </w:rPr>
        <w:t>思路</w:t>
      </w:r>
    </w:p>
    <w:p w:rsidR="00AA164C" w:rsidRDefault="00AA164C" w:rsidP="00FB55D9">
      <w:pPr>
        <w:widowControl/>
        <w:spacing w:line="360" w:lineRule="auto"/>
        <w:ind w:firstLineChars="200" w:firstLine="480"/>
        <w:jc w:val="left"/>
        <w:rPr>
          <w:rFonts w:ascii="仿宋_GB2312" w:eastAsia="仿宋_GB2312" w:hAnsi="Arial" w:cs="Arial"/>
          <w:kern w:val="0"/>
          <w:sz w:val="24"/>
        </w:rPr>
      </w:pPr>
      <w:r w:rsidRPr="00AA164C">
        <w:rPr>
          <w:rFonts w:ascii="仿宋_GB2312" w:eastAsia="仿宋_GB2312" w:hAnsi="Arial" w:cs="Arial" w:hint="eastAsia"/>
          <w:kern w:val="0"/>
          <w:sz w:val="24"/>
        </w:rPr>
        <w:t>我们的课题研究以七年级信息技术教材（上册）为依据，利用网络和MOOC平台，以我区五个学校信息技术教师共建共享的方式，整合五个学校的信息技术课程资源，建设可供五个学校所有信息技术教师在课堂教学中使用的和支持学生课外学习、移动学习、可终身学习的MOOC网络课程平台，再通过一段时间的教学实践来完善和修订MOOC资源，总结信息技术学科MOOC课程建设及课程在教学实践应用中的经验与不足，探索信息技术学科教学模式变革，为在中学阶段信息技术学科及其他学科建设并使用大型开放式网络课程（MOOC）提供借鉴。</w:t>
      </w:r>
    </w:p>
    <w:p w:rsidR="009B6FB2" w:rsidRPr="00155E4D" w:rsidRDefault="009B6FB2" w:rsidP="004E540A">
      <w:pPr>
        <w:widowControl/>
        <w:spacing w:line="360" w:lineRule="auto"/>
        <w:ind w:firstLineChars="200" w:firstLine="482"/>
        <w:jc w:val="left"/>
        <w:rPr>
          <w:rFonts w:ascii="仿宋_GB2312" w:eastAsia="仿宋_GB2312" w:hAnsi="Arial" w:cs="Arial"/>
          <w:b/>
          <w:kern w:val="0"/>
          <w:sz w:val="24"/>
        </w:rPr>
      </w:pPr>
      <w:r w:rsidRPr="00155E4D">
        <w:rPr>
          <w:rFonts w:ascii="仿宋_GB2312" w:eastAsia="仿宋_GB2312" w:hAnsi="宋体" w:cs="Arial" w:hint="eastAsia"/>
          <w:b/>
          <w:kern w:val="0"/>
          <w:sz w:val="24"/>
        </w:rPr>
        <w:t>（二）</w:t>
      </w:r>
      <w:r w:rsidRPr="004E540A">
        <w:rPr>
          <w:rFonts w:ascii="仿宋_GB2312" w:eastAsia="仿宋_GB2312" w:hAnsi="仿宋_GB2312" w:hint="eastAsia"/>
          <w:b/>
          <w:sz w:val="24"/>
        </w:rPr>
        <w:t>研究</w:t>
      </w:r>
      <w:r w:rsidRPr="00155E4D">
        <w:rPr>
          <w:rFonts w:ascii="仿宋_GB2312" w:eastAsia="仿宋_GB2312" w:hAnsi="宋体" w:cs="Arial" w:hint="eastAsia"/>
          <w:b/>
          <w:kern w:val="0"/>
          <w:sz w:val="24"/>
        </w:rPr>
        <w:t>方法</w:t>
      </w:r>
    </w:p>
    <w:p w:rsidR="00815A8B" w:rsidRPr="00815A8B" w:rsidRDefault="00815A8B" w:rsidP="00815A8B">
      <w:pPr>
        <w:pStyle w:val="a3"/>
        <w:widowControl/>
        <w:numPr>
          <w:ilvl w:val="0"/>
          <w:numId w:val="10"/>
        </w:numPr>
        <w:spacing w:line="360" w:lineRule="auto"/>
        <w:ind w:firstLineChars="0"/>
        <w:jc w:val="left"/>
        <w:rPr>
          <w:rFonts w:ascii="仿宋_GB2312" w:eastAsia="仿宋_GB2312" w:hAnsi="Arial" w:cs="Arial"/>
          <w:kern w:val="0"/>
          <w:sz w:val="24"/>
        </w:rPr>
      </w:pPr>
      <w:r w:rsidRPr="00815A8B">
        <w:rPr>
          <w:rFonts w:ascii="仿宋_GB2312" w:eastAsia="仿宋_GB2312" w:hAnsi="Arial" w:cs="Arial" w:hint="eastAsia"/>
          <w:kern w:val="0"/>
          <w:sz w:val="24"/>
        </w:rPr>
        <w:t>“文献研究法”</w:t>
      </w:r>
    </w:p>
    <w:p w:rsidR="009B6FB2" w:rsidRPr="009B6FB2" w:rsidRDefault="009B6FB2" w:rsidP="009B6FB2">
      <w:pPr>
        <w:widowControl/>
        <w:spacing w:line="360" w:lineRule="auto"/>
        <w:ind w:firstLineChars="200" w:firstLine="480"/>
        <w:jc w:val="left"/>
        <w:rPr>
          <w:rFonts w:ascii="仿宋_GB2312" w:eastAsia="仿宋_GB2312" w:hAnsi="Arial" w:cs="Arial"/>
          <w:kern w:val="0"/>
          <w:sz w:val="24"/>
        </w:rPr>
      </w:pPr>
      <w:r w:rsidRPr="009B6FB2">
        <w:rPr>
          <w:rFonts w:ascii="仿宋_GB2312" w:eastAsia="仿宋_GB2312" w:hAnsi="Arial" w:cs="Arial" w:hint="eastAsia"/>
          <w:kern w:val="0"/>
          <w:sz w:val="24"/>
        </w:rPr>
        <w:lastRenderedPageBreak/>
        <w:t>对MOOC”、“自主学习”等理念及MOOC的发展现状、趋势等进行更深一步的学习与研究，借鉴已有的研究成果和经验教训，找到新的生长点，为课题的研究提供框架和方法论。</w:t>
      </w:r>
    </w:p>
    <w:p w:rsidR="00815A8B" w:rsidRPr="00815A8B" w:rsidRDefault="00815A8B" w:rsidP="00815A8B">
      <w:pPr>
        <w:pStyle w:val="a3"/>
        <w:widowControl/>
        <w:numPr>
          <w:ilvl w:val="0"/>
          <w:numId w:val="10"/>
        </w:numPr>
        <w:spacing w:line="360" w:lineRule="auto"/>
        <w:ind w:firstLineChars="0"/>
        <w:jc w:val="left"/>
        <w:rPr>
          <w:rFonts w:ascii="仿宋_GB2312" w:eastAsia="仿宋_GB2312" w:hAnsi="Arial" w:cs="Arial"/>
          <w:kern w:val="0"/>
          <w:sz w:val="24"/>
        </w:rPr>
      </w:pPr>
      <w:r w:rsidRPr="00815A8B">
        <w:rPr>
          <w:rFonts w:ascii="仿宋_GB2312" w:eastAsia="仿宋_GB2312" w:hAnsi="Arial" w:cs="Arial" w:hint="eastAsia"/>
          <w:kern w:val="0"/>
          <w:sz w:val="24"/>
        </w:rPr>
        <w:t>“行动研究法”</w:t>
      </w:r>
    </w:p>
    <w:p w:rsidR="009B6FB2" w:rsidRPr="00815A8B" w:rsidRDefault="009B6FB2" w:rsidP="00815A8B">
      <w:pPr>
        <w:widowControl/>
        <w:spacing w:line="360" w:lineRule="auto"/>
        <w:ind w:firstLineChars="200" w:firstLine="480"/>
        <w:jc w:val="left"/>
        <w:rPr>
          <w:rFonts w:ascii="仿宋_GB2312" w:eastAsia="仿宋_GB2312" w:hAnsi="Arial" w:cs="Arial"/>
          <w:kern w:val="0"/>
          <w:sz w:val="24"/>
        </w:rPr>
      </w:pPr>
      <w:r w:rsidRPr="00815A8B">
        <w:rPr>
          <w:rFonts w:ascii="仿宋_GB2312" w:eastAsia="仿宋_GB2312" w:hAnsi="Arial" w:cs="Arial" w:hint="eastAsia"/>
          <w:kern w:val="0"/>
          <w:sz w:val="24"/>
        </w:rPr>
        <w:t>通过七年级（上册）MOOC 课程及课例建设和教学实践来完成研究任务。</w:t>
      </w:r>
    </w:p>
    <w:p w:rsidR="00815A8B" w:rsidRPr="00815A8B" w:rsidRDefault="009B6FB2" w:rsidP="00815A8B">
      <w:pPr>
        <w:pStyle w:val="a3"/>
        <w:widowControl/>
        <w:numPr>
          <w:ilvl w:val="0"/>
          <w:numId w:val="10"/>
        </w:numPr>
        <w:spacing w:line="360" w:lineRule="auto"/>
        <w:ind w:firstLineChars="0"/>
        <w:jc w:val="left"/>
        <w:rPr>
          <w:rFonts w:ascii="仿宋_GB2312" w:eastAsia="仿宋_GB2312" w:hAnsi="Arial" w:cs="Arial"/>
          <w:kern w:val="0"/>
          <w:sz w:val="24"/>
        </w:rPr>
      </w:pPr>
      <w:r w:rsidRPr="00815A8B">
        <w:rPr>
          <w:rFonts w:ascii="仿宋_GB2312" w:eastAsia="仿宋_GB2312" w:hAnsi="Arial" w:cs="Arial" w:hint="eastAsia"/>
          <w:kern w:val="0"/>
          <w:sz w:val="24"/>
        </w:rPr>
        <w:t>“问卷调查法”</w:t>
      </w:r>
    </w:p>
    <w:p w:rsidR="009B6FB2" w:rsidRPr="00815A8B" w:rsidRDefault="009B6FB2" w:rsidP="00815A8B">
      <w:pPr>
        <w:widowControl/>
        <w:spacing w:line="360" w:lineRule="auto"/>
        <w:ind w:firstLineChars="200" w:firstLine="480"/>
        <w:jc w:val="left"/>
        <w:rPr>
          <w:rFonts w:ascii="仿宋_GB2312" w:eastAsia="仿宋_GB2312" w:hAnsi="Arial" w:cs="Arial"/>
          <w:kern w:val="0"/>
          <w:sz w:val="24"/>
        </w:rPr>
      </w:pPr>
      <w:r w:rsidRPr="00815A8B">
        <w:rPr>
          <w:rFonts w:ascii="仿宋_GB2312" w:eastAsia="仿宋_GB2312" w:hAnsi="Arial" w:cs="Arial" w:hint="eastAsia"/>
          <w:kern w:val="0"/>
          <w:sz w:val="24"/>
        </w:rPr>
        <w:t>分别对参加过该课程学习的学生进行问卷，及时了解学生的学习需求和反馈信息，及时对课程内容、教学模式、教学进度等进行修正。</w:t>
      </w:r>
    </w:p>
    <w:p w:rsidR="00512605" w:rsidRPr="00D815EB" w:rsidRDefault="00512605" w:rsidP="004E540A">
      <w:pPr>
        <w:widowControl/>
        <w:spacing w:beforeLines="50" w:before="156" w:line="440" w:lineRule="exact"/>
        <w:jc w:val="left"/>
        <w:rPr>
          <w:rFonts w:ascii="宋体" w:hAnsi="宋体" w:cs="宋体"/>
          <w:kern w:val="0"/>
          <w:sz w:val="24"/>
          <w:szCs w:val="24"/>
        </w:rPr>
      </w:pPr>
      <w:r w:rsidRPr="00D815EB">
        <w:rPr>
          <w:rFonts w:cs="宋体" w:hint="eastAsia"/>
          <w:b/>
          <w:kern w:val="0"/>
          <w:sz w:val="28"/>
          <w:szCs w:val="28"/>
        </w:rPr>
        <w:t>七、课题研究的步骤和计划</w:t>
      </w:r>
    </w:p>
    <w:p w:rsidR="00512605" w:rsidRPr="00512605" w:rsidRDefault="00512605" w:rsidP="00512605">
      <w:pPr>
        <w:spacing w:line="360" w:lineRule="auto"/>
        <w:ind w:firstLineChars="200" w:firstLine="512"/>
        <w:rPr>
          <w:rFonts w:ascii="仿宋_GB2312" w:eastAsia="仿宋_GB2312" w:hAnsi="仿宋_GB2312" w:cs="Arial"/>
          <w:color w:val="000000"/>
          <w:spacing w:val="8"/>
          <w:sz w:val="24"/>
          <w:szCs w:val="22"/>
        </w:rPr>
      </w:pPr>
      <w:r w:rsidRPr="00512605">
        <w:rPr>
          <w:rFonts w:ascii="仿宋_GB2312" w:eastAsia="仿宋_GB2312" w:hAnsi="仿宋_GB2312" w:cs="Arial" w:hint="eastAsia"/>
          <w:color w:val="000000"/>
          <w:spacing w:val="8"/>
          <w:sz w:val="24"/>
          <w:szCs w:val="22"/>
        </w:rPr>
        <w:t>本课题研究期限为两年，2017年1月开题，2019年1月结题。课题研究分三个阶段：</w:t>
      </w:r>
    </w:p>
    <w:p w:rsidR="00512605" w:rsidRPr="00512605" w:rsidRDefault="00512605" w:rsidP="00512605">
      <w:pPr>
        <w:spacing w:line="360" w:lineRule="auto"/>
        <w:ind w:firstLineChars="200" w:firstLine="512"/>
        <w:rPr>
          <w:rFonts w:ascii="仿宋_GB2312" w:eastAsia="仿宋_GB2312" w:hAnsi="仿宋_GB2312" w:cs="Arial"/>
          <w:color w:val="000000"/>
          <w:spacing w:val="8"/>
          <w:sz w:val="24"/>
          <w:szCs w:val="22"/>
        </w:rPr>
      </w:pPr>
      <w:r w:rsidRPr="00512605">
        <w:rPr>
          <w:rFonts w:ascii="仿宋_GB2312" w:eastAsia="仿宋_GB2312" w:hAnsi="仿宋_GB2312" w:cs="Arial" w:hint="eastAsia"/>
          <w:color w:val="000000"/>
          <w:spacing w:val="8"/>
          <w:sz w:val="24"/>
          <w:szCs w:val="22"/>
        </w:rPr>
        <w:t>第一阶段（2017.1―2017.3）项目启动阶段。开题准备及课题组成员培训。</w:t>
      </w:r>
    </w:p>
    <w:p w:rsidR="00512605" w:rsidRPr="00512605" w:rsidRDefault="00512605" w:rsidP="00512605">
      <w:pPr>
        <w:spacing w:line="360" w:lineRule="auto"/>
        <w:ind w:firstLineChars="200" w:firstLine="512"/>
        <w:rPr>
          <w:rFonts w:ascii="仿宋_GB2312" w:eastAsia="仿宋_GB2312" w:hAnsi="仿宋_GB2312" w:cs="Arial"/>
          <w:color w:val="000000"/>
          <w:spacing w:val="8"/>
          <w:sz w:val="24"/>
          <w:szCs w:val="22"/>
        </w:rPr>
      </w:pPr>
      <w:r w:rsidRPr="00512605">
        <w:rPr>
          <w:rFonts w:ascii="仿宋_GB2312" w:eastAsia="仿宋_GB2312" w:hAnsi="仿宋_GB2312" w:cs="Arial" w:hint="eastAsia"/>
          <w:color w:val="000000"/>
          <w:spacing w:val="8"/>
          <w:sz w:val="24"/>
          <w:szCs w:val="22"/>
        </w:rPr>
        <w:t>第二阶段（2017.4－2018.8）项目推进与深化阶段。完成七年级信息技术（上册）课程建设及课程应用，并通过应用对MOOC课程资源完善及修订，形成优质课程资源。</w:t>
      </w:r>
    </w:p>
    <w:p w:rsidR="003F6B33" w:rsidRPr="00512605" w:rsidRDefault="00512605" w:rsidP="00512605">
      <w:pPr>
        <w:spacing w:line="360" w:lineRule="auto"/>
        <w:ind w:firstLineChars="200" w:firstLine="512"/>
        <w:rPr>
          <w:rFonts w:ascii="仿宋_GB2312" w:eastAsia="仿宋_GB2312" w:hAnsi="仿宋_GB2312" w:cs="Arial"/>
          <w:color w:val="000000"/>
          <w:spacing w:val="8"/>
          <w:sz w:val="24"/>
          <w:szCs w:val="22"/>
        </w:rPr>
      </w:pPr>
      <w:r w:rsidRPr="00512605">
        <w:rPr>
          <w:rFonts w:ascii="仿宋_GB2312" w:eastAsia="仿宋_GB2312" w:hAnsi="仿宋_GB2312" w:cs="Arial" w:hint="eastAsia"/>
          <w:color w:val="000000"/>
          <w:spacing w:val="8"/>
          <w:sz w:val="24"/>
          <w:szCs w:val="22"/>
        </w:rPr>
        <w:t>第三阶段（2018.9―2019.1）项目总结及推广阶段。归纳、整理各类信息资料，梳理研究成果，撰写研究报告，报送结题材料。</w:t>
      </w:r>
    </w:p>
    <w:p w:rsidR="006E21DA" w:rsidRDefault="006E21DA" w:rsidP="004E540A">
      <w:pPr>
        <w:widowControl/>
        <w:spacing w:beforeLines="50" w:before="156" w:line="440" w:lineRule="exact"/>
        <w:jc w:val="left"/>
        <w:rPr>
          <w:rFonts w:cs="宋体"/>
          <w:b/>
          <w:kern w:val="0"/>
          <w:sz w:val="28"/>
          <w:szCs w:val="28"/>
        </w:rPr>
      </w:pPr>
      <w:r w:rsidRPr="00D815EB">
        <w:rPr>
          <w:rFonts w:cs="宋体" w:hint="eastAsia"/>
          <w:b/>
          <w:kern w:val="0"/>
          <w:sz w:val="28"/>
          <w:szCs w:val="28"/>
        </w:rPr>
        <w:t>八、研究的预期成果和成果形式</w:t>
      </w:r>
    </w:p>
    <w:tbl>
      <w:tblPr>
        <w:tblW w:w="5000" w:type="pct"/>
        <w:tblCellSpacing w:w="7" w:type="dxa"/>
        <w:shd w:val="clear" w:color="auto" w:fill="DDDDDD"/>
        <w:tblCellMar>
          <w:left w:w="0" w:type="dxa"/>
          <w:right w:w="0" w:type="dxa"/>
        </w:tblCellMar>
        <w:tblLook w:val="04A0" w:firstRow="1" w:lastRow="0" w:firstColumn="1" w:lastColumn="0" w:noHBand="0" w:noVBand="1"/>
      </w:tblPr>
      <w:tblGrid>
        <w:gridCol w:w="2209"/>
        <w:gridCol w:w="2030"/>
        <w:gridCol w:w="2030"/>
        <w:gridCol w:w="2037"/>
      </w:tblGrid>
      <w:tr w:rsidR="006E21DA" w:rsidRPr="00D815EB" w:rsidTr="00775BC9">
        <w:trPr>
          <w:tblCellSpacing w:w="7" w:type="dxa"/>
        </w:trPr>
        <w:tc>
          <w:tcPr>
            <w:tcW w:w="1317" w:type="pct"/>
            <w:shd w:val="clear" w:color="auto" w:fill="89CFEC"/>
            <w:vAlign w:val="center"/>
            <w:hideMark/>
          </w:tcPr>
          <w:p w:rsidR="006E21DA" w:rsidRPr="00D815EB" w:rsidRDefault="006E21DA" w:rsidP="000F61C8">
            <w:pPr>
              <w:widowControl/>
              <w:wordWrap w:val="0"/>
              <w:spacing w:line="360" w:lineRule="auto"/>
              <w:jc w:val="center"/>
              <w:rPr>
                <w:rFonts w:ascii="宋体" w:hAnsi="宋体" w:cs="宋体"/>
                <w:kern w:val="0"/>
                <w:sz w:val="18"/>
                <w:szCs w:val="18"/>
              </w:rPr>
            </w:pPr>
            <w:r w:rsidRPr="00D815EB">
              <w:rPr>
                <w:rFonts w:ascii="宋体" w:hAnsi="宋体" w:cs="宋体" w:hint="eastAsia"/>
                <w:kern w:val="0"/>
                <w:sz w:val="24"/>
                <w:szCs w:val="24"/>
              </w:rPr>
              <w:t xml:space="preserve"> </w:t>
            </w:r>
            <w:r w:rsidRPr="00D815EB">
              <w:rPr>
                <w:rFonts w:ascii="宋体" w:hAnsi="宋体" w:cs="宋体"/>
                <w:b/>
                <w:bCs/>
                <w:kern w:val="0"/>
                <w:sz w:val="18"/>
                <w:szCs w:val="18"/>
              </w:rPr>
              <w:t xml:space="preserve">研究阶段 </w:t>
            </w:r>
            <w:r w:rsidRPr="00D815EB">
              <w:rPr>
                <w:rFonts w:ascii="宋体" w:hAnsi="宋体" w:cs="宋体"/>
                <w:b/>
                <w:bCs/>
                <w:kern w:val="0"/>
                <w:sz w:val="18"/>
                <w:szCs w:val="18"/>
              </w:rPr>
              <w:br/>
              <w:t>（起止时间）</w:t>
            </w:r>
          </w:p>
        </w:tc>
        <w:tc>
          <w:tcPr>
            <w:tcW w:w="1214" w:type="pct"/>
            <w:shd w:val="clear" w:color="auto" w:fill="89CFEC"/>
            <w:vAlign w:val="center"/>
            <w:hideMark/>
          </w:tcPr>
          <w:p w:rsidR="006E21DA" w:rsidRPr="00D815EB" w:rsidRDefault="006E21DA" w:rsidP="000F61C8">
            <w:pPr>
              <w:widowControl/>
              <w:wordWrap w:val="0"/>
              <w:spacing w:line="360" w:lineRule="auto"/>
              <w:jc w:val="center"/>
              <w:rPr>
                <w:rFonts w:ascii="宋体" w:hAnsi="宋体" w:cs="宋体"/>
                <w:kern w:val="0"/>
                <w:sz w:val="18"/>
                <w:szCs w:val="18"/>
              </w:rPr>
            </w:pPr>
            <w:r w:rsidRPr="00D815EB">
              <w:rPr>
                <w:rFonts w:ascii="宋体" w:hAnsi="宋体" w:cs="宋体"/>
                <w:b/>
                <w:bCs/>
                <w:kern w:val="0"/>
                <w:sz w:val="18"/>
                <w:szCs w:val="18"/>
              </w:rPr>
              <w:t>阶段成果名称</w:t>
            </w:r>
          </w:p>
        </w:tc>
        <w:tc>
          <w:tcPr>
            <w:tcW w:w="1214" w:type="pct"/>
            <w:shd w:val="clear" w:color="auto" w:fill="89CFEC"/>
            <w:vAlign w:val="center"/>
            <w:hideMark/>
          </w:tcPr>
          <w:p w:rsidR="006E21DA" w:rsidRPr="00D815EB" w:rsidRDefault="006E21DA" w:rsidP="000F61C8">
            <w:pPr>
              <w:widowControl/>
              <w:wordWrap w:val="0"/>
              <w:spacing w:line="360" w:lineRule="auto"/>
              <w:jc w:val="center"/>
              <w:rPr>
                <w:rFonts w:ascii="宋体" w:hAnsi="宋体" w:cs="宋体"/>
                <w:kern w:val="0"/>
                <w:sz w:val="18"/>
                <w:szCs w:val="18"/>
              </w:rPr>
            </w:pPr>
            <w:r w:rsidRPr="00D815EB">
              <w:rPr>
                <w:rFonts w:ascii="宋体" w:hAnsi="宋体" w:cs="宋体"/>
                <w:b/>
                <w:bCs/>
                <w:kern w:val="0"/>
                <w:sz w:val="18"/>
                <w:szCs w:val="18"/>
              </w:rPr>
              <w:t>成果形式</w:t>
            </w:r>
          </w:p>
        </w:tc>
        <w:tc>
          <w:tcPr>
            <w:tcW w:w="1214" w:type="pct"/>
            <w:shd w:val="clear" w:color="auto" w:fill="89CFEC"/>
            <w:vAlign w:val="center"/>
            <w:hideMark/>
          </w:tcPr>
          <w:p w:rsidR="006E21DA" w:rsidRPr="00D815EB" w:rsidRDefault="006E21DA" w:rsidP="000F61C8">
            <w:pPr>
              <w:widowControl/>
              <w:wordWrap w:val="0"/>
              <w:spacing w:line="360" w:lineRule="auto"/>
              <w:jc w:val="center"/>
              <w:rPr>
                <w:rFonts w:ascii="宋体" w:hAnsi="宋体" w:cs="宋体"/>
                <w:kern w:val="0"/>
                <w:sz w:val="18"/>
                <w:szCs w:val="18"/>
              </w:rPr>
            </w:pPr>
            <w:r w:rsidRPr="00D815EB">
              <w:rPr>
                <w:rFonts w:ascii="宋体" w:hAnsi="宋体" w:cs="宋体"/>
                <w:b/>
                <w:bCs/>
                <w:kern w:val="0"/>
                <w:sz w:val="18"/>
                <w:szCs w:val="18"/>
              </w:rPr>
              <w:t>负责人</w:t>
            </w:r>
          </w:p>
        </w:tc>
      </w:tr>
      <w:tr w:rsidR="00775BC9" w:rsidRPr="00FF3936" w:rsidTr="000F61C8">
        <w:trPr>
          <w:trHeight w:val="950"/>
          <w:tblCellSpacing w:w="7" w:type="dxa"/>
        </w:trPr>
        <w:tc>
          <w:tcPr>
            <w:tcW w:w="0" w:type="auto"/>
            <w:shd w:val="clear" w:color="auto" w:fill="FFFFFF"/>
            <w:vAlign w:val="center"/>
            <w:hideMark/>
          </w:tcPr>
          <w:p w:rsidR="00775BC9" w:rsidRPr="00775BC9" w:rsidRDefault="00775BC9" w:rsidP="00775BC9">
            <w:pPr>
              <w:jc w:val="center"/>
              <w:rPr>
                <w:rFonts w:asciiTheme="minorEastAsia" w:eastAsiaTheme="minorEastAsia" w:hAnsiTheme="minorEastAsia"/>
                <w:szCs w:val="21"/>
              </w:rPr>
            </w:pPr>
            <w:r w:rsidRPr="00775BC9">
              <w:rPr>
                <w:rFonts w:ascii="楷体_GB2312" w:eastAsia="楷体_GB2312" w:hint="eastAsia"/>
                <w:szCs w:val="21"/>
              </w:rPr>
              <w:t>2018年7月</w:t>
            </w:r>
          </w:p>
        </w:tc>
        <w:tc>
          <w:tcPr>
            <w:tcW w:w="0" w:type="auto"/>
            <w:shd w:val="clear" w:color="auto" w:fill="FFFFFF"/>
            <w:vAlign w:val="center"/>
            <w:hideMark/>
          </w:tcPr>
          <w:p w:rsidR="00775BC9" w:rsidRPr="00775BC9" w:rsidRDefault="00775BC9" w:rsidP="00775BC9">
            <w:pPr>
              <w:rPr>
                <w:rFonts w:ascii="楷体_GB2312" w:eastAsia="楷体_GB2312"/>
                <w:szCs w:val="21"/>
              </w:rPr>
            </w:pPr>
            <w:r w:rsidRPr="00775BC9">
              <w:rPr>
                <w:rFonts w:ascii="楷体_GB2312" w:eastAsia="楷体_GB2312" w:hint="eastAsia"/>
                <w:szCs w:val="21"/>
              </w:rPr>
              <w:t>《七年级信息技术（上册）》MOOC</w:t>
            </w:r>
          </w:p>
        </w:tc>
        <w:tc>
          <w:tcPr>
            <w:tcW w:w="0" w:type="auto"/>
            <w:shd w:val="clear" w:color="auto" w:fill="FFFFFF"/>
            <w:vAlign w:val="center"/>
            <w:hideMark/>
          </w:tcPr>
          <w:p w:rsidR="00775BC9" w:rsidRPr="00775BC9" w:rsidRDefault="00775BC9" w:rsidP="00775BC9">
            <w:pPr>
              <w:jc w:val="center"/>
              <w:rPr>
                <w:rFonts w:ascii="楷体_GB2312" w:eastAsia="楷体_GB2312"/>
                <w:szCs w:val="21"/>
              </w:rPr>
            </w:pPr>
            <w:r w:rsidRPr="00775BC9">
              <w:rPr>
                <w:rFonts w:ascii="楷体_GB2312" w:eastAsia="楷体_GB2312" w:hint="eastAsia"/>
                <w:szCs w:val="21"/>
              </w:rPr>
              <w:t>平</w:t>
            </w:r>
            <w:r w:rsidRPr="00775BC9">
              <w:rPr>
                <w:rFonts w:ascii="楷体_GB2312" w:eastAsia="楷体_GB2312"/>
                <w:szCs w:val="21"/>
              </w:rPr>
              <w:t>台课程</w:t>
            </w:r>
          </w:p>
        </w:tc>
        <w:tc>
          <w:tcPr>
            <w:tcW w:w="0" w:type="auto"/>
            <w:shd w:val="clear" w:color="auto" w:fill="FFFFFF"/>
            <w:vAlign w:val="center"/>
            <w:hideMark/>
          </w:tcPr>
          <w:p w:rsidR="00775BC9" w:rsidRPr="00775BC9" w:rsidRDefault="00775BC9" w:rsidP="00775BC9">
            <w:pPr>
              <w:jc w:val="center"/>
              <w:rPr>
                <w:rFonts w:ascii="楷体_GB2312" w:eastAsia="楷体_GB2312"/>
                <w:szCs w:val="21"/>
              </w:rPr>
            </w:pPr>
            <w:r w:rsidRPr="00775BC9">
              <w:rPr>
                <w:rFonts w:ascii="楷体_GB2312" w:eastAsia="楷体_GB2312" w:hint="eastAsia"/>
                <w:szCs w:val="21"/>
              </w:rPr>
              <w:t>所有成员</w:t>
            </w:r>
          </w:p>
        </w:tc>
      </w:tr>
      <w:tr w:rsidR="00775BC9" w:rsidRPr="00FF3936" w:rsidTr="000F61C8">
        <w:trPr>
          <w:trHeight w:val="950"/>
          <w:tblCellSpacing w:w="7" w:type="dxa"/>
        </w:trPr>
        <w:tc>
          <w:tcPr>
            <w:tcW w:w="0" w:type="auto"/>
            <w:shd w:val="clear" w:color="auto" w:fill="FFFFFF"/>
            <w:vAlign w:val="center"/>
          </w:tcPr>
          <w:p w:rsidR="00775BC9" w:rsidRPr="00775BC9" w:rsidRDefault="00775BC9" w:rsidP="00775BC9">
            <w:pPr>
              <w:jc w:val="center"/>
              <w:rPr>
                <w:rFonts w:ascii="楷体_GB2312" w:eastAsia="楷体_GB2312"/>
                <w:szCs w:val="21"/>
              </w:rPr>
            </w:pPr>
            <w:r w:rsidRPr="00775BC9">
              <w:rPr>
                <w:rFonts w:ascii="楷体_GB2312" w:eastAsia="楷体_GB2312" w:hint="eastAsia"/>
                <w:szCs w:val="21"/>
              </w:rPr>
              <w:t>2019年1月</w:t>
            </w:r>
          </w:p>
        </w:tc>
        <w:tc>
          <w:tcPr>
            <w:tcW w:w="0" w:type="auto"/>
            <w:shd w:val="clear" w:color="auto" w:fill="FFFFFF"/>
            <w:vAlign w:val="center"/>
          </w:tcPr>
          <w:p w:rsidR="00775BC9" w:rsidRPr="00775BC9" w:rsidRDefault="00775BC9" w:rsidP="00775BC9">
            <w:pPr>
              <w:jc w:val="left"/>
              <w:rPr>
                <w:rFonts w:ascii="楷体_GB2312" w:eastAsia="楷体_GB2312"/>
                <w:szCs w:val="21"/>
              </w:rPr>
            </w:pPr>
            <w:r w:rsidRPr="00775BC9">
              <w:rPr>
                <w:rFonts w:ascii="楷体_GB2312" w:eastAsia="楷体_GB2312" w:hint="eastAsia"/>
                <w:szCs w:val="21"/>
              </w:rPr>
              <w:t>《慕课在区域性课程共建与应用中的实践研究》</w:t>
            </w:r>
          </w:p>
        </w:tc>
        <w:tc>
          <w:tcPr>
            <w:tcW w:w="0" w:type="auto"/>
            <w:shd w:val="clear" w:color="auto" w:fill="FFFFFF"/>
            <w:vAlign w:val="center"/>
          </w:tcPr>
          <w:p w:rsidR="00775BC9" w:rsidRPr="00775BC9" w:rsidRDefault="00775BC9" w:rsidP="00775BC9">
            <w:pPr>
              <w:jc w:val="center"/>
              <w:rPr>
                <w:rFonts w:ascii="楷体_GB2312" w:eastAsia="楷体_GB2312"/>
                <w:szCs w:val="21"/>
              </w:rPr>
            </w:pPr>
            <w:r w:rsidRPr="00775BC9">
              <w:rPr>
                <w:rFonts w:ascii="楷体_GB2312" w:eastAsia="楷体_GB2312" w:hint="eastAsia"/>
                <w:szCs w:val="21"/>
              </w:rPr>
              <w:t>研究</w:t>
            </w:r>
            <w:r w:rsidRPr="00775BC9">
              <w:rPr>
                <w:rFonts w:ascii="楷体_GB2312" w:eastAsia="楷体_GB2312"/>
                <w:szCs w:val="21"/>
              </w:rPr>
              <w:t>报告</w:t>
            </w:r>
          </w:p>
        </w:tc>
        <w:tc>
          <w:tcPr>
            <w:tcW w:w="0" w:type="auto"/>
            <w:shd w:val="clear" w:color="auto" w:fill="FFFFFF"/>
            <w:vAlign w:val="center"/>
          </w:tcPr>
          <w:p w:rsidR="00775BC9" w:rsidRPr="00775BC9" w:rsidRDefault="00775BC9" w:rsidP="00775BC9">
            <w:pPr>
              <w:jc w:val="center"/>
              <w:rPr>
                <w:rFonts w:ascii="楷体_GB2312" w:eastAsia="楷体_GB2312"/>
                <w:szCs w:val="21"/>
              </w:rPr>
            </w:pPr>
            <w:r w:rsidRPr="00775BC9">
              <w:rPr>
                <w:rFonts w:ascii="楷体_GB2312" w:eastAsia="楷体_GB2312" w:hint="eastAsia"/>
                <w:szCs w:val="21"/>
              </w:rPr>
              <w:t>井</w:t>
            </w:r>
            <w:r w:rsidRPr="00775BC9">
              <w:rPr>
                <w:rFonts w:ascii="楷体_GB2312" w:eastAsia="楷体_GB2312"/>
                <w:szCs w:val="21"/>
              </w:rPr>
              <w:t>沥涓</w:t>
            </w:r>
          </w:p>
        </w:tc>
      </w:tr>
    </w:tbl>
    <w:p w:rsidR="003E2457" w:rsidRPr="00D815EB" w:rsidRDefault="003E2457" w:rsidP="004E540A">
      <w:pPr>
        <w:widowControl/>
        <w:spacing w:beforeLines="50" w:before="156" w:line="440" w:lineRule="exact"/>
        <w:jc w:val="left"/>
        <w:rPr>
          <w:rFonts w:cs="宋体"/>
          <w:b/>
          <w:kern w:val="0"/>
          <w:sz w:val="28"/>
          <w:szCs w:val="28"/>
        </w:rPr>
      </w:pPr>
      <w:r w:rsidRPr="00D815EB">
        <w:rPr>
          <w:rFonts w:cs="宋体" w:hint="eastAsia"/>
          <w:b/>
          <w:kern w:val="0"/>
          <w:sz w:val="28"/>
          <w:szCs w:val="28"/>
        </w:rPr>
        <w:t>九、课题研究的经费及设备条件需要</w:t>
      </w:r>
    </w:p>
    <w:p w:rsidR="006E21DA" w:rsidRPr="003E2457" w:rsidRDefault="003E2457" w:rsidP="003E2457">
      <w:pPr>
        <w:widowControl/>
        <w:spacing w:line="440" w:lineRule="exact"/>
        <w:ind w:firstLineChars="200" w:firstLine="480"/>
        <w:jc w:val="left"/>
        <w:rPr>
          <w:rFonts w:ascii="宋体" w:hAnsi="宋体" w:cs="宋体"/>
          <w:kern w:val="0"/>
          <w:sz w:val="24"/>
          <w:szCs w:val="24"/>
        </w:rPr>
      </w:pPr>
      <w:r w:rsidRPr="003E2457">
        <w:rPr>
          <w:rFonts w:ascii="宋体" w:hAnsi="宋体" w:cs="宋体" w:hint="eastAsia"/>
          <w:kern w:val="0"/>
          <w:sz w:val="24"/>
          <w:szCs w:val="24"/>
        </w:rPr>
        <w:t>本课题有一定的研究基础。MOOC是基于Edutools的网络学习平台，其课程建设与应用在某些方面与Moodle有相似之处，但MOOC在支持大规模学习群体的自主学习方面有更大的优势，我们课题组成员对Moodle平台有比较系统和</w:t>
      </w:r>
      <w:r w:rsidRPr="003E2457">
        <w:rPr>
          <w:rFonts w:ascii="宋体" w:hAnsi="宋体" w:cs="宋体" w:hint="eastAsia"/>
          <w:kern w:val="0"/>
          <w:sz w:val="24"/>
          <w:szCs w:val="24"/>
        </w:rPr>
        <w:lastRenderedPageBreak/>
        <w:t>深入的研究，也有一定的实践经验。除此，自2014年3月，我校借助信息技术学科教师自身的优势，开始以MOOC为载体，率先探索和尝试MOOC在高中信息技术学科中的课程建设与课程应用。在近三年的时间里，我校在MOOC与教育教学的深度融合与应用创新方面进行了诸多的探索与实践，取得了一些研究成果。比如，借助科研课题《慕课在中学信息技术学科中的建设与应用研究》，在慕课的课程建设与应用方面均取得一定的成效与经验。课题组不在本单位成员中，两位为和平区信息技术学科骨干教师团队成员，一位为在我校进行交流的老师，此外本课题建课等活动均通过网络进行，课题能够在经费、设备、资料、时间安排等条件上给予保障。</w:t>
      </w:r>
    </w:p>
    <w:p w:rsidR="003F6B33" w:rsidRPr="006E21DA" w:rsidRDefault="003F6B33" w:rsidP="003F6B33">
      <w:pPr>
        <w:spacing w:line="360" w:lineRule="auto"/>
        <w:rPr>
          <w:rFonts w:ascii="仿宋_GB2312" w:eastAsia="仿宋_GB2312" w:hAnsi="仿宋_GB2312" w:cs="Arial"/>
          <w:color w:val="000000"/>
          <w:spacing w:val="8"/>
          <w:sz w:val="24"/>
          <w:szCs w:val="22"/>
        </w:rPr>
      </w:pPr>
    </w:p>
    <w:p w:rsidR="001C188D" w:rsidRPr="001C188D" w:rsidRDefault="001C188D" w:rsidP="001C188D">
      <w:pPr>
        <w:spacing w:line="360" w:lineRule="auto"/>
        <w:ind w:left="512"/>
        <w:rPr>
          <w:rFonts w:ascii="仿宋_GB2312" w:eastAsia="仿宋_GB2312" w:hAnsi="仿宋_GB2312" w:cs="Arial"/>
          <w:color w:val="000000"/>
          <w:spacing w:val="8"/>
          <w:sz w:val="24"/>
          <w:szCs w:val="22"/>
        </w:rPr>
      </w:pPr>
    </w:p>
    <w:p w:rsidR="00682E4A" w:rsidRPr="00682E4A" w:rsidRDefault="00682E4A" w:rsidP="00531A95">
      <w:pPr>
        <w:spacing w:line="360" w:lineRule="auto"/>
        <w:ind w:firstLineChars="200" w:firstLine="512"/>
        <w:rPr>
          <w:rFonts w:ascii="仿宋_GB2312" w:eastAsia="仿宋_GB2312" w:hAnsi="仿宋_GB2312" w:cs="Arial"/>
          <w:color w:val="000000"/>
          <w:spacing w:val="8"/>
          <w:sz w:val="24"/>
          <w:szCs w:val="22"/>
        </w:rPr>
      </w:pPr>
    </w:p>
    <w:p w:rsidR="00D153D1" w:rsidRPr="00531A95" w:rsidRDefault="00D153D1" w:rsidP="00E06791">
      <w:pPr>
        <w:spacing w:line="360" w:lineRule="auto"/>
        <w:ind w:firstLineChars="200" w:firstLine="512"/>
        <w:rPr>
          <w:rFonts w:ascii="仿宋_GB2312" w:eastAsia="仿宋_GB2312" w:hAnsi="仿宋_GB2312" w:cs="Arial"/>
          <w:color w:val="000000"/>
          <w:spacing w:val="8"/>
          <w:sz w:val="24"/>
          <w:szCs w:val="22"/>
        </w:rPr>
      </w:pPr>
    </w:p>
    <w:sectPr w:rsidR="00D153D1" w:rsidRPr="00531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B3" w:rsidRDefault="002023B3" w:rsidP="00622AAA">
      <w:r>
        <w:separator/>
      </w:r>
    </w:p>
  </w:endnote>
  <w:endnote w:type="continuationSeparator" w:id="0">
    <w:p w:rsidR="002023B3" w:rsidRDefault="002023B3" w:rsidP="0062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B3" w:rsidRDefault="002023B3" w:rsidP="00622AAA">
      <w:r>
        <w:separator/>
      </w:r>
    </w:p>
  </w:footnote>
  <w:footnote w:type="continuationSeparator" w:id="0">
    <w:p w:rsidR="002023B3" w:rsidRDefault="002023B3" w:rsidP="00622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6604"/>
    <w:multiLevelType w:val="hybridMultilevel"/>
    <w:tmpl w:val="98601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320DD6"/>
    <w:multiLevelType w:val="hybridMultilevel"/>
    <w:tmpl w:val="2C7610C4"/>
    <w:lvl w:ilvl="0" w:tplc="34226514">
      <w:start w:val="1"/>
      <w:numFmt w:val="decimal"/>
      <w:lvlText w:val="%1."/>
      <w:lvlJc w:val="lef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2">
    <w:nsid w:val="3A313226"/>
    <w:multiLevelType w:val="hybridMultilevel"/>
    <w:tmpl w:val="1BF859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D1814A6"/>
    <w:multiLevelType w:val="hybridMultilevel"/>
    <w:tmpl w:val="A4B88E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3F340E"/>
    <w:multiLevelType w:val="hybridMultilevel"/>
    <w:tmpl w:val="8D7C4A5E"/>
    <w:lvl w:ilvl="0" w:tplc="0409000F">
      <w:start w:val="1"/>
      <w:numFmt w:val="decimal"/>
      <w:lvlText w:val="%1."/>
      <w:lvlJc w:val="left"/>
      <w:pPr>
        <w:ind w:left="932" w:hanging="420"/>
      </w:p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5">
    <w:nsid w:val="4C9A71A4"/>
    <w:multiLevelType w:val="hybridMultilevel"/>
    <w:tmpl w:val="CA6AF2A8"/>
    <w:lvl w:ilvl="0" w:tplc="34226514">
      <w:start w:val="1"/>
      <w:numFmt w:val="decimal"/>
      <w:lvlText w:val="%1."/>
      <w:lvlJc w:val="lef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6">
    <w:nsid w:val="529734F3"/>
    <w:multiLevelType w:val="hybridMultilevel"/>
    <w:tmpl w:val="2C7610C4"/>
    <w:lvl w:ilvl="0" w:tplc="34226514">
      <w:start w:val="1"/>
      <w:numFmt w:val="decimal"/>
      <w:lvlText w:val="%1."/>
      <w:lvlJc w:val="left"/>
      <w:pPr>
        <w:ind w:left="932" w:hanging="420"/>
      </w:pPr>
      <w:rPr>
        <w:rFonts w:hint="eastAsia"/>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7">
    <w:nsid w:val="66F20FBF"/>
    <w:multiLevelType w:val="hybridMultilevel"/>
    <w:tmpl w:val="A6C8CA44"/>
    <w:lvl w:ilvl="0" w:tplc="7610CD3A">
      <w:start w:val="1"/>
      <w:numFmt w:val="japaneseCounting"/>
      <w:lvlText w:val="%1、"/>
      <w:lvlJc w:val="left"/>
      <w:pPr>
        <w:ind w:left="720" w:hanging="720"/>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6577D1"/>
    <w:multiLevelType w:val="hybridMultilevel"/>
    <w:tmpl w:val="0A94282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6F7CA5"/>
    <w:multiLevelType w:val="hybridMultilevel"/>
    <w:tmpl w:val="393625C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3"/>
  </w:num>
  <w:num w:numId="4">
    <w:abstractNumId w:val="7"/>
  </w:num>
  <w:num w:numId="5">
    <w:abstractNumId w:val="0"/>
  </w:num>
  <w:num w:numId="6">
    <w:abstractNumId w:val="2"/>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28"/>
    <w:rsid w:val="00075EAF"/>
    <w:rsid w:val="000B1C79"/>
    <w:rsid w:val="000C7F8C"/>
    <w:rsid w:val="000F61C8"/>
    <w:rsid w:val="001529D8"/>
    <w:rsid w:val="00157E13"/>
    <w:rsid w:val="001863B1"/>
    <w:rsid w:val="0019764E"/>
    <w:rsid w:val="001C188D"/>
    <w:rsid w:val="002023B3"/>
    <w:rsid w:val="00232919"/>
    <w:rsid w:val="00280B4B"/>
    <w:rsid w:val="002A035F"/>
    <w:rsid w:val="003346D6"/>
    <w:rsid w:val="0033624D"/>
    <w:rsid w:val="00350467"/>
    <w:rsid w:val="003E2457"/>
    <w:rsid w:val="003F0935"/>
    <w:rsid w:val="003F6B33"/>
    <w:rsid w:val="004240E3"/>
    <w:rsid w:val="0049430D"/>
    <w:rsid w:val="004A0236"/>
    <w:rsid w:val="004E540A"/>
    <w:rsid w:val="00512605"/>
    <w:rsid w:val="00531A95"/>
    <w:rsid w:val="00534A49"/>
    <w:rsid w:val="00615488"/>
    <w:rsid w:val="00622AAA"/>
    <w:rsid w:val="00657551"/>
    <w:rsid w:val="006639EE"/>
    <w:rsid w:val="00682E4A"/>
    <w:rsid w:val="006C1351"/>
    <w:rsid w:val="006E21DA"/>
    <w:rsid w:val="00775BC9"/>
    <w:rsid w:val="00815A8B"/>
    <w:rsid w:val="00865A34"/>
    <w:rsid w:val="00962957"/>
    <w:rsid w:val="009917E7"/>
    <w:rsid w:val="009B6FB2"/>
    <w:rsid w:val="00A27E66"/>
    <w:rsid w:val="00A30EB0"/>
    <w:rsid w:val="00AA164C"/>
    <w:rsid w:val="00B03AE6"/>
    <w:rsid w:val="00C1579D"/>
    <w:rsid w:val="00C17E47"/>
    <w:rsid w:val="00C84CBE"/>
    <w:rsid w:val="00CE4228"/>
    <w:rsid w:val="00D01B0D"/>
    <w:rsid w:val="00D12814"/>
    <w:rsid w:val="00D153D1"/>
    <w:rsid w:val="00D52445"/>
    <w:rsid w:val="00D665FD"/>
    <w:rsid w:val="00D9607F"/>
    <w:rsid w:val="00DB137B"/>
    <w:rsid w:val="00E06791"/>
    <w:rsid w:val="00ED3BA3"/>
    <w:rsid w:val="00F31BFD"/>
    <w:rsid w:val="00F525F1"/>
    <w:rsid w:val="00F73207"/>
    <w:rsid w:val="00F93EFA"/>
    <w:rsid w:val="00FB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27DFAC-E3F6-4301-8E96-E789BD58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A34"/>
    <w:pPr>
      <w:ind w:firstLineChars="200" w:firstLine="420"/>
    </w:pPr>
  </w:style>
  <w:style w:type="paragraph" w:styleId="a4">
    <w:name w:val="header"/>
    <w:basedOn w:val="a"/>
    <w:link w:val="Char"/>
    <w:uiPriority w:val="99"/>
    <w:unhideWhenUsed/>
    <w:rsid w:val="0062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22AAA"/>
    <w:rPr>
      <w:rFonts w:ascii="Times New Roman" w:eastAsia="宋体" w:hAnsi="Times New Roman" w:cs="Times New Roman"/>
      <w:sz w:val="18"/>
      <w:szCs w:val="18"/>
    </w:rPr>
  </w:style>
  <w:style w:type="paragraph" w:styleId="a5">
    <w:name w:val="footer"/>
    <w:basedOn w:val="a"/>
    <w:link w:val="Char0"/>
    <w:uiPriority w:val="99"/>
    <w:unhideWhenUsed/>
    <w:rsid w:val="00622AAA"/>
    <w:pPr>
      <w:tabs>
        <w:tab w:val="center" w:pos="4153"/>
        <w:tab w:val="right" w:pos="8306"/>
      </w:tabs>
      <w:snapToGrid w:val="0"/>
      <w:jc w:val="left"/>
    </w:pPr>
    <w:rPr>
      <w:sz w:val="18"/>
      <w:szCs w:val="18"/>
    </w:rPr>
  </w:style>
  <w:style w:type="character" w:customStyle="1" w:styleId="Char0">
    <w:name w:val="页脚 Char"/>
    <w:basedOn w:val="a0"/>
    <w:link w:val="a5"/>
    <w:uiPriority w:val="99"/>
    <w:rsid w:val="00622A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604</Words>
  <Characters>3445</Characters>
  <Application>Microsoft Office Word</Application>
  <DocSecurity>0</DocSecurity>
  <Lines>28</Lines>
  <Paragraphs>8</Paragraphs>
  <ScaleCrop>false</ScaleCrop>
  <Company>china</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2017-10-10T06:44:00Z</dcterms:created>
  <dcterms:modified xsi:type="dcterms:W3CDTF">2017-11-10T02:04:00Z</dcterms:modified>
</cp:coreProperties>
</file>