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9D" w:rsidRPr="00EF6B76" w:rsidRDefault="00EF3503" w:rsidP="00EF6B76">
      <w:pPr>
        <w:spacing w:line="480" w:lineRule="auto"/>
        <w:jc w:val="center"/>
        <w:rPr>
          <w:rFonts w:asciiTheme="minorEastAsia" w:hAnsiTheme="minorEastAsia"/>
          <w:b/>
          <w:sz w:val="28"/>
          <w:szCs w:val="28"/>
        </w:rPr>
      </w:pPr>
      <w:bookmarkStart w:id="0" w:name="_GoBack"/>
      <w:bookmarkEnd w:id="0"/>
      <w:r w:rsidRPr="00EF6B76">
        <w:rPr>
          <w:rFonts w:asciiTheme="minorEastAsia" w:hAnsiTheme="minorEastAsia" w:hint="eastAsia"/>
          <w:b/>
          <w:sz w:val="28"/>
          <w:szCs w:val="28"/>
        </w:rPr>
        <w:t>《</w:t>
      </w:r>
      <w:r w:rsidRPr="00EF6B76">
        <w:rPr>
          <w:rFonts w:hint="eastAsia"/>
          <w:b/>
          <w:sz w:val="28"/>
          <w:szCs w:val="28"/>
        </w:rPr>
        <w:t>网络环境下高中课堂教学生态化探究</w:t>
      </w:r>
      <w:r w:rsidR="00662272">
        <w:rPr>
          <w:rFonts w:asciiTheme="minorEastAsia" w:hAnsiTheme="minorEastAsia" w:hint="eastAsia"/>
          <w:b/>
          <w:sz w:val="28"/>
          <w:szCs w:val="28"/>
        </w:rPr>
        <w:t>》课题设计论证</w:t>
      </w:r>
    </w:p>
    <w:p w:rsidR="00EF3503" w:rsidRPr="0040056C" w:rsidRDefault="00FB68C6" w:rsidP="00FB68C6">
      <w:pPr>
        <w:pStyle w:val="a5"/>
        <w:numPr>
          <w:ilvl w:val="0"/>
          <w:numId w:val="1"/>
        </w:numPr>
        <w:ind w:firstLineChars="0"/>
        <w:rPr>
          <w:b/>
          <w:sz w:val="28"/>
          <w:szCs w:val="28"/>
        </w:rPr>
      </w:pPr>
      <w:r w:rsidRPr="0040056C">
        <w:rPr>
          <w:rFonts w:hint="eastAsia"/>
          <w:b/>
          <w:sz w:val="28"/>
          <w:szCs w:val="28"/>
        </w:rPr>
        <w:t>问题的提出</w:t>
      </w:r>
    </w:p>
    <w:p w:rsidR="00FB68C6" w:rsidRDefault="00FB68C6" w:rsidP="00E572BA">
      <w:pPr>
        <w:ind w:firstLine="540"/>
        <w:rPr>
          <w:sz w:val="28"/>
          <w:szCs w:val="28"/>
        </w:rPr>
      </w:pPr>
      <w:r w:rsidRPr="00FB68C6">
        <w:rPr>
          <w:rFonts w:hint="eastAsia"/>
          <w:sz w:val="28"/>
          <w:szCs w:val="28"/>
        </w:rPr>
        <w:t>自</w:t>
      </w:r>
      <w:r>
        <w:rPr>
          <w:rFonts w:hint="eastAsia"/>
          <w:sz w:val="28"/>
          <w:szCs w:val="28"/>
        </w:rPr>
        <w:t>20</w:t>
      </w:r>
      <w:r>
        <w:rPr>
          <w:rFonts w:hint="eastAsia"/>
          <w:sz w:val="28"/>
          <w:szCs w:val="28"/>
        </w:rPr>
        <w:t>世纪</w:t>
      </w:r>
      <w:r>
        <w:rPr>
          <w:rFonts w:hint="eastAsia"/>
          <w:sz w:val="28"/>
          <w:szCs w:val="28"/>
        </w:rPr>
        <w:t>80</w:t>
      </w:r>
      <w:r>
        <w:rPr>
          <w:rFonts w:hint="eastAsia"/>
          <w:sz w:val="28"/>
          <w:szCs w:val="28"/>
        </w:rPr>
        <w:t>年代以来，面对信息技术对教育带来的重重挑战与机遇，世界各国纷纷出台了各具特色的教育信息化政策，寄希望通过现代信息技术改善教育教学质量。从</w:t>
      </w:r>
      <w:r>
        <w:rPr>
          <w:rFonts w:hint="eastAsia"/>
          <w:sz w:val="28"/>
          <w:szCs w:val="28"/>
        </w:rPr>
        <w:t>20</w:t>
      </w:r>
      <w:r>
        <w:rPr>
          <w:rFonts w:hint="eastAsia"/>
          <w:sz w:val="28"/>
          <w:szCs w:val="28"/>
        </w:rPr>
        <w:t>世纪</w:t>
      </w:r>
      <w:r>
        <w:rPr>
          <w:rFonts w:hint="eastAsia"/>
          <w:sz w:val="28"/>
          <w:szCs w:val="28"/>
        </w:rPr>
        <w:t>90</w:t>
      </w:r>
      <w:r>
        <w:rPr>
          <w:rFonts w:hint="eastAsia"/>
          <w:sz w:val="28"/>
          <w:szCs w:val="28"/>
        </w:rPr>
        <w:t>年代初期开始至今，我国在教育信息化的探索与建设道路上取得了骄人的成绩，但放眼世界，</w:t>
      </w:r>
      <w:r w:rsidR="00E572BA">
        <w:rPr>
          <w:rFonts w:hint="eastAsia"/>
          <w:sz w:val="28"/>
          <w:szCs w:val="28"/>
        </w:rPr>
        <w:t>不难发现，在我国教育信息化进程中依然存在很多</w:t>
      </w:r>
      <w:r w:rsidR="00C2116F">
        <w:rPr>
          <w:rFonts w:hint="eastAsia"/>
          <w:sz w:val="28"/>
          <w:szCs w:val="28"/>
        </w:rPr>
        <w:t>问题，发展水平也仍显滞后。</w:t>
      </w:r>
    </w:p>
    <w:p w:rsidR="00E572BA" w:rsidRDefault="00E572BA" w:rsidP="00E572BA">
      <w:pPr>
        <w:ind w:firstLine="540"/>
        <w:rPr>
          <w:rFonts w:asciiTheme="minorEastAsia" w:hAnsiTheme="minorEastAsia"/>
          <w:sz w:val="28"/>
          <w:szCs w:val="28"/>
        </w:rPr>
      </w:pPr>
      <w:r w:rsidRPr="00E572BA">
        <w:rPr>
          <w:rFonts w:asciiTheme="minorEastAsia" w:hAnsiTheme="minorEastAsia" w:hint="eastAsia"/>
          <w:sz w:val="28"/>
          <w:szCs w:val="28"/>
        </w:rPr>
        <w:t>《</w:t>
      </w:r>
      <w:r w:rsidR="00A61EA3">
        <w:rPr>
          <w:rFonts w:asciiTheme="minorEastAsia" w:hAnsiTheme="minorEastAsia" w:hint="eastAsia"/>
          <w:sz w:val="28"/>
          <w:szCs w:val="28"/>
        </w:rPr>
        <w:t>国家中长期教育改革和发展规划纲要（2010-2020年）</w:t>
      </w:r>
      <w:r w:rsidRPr="00E572BA">
        <w:rPr>
          <w:rFonts w:asciiTheme="minorEastAsia" w:hAnsiTheme="minorEastAsia" w:hint="eastAsia"/>
          <w:sz w:val="28"/>
          <w:szCs w:val="28"/>
        </w:rPr>
        <w:t>》</w:t>
      </w:r>
      <w:r w:rsidR="00A61EA3">
        <w:rPr>
          <w:rFonts w:asciiTheme="minorEastAsia" w:hAnsiTheme="minorEastAsia" w:hint="eastAsia"/>
          <w:sz w:val="28"/>
          <w:szCs w:val="28"/>
        </w:rPr>
        <w:t>中提出“信息技术对教育发展具有革命性影响，必须予以高度重视”，在全面推进信息技术与</w:t>
      </w:r>
      <w:r w:rsidR="003157AC">
        <w:rPr>
          <w:rFonts w:asciiTheme="minorEastAsia" w:hAnsiTheme="minorEastAsia" w:hint="eastAsia"/>
          <w:sz w:val="28"/>
          <w:szCs w:val="28"/>
        </w:rPr>
        <w:t>教育深度融合的大背景下，</w:t>
      </w:r>
      <w:r w:rsidR="00C2116F">
        <w:rPr>
          <w:rFonts w:asciiTheme="minorEastAsia" w:hAnsiTheme="minorEastAsia" w:hint="eastAsia"/>
          <w:sz w:val="28"/>
          <w:szCs w:val="28"/>
        </w:rPr>
        <w:t>绝大多数实践者还是习惯于从教学要素的角度出发，即从技术的角度去解</w:t>
      </w:r>
      <w:proofErr w:type="gramStart"/>
      <w:r w:rsidR="00C2116F">
        <w:rPr>
          <w:rFonts w:asciiTheme="minorEastAsia" w:hAnsiTheme="minorEastAsia" w:hint="eastAsia"/>
          <w:sz w:val="28"/>
          <w:szCs w:val="28"/>
        </w:rPr>
        <w:t>构整个</w:t>
      </w:r>
      <w:proofErr w:type="gramEnd"/>
      <w:r w:rsidR="00C2116F">
        <w:rPr>
          <w:rFonts w:asciiTheme="minorEastAsia" w:hAnsiTheme="minorEastAsia" w:hint="eastAsia"/>
          <w:sz w:val="28"/>
          <w:szCs w:val="28"/>
        </w:rPr>
        <w:t>教学系统，</w:t>
      </w:r>
      <w:r w:rsidR="00EB09E3">
        <w:rPr>
          <w:rFonts w:asciiTheme="minorEastAsia" w:hAnsiTheme="minorEastAsia" w:hint="eastAsia"/>
          <w:sz w:val="28"/>
          <w:szCs w:val="28"/>
        </w:rPr>
        <w:t>将信息技术作为一种外在的物化手段，</w:t>
      </w:r>
      <w:r w:rsidR="00C2116F">
        <w:rPr>
          <w:rFonts w:asciiTheme="minorEastAsia" w:hAnsiTheme="minorEastAsia" w:hint="eastAsia"/>
          <w:sz w:val="28"/>
          <w:szCs w:val="28"/>
        </w:rPr>
        <w:t>这种观点将信息技术支持的学与教变革问题解剖成各个方面来分析，有助于局部问题的理解，</w:t>
      </w:r>
      <w:r w:rsidR="00EB09E3">
        <w:rPr>
          <w:rFonts w:asciiTheme="minorEastAsia" w:hAnsiTheme="minorEastAsia" w:hint="eastAsia"/>
          <w:sz w:val="28"/>
          <w:szCs w:val="28"/>
        </w:rPr>
        <w:t>然而</w:t>
      </w:r>
      <w:r w:rsidR="00C2116F">
        <w:rPr>
          <w:rFonts w:asciiTheme="minorEastAsia" w:hAnsiTheme="minorEastAsia" w:hint="eastAsia"/>
          <w:sz w:val="28"/>
          <w:szCs w:val="28"/>
        </w:rPr>
        <w:t>教育信息化是一项系统改革，我们还必须从更整体、更宏观的角度看</w:t>
      </w:r>
      <w:r w:rsidR="00EB09E3">
        <w:rPr>
          <w:rFonts w:asciiTheme="minorEastAsia" w:hAnsiTheme="minorEastAsia" w:hint="eastAsia"/>
          <w:sz w:val="28"/>
          <w:szCs w:val="28"/>
        </w:rPr>
        <w:t>，只有这样才能更加深刻认识到信息技术支持的教学系统各要素的全新关系</w:t>
      </w:r>
      <w:r w:rsidR="00582AAA">
        <w:rPr>
          <w:rFonts w:asciiTheme="minorEastAsia" w:hAnsiTheme="minorEastAsia" w:hint="eastAsia"/>
          <w:sz w:val="28"/>
          <w:szCs w:val="28"/>
        </w:rPr>
        <w:t>。</w:t>
      </w:r>
    </w:p>
    <w:p w:rsidR="00582AAA" w:rsidRDefault="00582AAA" w:rsidP="00582AAA">
      <w:pPr>
        <w:ind w:firstLine="540"/>
        <w:rPr>
          <w:sz w:val="28"/>
          <w:szCs w:val="28"/>
        </w:rPr>
      </w:pPr>
      <w:r>
        <w:rPr>
          <w:rFonts w:hint="eastAsia"/>
          <w:sz w:val="28"/>
          <w:szCs w:val="28"/>
        </w:rPr>
        <w:t>在教育信息化的进程中，我们发现计算机网络进入我们的高中课堂后，课堂教学发生了巨大的变化，出现了诸多失</w:t>
      </w:r>
      <w:r w:rsidR="003678B4">
        <w:rPr>
          <w:rFonts w:hint="eastAsia"/>
          <w:sz w:val="28"/>
          <w:szCs w:val="28"/>
        </w:rPr>
        <w:t>调现象，传统的教学环境被打破。如何使失衡的教学环境重新走向平衡，使信息技术真正的融入课程，发挥其功能，这才是网络环境下课堂教学的关键。</w:t>
      </w:r>
    </w:p>
    <w:p w:rsidR="00331815" w:rsidRDefault="00331815" w:rsidP="00582AAA">
      <w:pPr>
        <w:ind w:firstLine="540"/>
        <w:rPr>
          <w:sz w:val="28"/>
          <w:szCs w:val="28"/>
        </w:rPr>
      </w:pPr>
    </w:p>
    <w:p w:rsidR="00331815" w:rsidRPr="0040056C" w:rsidRDefault="00331815" w:rsidP="00331815">
      <w:pPr>
        <w:widowControl/>
        <w:spacing w:line="360" w:lineRule="auto"/>
        <w:rPr>
          <w:b/>
          <w:bCs/>
          <w:sz w:val="28"/>
          <w:szCs w:val="28"/>
        </w:rPr>
      </w:pPr>
      <w:r w:rsidRPr="0040056C">
        <w:rPr>
          <w:rFonts w:hint="eastAsia"/>
          <w:b/>
          <w:bCs/>
          <w:sz w:val="28"/>
          <w:szCs w:val="28"/>
        </w:rPr>
        <w:lastRenderedPageBreak/>
        <w:t>二、研究的目的和意义</w:t>
      </w:r>
    </w:p>
    <w:p w:rsidR="00331815" w:rsidRDefault="00646C8D" w:rsidP="0010793C">
      <w:pPr>
        <w:ind w:firstLine="540"/>
        <w:rPr>
          <w:rFonts w:hint="eastAsia"/>
          <w:sz w:val="28"/>
          <w:szCs w:val="28"/>
        </w:rPr>
      </w:pPr>
      <w:r>
        <w:rPr>
          <w:rFonts w:hint="eastAsia"/>
          <w:sz w:val="28"/>
          <w:szCs w:val="28"/>
        </w:rPr>
        <w:t>传统的高中课堂教学，有其独特的教学要素。这些要素经过长期教学实践的磨合，已在课程系统中处于最佳的兼容状态，构成了平衡、稳定的教学环境和内在协调的生态系统。然而，计算机网络与课程整合后，基本的传统要素（如教材、内容、方法等）被新的要素（如多媒体、网络内容、技术方法等）所替代，自然也会引起许多教学上的变化。</w:t>
      </w:r>
    </w:p>
    <w:p w:rsidR="0010793C" w:rsidRDefault="0010793C" w:rsidP="0010793C">
      <w:pPr>
        <w:ind w:firstLine="540"/>
        <w:rPr>
          <w:rFonts w:hint="eastAsia"/>
          <w:sz w:val="28"/>
          <w:szCs w:val="28"/>
        </w:rPr>
      </w:pPr>
      <w:r>
        <w:rPr>
          <w:rFonts w:hint="eastAsia"/>
          <w:sz w:val="28"/>
          <w:szCs w:val="28"/>
        </w:rPr>
        <w:t>在教育信息化的进程中，我们发现计算机网络进入了课程后，课堂教学发生了巨大的变化，出现了诸多失调现象</w:t>
      </w:r>
      <w:r>
        <w:rPr>
          <w:rFonts w:hint="eastAsia"/>
          <w:sz w:val="28"/>
          <w:szCs w:val="28"/>
        </w:rPr>
        <w:t>(mismatches)</w:t>
      </w:r>
      <w:r>
        <w:rPr>
          <w:rFonts w:hint="eastAsia"/>
          <w:sz w:val="28"/>
          <w:szCs w:val="28"/>
        </w:rPr>
        <w:t>，传统的课堂教学环境被打破了。</w:t>
      </w:r>
      <w:r w:rsidR="00572379">
        <w:rPr>
          <w:rFonts w:hint="eastAsia"/>
          <w:sz w:val="28"/>
          <w:szCs w:val="28"/>
        </w:rPr>
        <w:t>教学要素的变化自然地打破了传统教学系统环境的平衡，而失衡的教学环境又导致了许多失调现象的发生。</w:t>
      </w:r>
      <w:r w:rsidR="004962B3">
        <w:rPr>
          <w:rFonts w:hint="eastAsia"/>
          <w:sz w:val="28"/>
          <w:szCs w:val="28"/>
        </w:rPr>
        <w:t>就教学的规律而言，如果忽视这些失调现象，“排异现象”就会发生。</w:t>
      </w:r>
    </w:p>
    <w:p w:rsidR="00921A7E" w:rsidRDefault="004962B3" w:rsidP="00921A7E">
      <w:pPr>
        <w:ind w:firstLine="540"/>
        <w:rPr>
          <w:rFonts w:hint="eastAsia"/>
          <w:sz w:val="28"/>
          <w:szCs w:val="28"/>
        </w:rPr>
      </w:pPr>
      <w:r>
        <w:rPr>
          <w:rFonts w:hint="eastAsia"/>
          <w:sz w:val="28"/>
          <w:szCs w:val="28"/>
        </w:rPr>
        <w:t>要寻找这些失调现象的成因与对策，仅仅依靠传统的教学理论</w:t>
      </w:r>
      <w:proofErr w:type="gramStart"/>
      <w:r>
        <w:rPr>
          <w:rFonts w:hint="eastAsia"/>
          <w:sz w:val="28"/>
          <w:szCs w:val="28"/>
        </w:rPr>
        <w:t>恐</w:t>
      </w:r>
      <w:proofErr w:type="gramEnd"/>
      <w:r>
        <w:rPr>
          <w:rFonts w:hint="eastAsia"/>
          <w:sz w:val="28"/>
          <w:szCs w:val="28"/>
        </w:rPr>
        <w:t>难以做到。就此意义上说，教学上的失调现象已对传统理论构成了挑战。可见，要克服“排异现象”合理解释失调的成因，使教学系统保持动态和谐，就应以生态学视角来重新审视我们的教学。换言之，</w:t>
      </w:r>
      <w:r w:rsidR="00921A7E">
        <w:rPr>
          <w:rFonts w:hint="eastAsia"/>
          <w:sz w:val="28"/>
          <w:szCs w:val="28"/>
        </w:rPr>
        <w:t>就是要依据生态学的原理，考察教学系统内部诸要素与周围环境的相互关系、相互作用和相互适应，研究各种教学现象及其成因，探讨教学生态的特征和功能及其演化和发展的基本规律。这正是计算机网络与课堂教学整合的关键所在，也是本研究的实质所在。为此，本研究将从生态学的基本理论出发，深入探讨计算机网络进入课程</w:t>
      </w:r>
      <w:proofErr w:type="gramStart"/>
      <w:r w:rsidR="00921A7E">
        <w:rPr>
          <w:rFonts w:hint="eastAsia"/>
          <w:sz w:val="28"/>
          <w:szCs w:val="28"/>
        </w:rPr>
        <w:t>后教学</w:t>
      </w:r>
      <w:proofErr w:type="gramEnd"/>
      <w:r w:rsidR="00921A7E">
        <w:rPr>
          <w:rFonts w:hint="eastAsia"/>
          <w:sz w:val="28"/>
          <w:szCs w:val="28"/>
        </w:rPr>
        <w:t>环境的变化和发展，重点研究由这些变化所导致的失调现象及其成因与对</w:t>
      </w:r>
      <w:r w:rsidR="00921A7E">
        <w:rPr>
          <w:rFonts w:hint="eastAsia"/>
          <w:sz w:val="28"/>
          <w:szCs w:val="28"/>
        </w:rPr>
        <w:lastRenderedPageBreak/>
        <w:t>策，使课堂教学重新进入兼容、良性的发展轨道，维持教学生态环境的动态平衡。</w:t>
      </w:r>
    </w:p>
    <w:p w:rsidR="0040056C" w:rsidRDefault="0040056C" w:rsidP="00921A7E">
      <w:pPr>
        <w:ind w:firstLine="540"/>
        <w:rPr>
          <w:rFonts w:hint="eastAsia"/>
          <w:sz w:val="28"/>
          <w:szCs w:val="28"/>
        </w:rPr>
      </w:pPr>
    </w:p>
    <w:p w:rsidR="00555AFF" w:rsidRPr="00A27074" w:rsidRDefault="00555AFF" w:rsidP="00555AFF">
      <w:pPr>
        <w:widowControl/>
        <w:spacing w:line="360" w:lineRule="auto"/>
        <w:rPr>
          <w:rFonts w:hint="eastAsia"/>
          <w:b/>
          <w:bCs/>
          <w:sz w:val="28"/>
          <w:szCs w:val="28"/>
        </w:rPr>
      </w:pPr>
      <w:r w:rsidRPr="00A27074">
        <w:rPr>
          <w:rFonts w:hint="eastAsia"/>
          <w:b/>
          <w:bCs/>
          <w:sz w:val="28"/>
          <w:szCs w:val="28"/>
        </w:rPr>
        <w:t>三、突破性</w:t>
      </w:r>
    </w:p>
    <w:p w:rsidR="00555AFF" w:rsidRDefault="00A27074" w:rsidP="00555AFF">
      <w:pPr>
        <w:spacing w:line="360" w:lineRule="auto"/>
        <w:ind w:firstLine="480"/>
        <w:rPr>
          <w:rFonts w:hint="eastAsia"/>
          <w:bCs/>
          <w:sz w:val="28"/>
          <w:szCs w:val="28"/>
        </w:rPr>
      </w:pPr>
      <w:r>
        <w:rPr>
          <w:rFonts w:hint="eastAsia"/>
          <w:bCs/>
          <w:sz w:val="28"/>
          <w:szCs w:val="28"/>
        </w:rPr>
        <w:t>基于“生态学”角度，针对在计算机网络进入课程后，传统的课堂教学要素发生变化，传统教学系统环境被打破，出现“失调现象”的研究，</w:t>
      </w:r>
      <w:r w:rsidR="00555AFF" w:rsidRPr="00A27074">
        <w:rPr>
          <w:rFonts w:hint="eastAsia"/>
          <w:bCs/>
          <w:sz w:val="28"/>
          <w:szCs w:val="28"/>
        </w:rPr>
        <w:t>目前在国内外的研究中并不多。由于互联网发展日新月异，本课题的研究成果来源于一线实际教学，有很强的可信性和可操作性，通过实践教学积累和分析梳理，从而最终总结出相对完整的教学策略，</w:t>
      </w:r>
      <w:r>
        <w:rPr>
          <w:rFonts w:hint="eastAsia"/>
          <w:bCs/>
          <w:sz w:val="28"/>
          <w:szCs w:val="28"/>
        </w:rPr>
        <w:t>真正实现</w:t>
      </w:r>
      <w:r w:rsidR="00555AFF" w:rsidRPr="00A27074">
        <w:rPr>
          <w:rFonts w:hint="eastAsia"/>
          <w:bCs/>
          <w:sz w:val="28"/>
          <w:szCs w:val="28"/>
        </w:rPr>
        <w:t>课堂教学中教育理念、教学内容和教学方法体系上的全面突破。是在信息技术</w:t>
      </w:r>
      <w:r>
        <w:rPr>
          <w:rFonts w:hint="eastAsia"/>
          <w:bCs/>
          <w:sz w:val="28"/>
          <w:szCs w:val="28"/>
        </w:rPr>
        <w:t>环境下，高中课堂</w:t>
      </w:r>
      <w:r w:rsidR="00555AFF" w:rsidRPr="00A27074">
        <w:rPr>
          <w:rFonts w:hint="eastAsia"/>
          <w:bCs/>
          <w:sz w:val="28"/>
          <w:szCs w:val="28"/>
        </w:rPr>
        <w:t>教学中应用策略与方法研究方面的突破。</w:t>
      </w:r>
    </w:p>
    <w:p w:rsidR="0040056C" w:rsidRDefault="0040056C" w:rsidP="00555AFF">
      <w:pPr>
        <w:spacing w:line="360" w:lineRule="auto"/>
        <w:ind w:firstLine="480"/>
        <w:rPr>
          <w:rFonts w:hint="eastAsia"/>
          <w:bCs/>
          <w:sz w:val="28"/>
          <w:szCs w:val="28"/>
        </w:rPr>
      </w:pPr>
    </w:p>
    <w:p w:rsidR="0040056C" w:rsidRDefault="00166BF1" w:rsidP="0040056C">
      <w:pPr>
        <w:spacing w:line="360" w:lineRule="auto"/>
        <w:rPr>
          <w:rFonts w:hint="eastAsia"/>
          <w:b/>
          <w:bCs/>
          <w:sz w:val="28"/>
          <w:szCs w:val="28"/>
        </w:rPr>
      </w:pPr>
      <w:r w:rsidRPr="00166BF1">
        <w:rPr>
          <w:rFonts w:hint="eastAsia"/>
          <w:b/>
          <w:bCs/>
          <w:sz w:val="28"/>
          <w:szCs w:val="28"/>
        </w:rPr>
        <w:t>四、核心概念的界定</w:t>
      </w:r>
    </w:p>
    <w:p w:rsidR="00166BF1" w:rsidRPr="0040056C" w:rsidRDefault="00166BF1" w:rsidP="0040056C">
      <w:pPr>
        <w:spacing w:line="360" w:lineRule="auto"/>
        <w:rPr>
          <w:rFonts w:hint="eastAsia"/>
          <w:b/>
          <w:bCs/>
          <w:sz w:val="28"/>
          <w:szCs w:val="28"/>
        </w:rPr>
      </w:pPr>
      <w:r w:rsidRPr="00166BF1">
        <w:rPr>
          <w:rFonts w:hint="eastAsia"/>
          <w:b/>
          <w:bCs/>
          <w:sz w:val="28"/>
          <w:szCs w:val="28"/>
        </w:rPr>
        <w:t>信息技术：</w:t>
      </w:r>
      <w:r w:rsidRPr="00166BF1">
        <w:rPr>
          <w:bCs/>
          <w:sz w:val="28"/>
          <w:szCs w:val="28"/>
        </w:rPr>
        <w:t>现代信息技术是借助以微电子学为基础的计算机技术和电信技术的结合而形成的手段，对声音的、图像的、文字的、数字的和各种传感信号的信息进行获取、加工、处理、储存、传播和使用的能动技术。它的核心是信息学。</w:t>
      </w:r>
    </w:p>
    <w:p w:rsidR="00166BF1" w:rsidRDefault="00166BF1" w:rsidP="00166BF1">
      <w:pPr>
        <w:spacing w:line="360" w:lineRule="auto"/>
        <w:rPr>
          <w:rFonts w:ascii="Arial" w:hAnsi="Arial" w:cs="Arial" w:hint="eastAsia"/>
          <w:color w:val="333333"/>
          <w:sz w:val="28"/>
          <w:szCs w:val="28"/>
        </w:rPr>
      </w:pPr>
      <w:r w:rsidRPr="00E86991">
        <w:rPr>
          <w:rFonts w:hint="eastAsia"/>
          <w:b/>
          <w:bCs/>
          <w:sz w:val="28"/>
          <w:szCs w:val="28"/>
        </w:rPr>
        <w:t>生态学：</w:t>
      </w:r>
      <w:r w:rsidRPr="00166BF1">
        <w:rPr>
          <w:rFonts w:ascii="Arial" w:hAnsi="Arial" w:cs="Arial"/>
          <w:color w:val="333333"/>
          <w:sz w:val="28"/>
          <w:szCs w:val="28"/>
        </w:rPr>
        <w:t>生态学是研究生物体与其周围环境（包括非生物环境和生物环境）相互关系的科学。</w:t>
      </w:r>
    </w:p>
    <w:p w:rsidR="0040056C" w:rsidRPr="00166BF1" w:rsidRDefault="0040056C" w:rsidP="00166BF1">
      <w:pPr>
        <w:spacing w:line="360" w:lineRule="auto"/>
        <w:rPr>
          <w:rFonts w:hint="eastAsia"/>
          <w:bCs/>
          <w:sz w:val="28"/>
          <w:szCs w:val="28"/>
        </w:rPr>
      </w:pPr>
    </w:p>
    <w:p w:rsidR="00582AAA" w:rsidRDefault="0040056C" w:rsidP="0040056C">
      <w:pPr>
        <w:rPr>
          <w:rFonts w:hint="eastAsia"/>
          <w:b/>
          <w:bCs/>
          <w:sz w:val="28"/>
          <w:szCs w:val="28"/>
        </w:rPr>
      </w:pPr>
      <w:r w:rsidRPr="0040056C">
        <w:rPr>
          <w:rFonts w:hint="eastAsia"/>
          <w:b/>
          <w:sz w:val="28"/>
          <w:szCs w:val="28"/>
        </w:rPr>
        <w:t>五、</w:t>
      </w:r>
      <w:r w:rsidRPr="0040056C">
        <w:rPr>
          <w:rFonts w:hint="eastAsia"/>
          <w:b/>
          <w:bCs/>
          <w:sz w:val="28"/>
          <w:szCs w:val="28"/>
        </w:rPr>
        <w:t>主要研究目标、研究内容、主要观点和创新之处</w:t>
      </w:r>
    </w:p>
    <w:p w:rsidR="0040056C" w:rsidRDefault="0040056C" w:rsidP="0040056C">
      <w:pPr>
        <w:rPr>
          <w:rFonts w:hint="eastAsia"/>
          <w:b/>
          <w:sz w:val="28"/>
          <w:szCs w:val="28"/>
        </w:rPr>
      </w:pPr>
      <w:r>
        <w:rPr>
          <w:rFonts w:hint="eastAsia"/>
          <w:b/>
          <w:sz w:val="28"/>
          <w:szCs w:val="28"/>
        </w:rPr>
        <w:t>（一）研究目标</w:t>
      </w:r>
    </w:p>
    <w:p w:rsidR="0013409F" w:rsidRPr="0013409F" w:rsidRDefault="0013409F" w:rsidP="0013409F">
      <w:pPr>
        <w:ind w:firstLine="540"/>
        <w:rPr>
          <w:rFonts w:hint="eastAsia"/>
          <w:sz w:val="28"/>
          <w:szCs w:val="28"/>
        </w:rPr>
      </w:pPr>
      <w:r w:rsidRPr="0013409F">
        <w:rPr>
          <w:rFonts w:hint="eastAsia"/>
          <w:sz w:val="28"/>
          <w:szCs w:val="28"/>
        </w:rPr>
        <w:t>1</w:t>
      </w:r>
      <w:r w:rsidRPr="0013409F">
        <w:rPr>
          <w:rFonts w:hint="eastAsia"/>
          <w:sz w:val="28"/>
          <w:szCs w:val="28"/>
        </w:rPr>
        <w:t>、选取高中课堂教学作为切入点，</w:t>
      </w:r>
      <w:r w:rsidRPr="0013409F">
        <w:rPr>
          <w:rFonts w:hint="eastAsia"/>
          <w:sz w:val="28"/>
          <w:szCs w:val="28"/>
        </w:rPr>
        <w:t>深入探讨计算机网络进入课程</w:t>
      </w:r>
      <w:proofErr w:type="gramStart"/>
      <w:r w:rsidRPr="0013409F">
        <w:rPr>
          <w:rFonts w:hint="eastAsia"/>
          <w:sz w:val="28"/>
          <w:szCs w:val="28"/>
        </w:rPr>
        <w:t>后教学</w:t>
      </w:r>
      <w:proofErr w:type="gramEnd"/>
      <w:r w:rsidRPr="0013409F">
        <w:rPr>
          <w:rFonts w:hint="eastAsia"/>
          <w:sz w:val="28"/>
          <w:szCs w:val="28"/>
        </w:rPr>
        <w:t>环境的变化和发展，重点研究由这些变化所导致的失调现象及其成因与</w:t>
      </w:r>
      <w:r w:rsidRPr="0013409F">
        <w:rPr>
          <w:rFonts w:hint="eastAsia"/>
          <w:sz w:val="28"/>
          <w:szCs w:val="28"/>
        </w:rPr>
        <w:t>对策。</w:t>
      </w:r>
    </w:p>
    <w:p w:rsidR="0013409F" w:rsidRDefault="0013409F" w:rsidP="0013409F">
      <w:pPr>
        <w:ind w:firstLine="540"/>
        <w:rPr>
          <w:rFonts w:hint="eastAsia"/>
          <w:sz w:val="28"/>
          <w:szCs w:val="28"/>
        </w:rPr>
      </w:pPr>
      <w:r w:rsidRPr="0013409F">
        <w:rPr>
          <w:rFonts w:hint="eastAsia"/>
          <w:sz w:val="28"/>
          <w:szCs w:val="28"/>
        </w:rPr>
        <w:t>2</w:t>
      </w:r>
      <w:r w:rsidRPr="0013409F">
        <w:rPr>
          <w:rFonts w:hint="eastAsia"/>
          <w:sz w:val="28"/>
          <w:szCs w:val="28"/>
        </w:rPr>
        <w:t>、用生态学的视角审视课堂教学，</w:t>
      </w:r>
      <w:r w:rsidR="00BE5741">
        <w:rPr>
          <w:rFonts w:hint="eastAsia"/>
          <w:sz w:val="28"/>
          <w:szCs w:val="28"/>
        </w:rPr>
        <w:t>分析教学的生态系统和系统要素的生态位问题，揭示系统各要素间存在的相互关系与作用，探索在计算机网络环境下，运用正确、有效的方式优化课堂教学，维持教学生态环境的动态平衡。</w:t>
      </w:r>
    </w:p>
    <w:p w:rsidR="00BE5741" w:rsidRPr="006B7C27" w:rsidRDefault="00BE5741" w:rsidP="00BE5741">
      <w:pPr>
        <w:rPr>
          <w:rFonts w:hint="eastAsia"/>
          <w:b/>
          <w:sz w:val="28"/>
          <w:szCs w:val="28"/>
        </w:rPr>
      </w:pPr>
      <w:r w:rsidRPr="006B7C27">
        <w:rPr>
          <w:rFonts w:hint="eastAsia"/>
          <w:b/>
          <w:sz w:val="28"/>
          <w:szCs w:val="28"/>
        </w:rPr>
        <w:t>（二）研究内容</w:t>
      </w:r>
    </w:p>
    <w:p w:rsidR="00BE5741" w:rsidRDefault="00BE5741" w:rsidP="00BE5741">
      <w:pPr>
        <w:ind w:firstLine="540"/>
        <w:rPr>
          <w:rFonts w:hint="eastAsia"/>
          <w:sz w:val="28"/>
          <w:szCs w:val="28"/>
        </w:rPr>
      </w:pPr>
      <w:r w:rsidRPr="00BE5741">
        <w:rPr>
          <w:rFonts w:hint="eastAsia"/>
          <w:sz w:val="28"/>
          <w:szCs w:val="28"/>
        </w:rPr>
        <w:t>在</w:t>
      </w:r>
      <w:r>
        <w:rPr>
          <w:rFonts w:hint="eastAsia"/>
          <w:sz w:val="28"/>
          <w:szCs w:val="28"/>
        </w:rPr>
        <w:t>我国</w:t>
      </w:r>
      <w:r w:rsidRPr="00BE5741">
        <w:rPr>
          <w:rFonts w:hint="eastAsia"/>
          <w:sz w:val="28"/>
          <w:szCs w:val="28"/>
        </w:rPr>
        <w:t>教育信息化的发展进程中，</w:t>
      </w:r>
      <w:r>
        <w:rPr>
          <w:rFonts w:hint="eastAsia"/>
          <w:sz w:val="28"/>
          <w:szCs w:val="28"/>
        </w:rPr>
        <w:t>计算机网络进入我们的高中课堂后，课堂教学发生了巨大的变化，出现了诸多失</w:t>
      </w:r>
      <w:r>
        <w:rPr>
          <w:rFonts w:hint="eastAsia"/>
          <w:sz w:val="28"/>
          <w:szCs w:val="28"/>
        </w:rPr>
        <w:t>调现象。本研究针对这种“失调现象”，从生态学的视角进行研究，使教学要素和环境达到兼容和和谐，真正走向高中课程的生态化。</w:t>
      </w:r>
    </w:p>
    <w:p w:rsidR="00BE5741" w:rsidRPr="006B7C27" w:rsidRDefault="006B7C27" w:rsidP="006B7C27">
      <w:pPr>
        <w:pStyle w:val="a5"/>
        <w:numPr>
          <w:ilvl w:val="0"/>
          <w:numId w:val="2"/>
        </w:numPr>
        <w:ind w:firstLineChars="0"/>
        <w:rPr>
          <w:rFonts w:hint="eastAsia"/>
          <w:sz w:val="28"/>
          <w:szCs w:val="28"/>
        </w:rPr>
      </w:pPr>
      <w:r w:rsidRPr="006B7C27">
        <w:rPr>
          <w:rFonts w:hint="eastAsia"/>
          <w:sz w:val="28"/>
          <w:szCs w:val="28"/>
        </w:rPr>
        <w:t>研究计算机网络进入课程后，高中课堂教学发生的变化及“失调现象”，分析其成因及应对策略。</w:t>
      </w:r>
    </w:p>
    <w:p w:rsidR="006B7C27" w:rsidRDefault="006B7C27" w:rsidP="006B7C27">
      <w:pPr>
        <w:pStyle w:val="a5"/>
        <w:numPr>
          <w:ilvl w:val="0"/>
          <w:numId w:val="2"/>
        </w:numPr>
        <w:ind w:firstLineChars="0"/>
        <w:rPr>
          <w:rFonts w:hint="eastAsia"/>
          <w:sz w:val="28"/>
          <w:szCs w:val="28"/>
        </w:rPr>
      </w:pPr>
      <w:r>
        <w:rPr>
          <w:rFonts w:hint="eastAsia"/>
          <w:sz w:val="28"/>
          <w:szCs w:val="28"/>
        </w:rPr>
        <w:t>研究分析高中课堂教学的生态系统和系统要素的生态位问题，揭示系统各要素间存在的相互关系与作用，探索出建立合理、平衡的教学生态系统的方法和策略。</w:t>
      </w:r>
    </w:p>
    <w:p w:rsidR="006B7C27" w:rsidRPr="006B7C27" w:rsidRDefault="006B7C27" w:rsidP="006B7C27">
      <w:pPr>
        <w:rPr>
          <w:rFonts w:hint="eastAsia"/>
          <w:b/>
          <w:sz w:val="28"/>
          <w:szCs w:val="28"/>
        </w:rPr>
      </w:pPr>
      <w:r w:rsidRPr="006B7C27">
        <w:rPr>
          <w:rFonts w:hint="eastAsia"/>
          <w:b/>
          <w:sz w:val="28"/>
          <w:szCs w:val="28"/>
        </w:rPr>
        <w:t>（三）主要观点和创新之处</w:t>
      </w:r>
    </w:p>
    <w:p w:rsidR="0013409F" w:rsidRDefault="006B7C27" w:rsidP="0040056C">
      <w:pPr>
        <w:rPr>
          <w:rFonts w:hint="eastAsia"/>
          <w:b/>
          <w:sz w:val="28"/>
          <w:szCs w:val="28"/>
        </w:rPr>
      </w:pPr>
      <w:r>
        <w:rPr>
          <w:rFonts w:hint="eastAsia"/>
          <w:b/>
          <w:sz w:val="28"/>
          <w:szCs w:val="28"/>
        </w:rPr>
        <w:t>1</w:t>
      </w:r>
      <w:r>
        <w:rPr>
          <w:rFonts w:hint="eastAsia"/>
          <w:b/>
          <w:sz w:val="28"/>
          <w:szCs w:val="28"/>
        </w:rPr>
        <w:t>、主要观点：</w:t>
      </w:r>
    </w:p>
    <w:p w:rsidR="006B7C27" w:rsidRDefault="006B7C27" w:rsidP="00F237D0">
      <w:pPr>
        <w:ind w:firstLine="540"/>
        <w:rPr>
          <w:rFonts w:hint="eastAsia"/>
          <w:sz w:val="28"/>
          <w:szCs w:val="28"/>
        </w:rPr>
      </w:pPr>
      <w:r w:rsidRPr="00272482">
        <w:rPr>
          <w:rFonts w:hint="eastAsia"/>
          <w:sz w:val="28"/>
          <w:szCs w:val="28"/>
        </w:rPr>
        <w:t>在计算机网络环境下，信息技术不能被片面的认为是一种外在的物化手段，教育信息化是一项系统的改革，实践者必须从更整体、宏观的</w:t>
      </w:r>
      <w:r w:rsidR="00272482" w:rsidRPr="00272482">
        <w:rPr>
          <w:rFonts w:hint="eastAsia"/>
          <w:sz w:val="28"/>
          <w:szCs w:val="28"/>
        </w:rPr>
        <w:t>角度看待问题，要从“生态观”的视角，</w:t>
      </w:r>
      <w:r w:rsidR="00272482">
        <w:rPr>
          <w:rFonts w:hint="eastAsia"/>
          <w:sz w:val="28"/>
          <w:szCs w:val="28"/>
        </w:rPr>
        <w:t>更加深刻的认识到信息技术支持的教学系统各要素的全新关系，将信息技术的地位从“工具”提升到“环境”，使教学中的各个要素相互作用，协调发展，创造自然和谐的教学环境，维持教学生态环境的动态平衡。</w:t>
      </w:r>
    </w:p>
    <w:p w:rsidR="00F237D0" w:rsidRPr="009E1069" w:rsidRDefault="00F237D0" w:rsidP="009E1069">
      <w:pPr>
        <w:pStyle w:val="a5"/>
        <w:numPr>
          <w:ilvl w:val="0"/>
          <w:numId w:val="3"/>
        </w:numPr>
        <w:ind w:firstLineChars="0"/>
        <w:rPr>
          <w:rFonts w:hint="eastAsia"/>
          <w:b/>
          <w:sz w:val="28"/>
          <w:szCs w:val="28"/>
        </w:rPr>
      </w:pPr>
      <w:r w:rsidRPr="009E1069">
        <w:rPr>
          <w:rFonts w:hint="eastAsia"/>
          <w:b/>
          <w:sz w:val="28"/>
          <w:szCs w:val="28"/>
        </w:rPr>
        <w:t>创新之处：</w:t>
      </w:r>
    </w:p>
    <w:p w:rsidR="00846EB2" w:rsidRPr="00846EB2" w:rsidRDefault="00846EB2" w:rsidP="00846EB2">
      <w:pPr>
        <w:spacing w:line="360" w:lineRule="auto"/>
        <w:ind w:firstLineChars="200" w:firstLine="560"/>
        <w:rPr>
          <w:rFonts w:hint="eastAsia"/>
          <w:bCs/>
          <w:sz w:val="28"/>
          <w:szCs w:val="28"/>
        </w:rPr>
      </w:pPr>
      <w:r w:rsidRPr="00846EB2">
        <w:rPr>
          <w:rFonts w:hint="eastAsia"/>
          <w:bCs/>
          <w:sz w:val="28"/>
          <w:szCs w:val="28"/>
        </w:rPr>
        <w:t>基于“生态学”角度，针对在计算机网络进入课程后，传统的课堂教学要素发生变化，传统教学系统环境被打破，出现“失调现象”的研究，</w:t>
      </w:r>
      <w:r w:rsidRPr="00846EB2">
        <w:rPr>
          <w:rFonts w:hint="eastAsia"/>
          <w:bCs/>
          <w:sz w:val="28"/>
          <w:szCs w:val="28"/>
        </w:rPr>
        <w:t>目前在国内外的研究中并不多。由于互联网发展日新月异，本课题的研究成果来源于一线实际教学，有很强的可信性和可操作性，通过实践教学积累和分析梳理，从而最终总结出相对完整的教学策略，</w:t>
      </w:r>
      <w:r w:rsidRPr="00846EB2">
        <w:rPr>
          <w:rFonts w:hint="eastAsia"/>
          <w:bCs/>
          <w:sz w:val="28"/>
          <w:szCs w:val="28"/>
        </w:rPr>
        <w:t>真正实现</w:t>
      </w:r>
      <w:r w:rsidRPr="00846EB2">
        <w:rPr>
          <w:rFonts w:hint="eastAsia"/>
          <w:bCs/>
          <w:sz w:val="28"/>
          <w:szCs w:val="28"/>
        </w:rPr>
        <w:t>课堂教学中教育理念、教学内容和教学方法体系上的全面突破。是在信息技术</w:t>
      </w:r>
      <w:r w:rsidRPr="00846EB2">
        <w:rPr>
          <w:rFonts w:hint="eastAsia"/>
          <w:bCs/>
          <w:sz w:val="28"/>
          <w:szCs w:val="28"/>
        </w:rPr>
        <w:t>环境下，高中课堂</w:t>
      </w:r>
      <w:r w:rsidRPr="00846EB2">
        <w:rPr>
          <w:rFonts w:hint="eastAsia"/>
          <w:bCs/>
          <w:sz w:val="28"/>
          <w:szCs w:val="28"/>
        </w:rPr>
        <w:t>教学中应用策略与方法研究方面的突破。</w:t>
      </w:r>
    </w:p>
    <w:p w:rsidR="00251EC2" w:rsidRDefault="00251EC2" w:rsidP="00251EC2">
      <w:pPr>
        <w:rPr>
          <w:rFonts w:hint="eastAsia"/>
          <w:b/>
          <w:sz w:val="28"/>
          <w:szCs w:val="28"/>
        </w:rPr>
      </w:pPr>
      <w:r w:rsidRPr="00271479">
        <w:rPr>
          <w:rFonts w:hint="eastAsia"/>
          <w:b/>
          <w:sz w:val="28"/>
          <w:szCs w:val="28"/>
        </w:rPr>
        <w:t>六、课题的研究思路、研究方法和实施步骤设计</w:t>
      </w:r>
    </w:p>
    <w:p w:rsidR="00F81619" w:rsidRPr="00F81619" w:rsidRDefault="00F81619" w:rsidP="00F81619">
      <w:pPr>
        <w:snapToGrid w:val="0"/>
        <w:spacing w:before="30" w:line="360" w:lineRule="auto"/>
        <w:ind w:rightChars="50" w:right="105"/>
        <w:rPr>
          <w:rFonts w:hint="eastAsia"/>
          <w:sz w:val="28"/>
          <w:szCs w:val="28"/>
        </w:rPr>
      </w:pPr>
      <w:r w:rsidRPr="00F81619">
        <w:rPr>
          <w:rFonts w:hint="eastAsia"/>
          <w:b/>
          <w:sz w:val="28"/>
          <w:szCs w:val="28"/>
        </w:rPr>
        <w:t>1</w:t>
      </w:r>
      <w:r w:rsidRPr="00F81619">
        <w:rPr>
          <w:rFonts w:hint="eastAsia"/>
          <w:b/>
          <w:sz w:val="28"/>
          <w:szCs w:val="28"/>
        </w:rPr>
        <w:t>、研究思路：</w:t>
      </w:r>
      <w:r w:rsidRPr="00F81619">
        <w:rPr>
          <w:rFonts w:hint="eastAsia"/>
          <w:sz w:val="28"/>
          <w:szCs w:val="28"/>
        </w:rPr>
        <w:t>本课题以现代教育技术理论为指导，把素质教育和新课程改革理念贯穿于研究过程中，通过开展课题与教学实践、研究与交流、检查与指导等活动，推动整个课题研究工作的不断深入。</w:t>
      </w:r>
    </w:p>
    <w:p w:rsidR="00F81619" w:rsidRPr="00F81619" w:rsidRDefault="00F81619" w:rsidP="00251EC2">
      <w:pPr>
        <w:rPr>
          <w:rFonts w:hint="eastAsia"/>
          <w:b/>
          <w:bCs/>
          <w:sz w:val="28"/>
          <w:szCs w:val="28"/>
        </w:rPr>
      </w:pPr>
      <w:r w:rsidRPr="00F81619">
        <w:rPr>
          <w:rFonts w:hint="eastAsia"/>
          <w:b/>
          <w:sz w:val="28"/>
          <w:szCs w:val="28"/>
        </w:rPr>
        <w:t>2</w:t>
      </w:r>
      <w:r w:rsidRPr="00F81619">
        <w:rPr>
          <w:rFonts w:hint="eastAsia"/>
          <w:b/>
          <w:sz w:val="28"/>
          <w:szCs w:val="28"/>
        </w:rPr>
        <w:t>、</w:t>
      </w:r>
      <w:r w:rsidRPr="00F81619">
        <w:rPr>
          <w:rFonts w:hint="eastAsia"/>
          <w:b/>
          <w:bCs/>
          <w:sz w:val="28"/>
          <w:szCs w:val="28"/>
        </w:rPr>
        <w:t>研究方法和时间步骤设计：</w:t>
      </w:r>
    </w:p>
    <w:p w:rsidR="00F81619" w:rsidRPr="00F81619" w:rsidRDefault="00F81619" w:rsidP="00F81619">
      <w:pPr>
        <w:spacing w:line="360" w:lineRule="auto"/>
        <w:rPr>
          <w:rFonts w:hint="eastAsia"/>
          <w:sz w:val="28"/>
          <w:szCs w:val="28"/>
        </w:rPr>
      </w:pPr>
      <w:r w:rsidRPr="00F81619">
        <w:rPr>
          <w:rFonts w:hint="eastAsia"/>
          <w:sz w:val="28"/>
          <w:szCs w:val="28"/>
        </w:rPr>
        <w:t>（</w:t>
      </w:r>
      <w:r w:rsidRPr="00F81619">
        <w:rPr>
          <w:rFonts w:hint="eastAsia"/>
          <w:sz w:val="28"/>
          <w:szCs w:val="28"/>
        </w:rPr>
        <w:t>1</w:t>
      </w:r>
      <w:r w:rsidRPr="00F81619">
        <w:rPr>
          <w:rFonts w:hint="eastAsia"/>
          <w:sz w:val="28"/>
          <w:szCs w:val="28"/>
        </w:rPr>
        <w:t>）第一阶段：课题准备阶段（</w:t>
      </w:r>
      <w:r w:rsidRPr="00F81619">
        <w:rPr>
          <w:rFonts w:hint="eastAsia"/>
          <w:sz w:val="28"/>
          <w:szCs w:val="28"/>
        </w:rPr>
        <w:t>2017.1-2017.6</w:t>
      </w:r>
      <w:r w:rsidRPr="00F81619">
        <w:rPr>
          <w:rFonts w:hint="eastAsia"/>
          <w:sz w:val="28"/>
          <w:szCs w:val="28"/>
        </w:rPr>
        <w:t>）</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研究过程：</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提出立项申请，成立课题组，前期调研，制定课题计划和方案；对实验教师集中进行理论培训，储备必要的理论资料；课题组成员结合主要研究内容和本班的实际情况制定研究计划。</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研究方法：</w:t>
      </w:r>
    </w:p>
    <w:p w:rsidR="00F81619" w:rsidRPr="00F81619" w:rsidRDefault="00F81619" w:rsidP="00F81619">
      <w:pPr>
        <w:spacing w:line="360" w:lineRule="auto"/>
        <w:ind w:firstLineChars="200" w:firstLine="560"/>
        <w:rPr>
          <w:rFonts w:hint="eastAsia"/>
          <w:sz w:val="28"/>
          <w:szCs w:val="28"/>
        </w:rPr>
      </w:pPr>
      <w:r w:rsidRPr="00F81619">
        <w:rPr>
          <w:rFonts w:ascii="宋体" w:eastAsia="宋体" w:hAnsi="宋体" w:hint="eastAsia"/>
          <w:sz w:val="28"/>
          <w:szCs w:val="28"/>
        </w:rPr>
        <w:t>①</w:t>
      </w:r>
      <w:r w:rsidRPr="00F81619">
        <w:rPr>
          <w:rFonts w:hint="eastAsia"/>
          <w:sz w:val="28"/>
          <w:szCs w:val="28"/>
        </w:rPr>
        <w:t>文献研究法：通过查阅教育理论文献，广泛收集课题素材，掌握新的研究动态和研究成果，结合中学生身心发展特点和能力水平，提取有价值的教育素材，联系实际，不断为课题的研究提供最新经验和理论依据，保证课题向纵深发展。</w:t>
      </w:r>
    </w:p>
    <w:p w:rsidR="00F81619" w:rsidRPr="00F81619" w:rsidRDefault="00F81619" w:rsidP="00F81619">
      <w:pPr>
        <w:spacing w:line="360" w:lineRule="auto"/>
        <w:ind w:firstLineChars="200" w:firstLine="560"/>
        <w:rPr>
          <w:rFonts w:hint="eastAsia"/>
          <w:sz w:val="28"/>
          <w:szCs w:val="28"/>
        </w:rPr>
      </w:pPr>
      <w:r w:rsidRPr="00F81619">
        <w:rPr>
          <w:rFonts w:ascii="宋体" w:eastAsia="宋体" w:hAnsi="宋体" w:hint="eastAsia"/>
          <w:sz w:val="28"/>
          <w:szCs w:val="28"/>
        </w:rPr>
        <w:t>②</w:t>
      </w:r>
      <w:r w:rsidRPr="00F81619">
        <w:rPr>
          <w:rFonts w:hint="eastAsia"/>
          <w:sz w:val="28"/>
          <w:szCs w:val="28"/>
        </w:rPr>
        <w:t>调查研究法：所谓调查研究法，就是搜集材料并进行判断的方法，“没有调查，就没有发言权”。调查法的途径多种多样，如观察、访谈、问卷调查等。因此应在课题研究中通过调查，获得相应的信息，准确把握课题的走向。在课题的初始阶段，通过调查问卷了解我区英语教学现状以及存在的问题。</w:t>
      </w:r>
    </w:p>
    <w:p w:rsidR="00F81619" w:rsidRPr="00F81619" w:rsidRDefault="00F81619" w:rsidP="00F81619">
      <w:pPr>
        <w:spacing w:line="360" w:lineRule="auto"/>
        <w:rPr>
          <w:rFonts w:hint="eastAsia"/>
          <w:sz w:val="28"/>
          <w:szCs w:val="28"/>
        </w:rPr>
      </w:pPr>
      <w:r w:rsidRPr="00F81619">
        <w:rPr>
          <w:rFonts w:hint="eastAsia"/>
          <w:sz w:val="28"/>
          <w:szCs w:val="28"/>
        </w:rPr>
        <w:t>（</w:t>
      </w:r>
      <w:r w:rsidRPr="00F81619">
        <w:rPr>
          <w:rFonts w:hint="eastAsia"/>
          <w:sz w:val="28"/>
          <w:szCs w:val="28"/>
        </w:rPr>
        <w:t>2</w:t>
      </w:r>
      <w:r w:rsidRPr="00F81619">
        <w:rPr>
          <w:rFonts w:hint="eastAsia"/>
          <w:sz w:val="28"/>
          <w:szCs w:val="28"/>
        </w:rPr>
        <w:t>）第二阶段：实验研究阶段（</w:t>
      </w:r>
      <w:r w:rsidRPr="00F81619">
        <w:rPr>
          <w:rFonts w:hint="eastAsia"/>
          <w:sz w:val="28"/>
          <w:szCs w:val="28"/>
        </w:rPr>
        <w:t>2017.7-2018.12</w:t>
      </w:r>
      <w:r w:rsidRPr="00F81619">
        <w:rPr>
          <w:rFonts w:hint="eastAsia"/>
          <w:sz w:val="28"/>
          <w:szCs w:val="28"/>
        </w:rPr>
        <w:t>）</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 xml:space="preserve"> </w:t>
      </w:r>
      <w:r w:rsidRPr="00F81619">
        <w:rPr>
          <w:rFonts w:hint="eastAsia"/>
          <w:sz w:val="28"/>
          <w:szCs w:val="28"/>
        </w:rPr>
        <w:t>研究过程：</w:t>
      </w:r>
    </w:p>
    <w:p w:rsidR="00F81619" w:rsidRPr="00F81619" w:rsidRDefault="00F81619" w:rsidP="00F81619">
      <w:pPr>
        <w:spacing w:line="360" w:lineRule="auto"/>
        <w:rPr>
          <w:rFonts w:hint="eastAsia"/>
          <w:sz w:val="28"/>
          <w:szCs w:val="28"/>
        </w:rPr>
      </w:pPr>
      <w:r w:rsidRPr="00F81619">
        <w:rPr>
          <w:rFonts w:hint="eastAsia"/>
          <w:sz w:val="28"/>
          <w:szCs w:val="28"/>
        </w:rPr>
        <w:t xml:space="preserve">     </w:t>
      </w:r>
      <w:r w:rsidRPr="00F81619">
        <w:rPr>
          <w:rFonts w:hint="eastAsia"/>
          <w:sz w:val="28"/>
          <w:szCs w:val="28"/>
        </w:rPr>
        <w:t>全面展开研究，完成阶段性研究小结，并修改课题研究方案。要求全体教师不断学习英语课程改革的最新理论，丰富和提高自身的理论层次，以理论指导实践，在研究过程中，注重经验的积累，不断形成有价值的阶段性成果，及时上报课题组长并推广，指导和推动教学实践工作。</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研究方法：</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行动研究法：行动研究，就是把“行动”和“研究”相结合的方法，即一边行动一边研究，想办法解决实际工作中所遇到问题的研究。本阶段即针对多元文化背景下的英语教学策略进行探讨，在现状分析和资料收集的基础上，制定解决问题的行动方案，在实践中加以实施，并根据科学的方法，客观地分析、研究这些问题，以指导、纠正和评估课程设计和开展的行动过程。教师在研究中有计划地进行教育实践，并对自己的教育实践活动做自我评价、自我调整、自我总结，提高研究的质量。</w:t>
      </w:r>
    </w:p>
    <w:p w:rsidR="00F81619" w:rsidRPr="00F81619" w:rsidRDefault="00F81619" w:rsidP="00F81619">
      <w:pPr>
        <w:pStyle w:val="a5"/>
        <w:numPr>
          <w:ilvl w:val="0"/>
          <w:numId w:val="6"/>
        </w:numPr>
        <w:spacing w:line="360" w:lineRule="auto"/>
        <w:ind w:firstLineChars="0"/>
        <w:rPr>
          <w:rFonts w:hint="eastAsia"/>
          <w:sz w:val="28"/>
          <w:szCs w:val="28"/>
        </w:rPr>
      </w:pPr>
      <w:r w:rsidRPr="00F81619">
        <w:rPr>
          <w:rFonts w:hint="eastAsia"/>
          <w:sz w:val="28"/>
          <w:szCs w:val="28"/>
        </w:rPr>
        <w:t>第三阶段：深化完善阶段（</w:t>
      </w:r>
      <w:r w:rsidRPr="00F81619">
        <w:rPr>
          <w:rFonts w:hint="eastAsia"/>
          <w:sz w:val="28"/>
          <w:szCs w:val="28"/>
        </w:rPr>
        <w:t>2019.1-2019.6</w:t>
      </w:r>
      <w:r w:rsidRPr="00F81619">
        <w:rPr>
          <w:rFonts w:hint="eastAsia"/>
          <w:sz w:val="28"/>
          <w:szCs w:val="28"/>
        </w:rPr>
        <w:t>）</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研究过程：</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这个阶段要从整体上取得突破，初步形成多元文化背景下英语教学模式的基本框架，取得一批较高理论价值和应用价值的科研成果，完成各块研究内容的实验研究报告。</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研究方法：</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经验总结法：经验总结法是在不受控制的自然状态下，依据教育实践所提供的事实，按照科学研究的程序，分析概况教育现象，揭示其内在的联系和规律，使之上升到教育理论的高度，促进人们由感性认识转化为理性认识的教育科研方法。本课题通过观摩活动、中心话题讨论教育沙龙、教师反思沙龙、案例研讨等活动，对英语教学策略的经验事实进行积累，以课题研究的总目标为依据，对经验事实进行分类、筛选，提炼，积累推广各班在课题研究过程中的成功有效经验，及时指导各班做好阶段性研究成果的资料积累工作。本课题将在广泛实践、积累的基础上，运用相关教育理论和科学研究方法，按阶段进行课题研究的回顾、整理、分析、总结出具有一定指导和推广价值的课题成果。</w:t>
      </w:r>
    </w:p>
    <w:p w:rsidR="00F81619" w:rsidRPr="00F81619" w:rsidRDefault="00F81619" w:rsidP="00F81619">
      <w:pPr>
        <w:pStyle w:val="a5"/>
        <w:numPr>
          <w:ilvl w:val="0"/>
          <w:numId w:val="6"/>
        </w:numPr>
        <w:spacing w:line="360" w:lineRule="auto"/>
        <w:ind w:firstLineChars="0"/>
        <w:rPr>
          <w:rFonts w:hint="eastAsia"/>
          <w:sz w:val="28"/>
          <w:szCs w:val="28"/>
        </w:rPr>
      </w:pPr>
      <w:r w:rsidRPr="00F81619">
        <w:rPr>
          <w:rFonts w:hint="eastAsia"/>
          <w:sz w:val="28"/>
          <w:szCs w:val="28"/>
        </w:rPr>
        <w:t>第四阶段：总结阶段（</w:t>
      </w:r>
      <w:r w:rsidRPr="00F81619">
        <w:rPr>
          <w:rFonts w:hint="eastAsia"/>
          <w:sz w:val="28"/>
          <w:szCs w:val="28"/>
        </w:rPr>
        <w:t>2019.7-2019.12</w:t>
      </w:r>
      <w:r w:rsidRPr="00F81619">
        <w:rPr>
          <w:rFonts w:hint="eastAsia"/>
          <w:sz w:val="28"/>
          <w:szCs w:val="28"/>
        </w:rPr>
        <w:t>）</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研究过程：</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对课题研究情况和取得的成果进行全面总结，完成研究成果的整理、总结、撰写等工作；汇编论文；完成结题报告，接受上级科研部门的统一检查验收。</w:t>
      </w:r>
    </w:p>
    <w:p w:rsidR="00F81619" w:rsidRPr="00F81619" w:rsidRDefault="00F81619" w:rsidP="00F81619">
      <w:pPr>
        <w:spacing w:line="360" w:lineRule="auto"/>
        <w:ind w:firstLineChars="200" w:firstLine="560"/>
        <w:rPr>
          <w:rFonts w:hint="eastAsia"/>
          <w:sz w:val="28"/>
          <w:szCs w:val="28"/>
        </w:rPr>
      </w:pPr>
      <w:r w:rsidRPr="00F81619">
        <w:rPr>
          <w:rFonts w:hint="eastAsia"/>
          <w:sz w:val="28"/>
          <w:szCs w:val="28"/>
        </w:rPr>
        <w:t>研究方法：经验总结法。</w:t>
      </w:r>
    </w:p>
    <w:p w:rsidR="00F81619" w:rsidRPr="00F81619" w:rsidRDefault="00F81619" w:rsidP="00251EC2">
      <w:pPr>
        <w:rPr>
          <w:b/>
          <w:sz w:val="28"/>
          <w:szCs w:val="28"/>
        </w:rPr>
      </w:pPr>
    </w:p>
    <w:sectPr w:rsidR="00F81619" w:rsidRPr="00F81619" w:rsidSect="00531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FF" w:rsidRDefault="001F6EFF" w:rsidP="00EF3503">
      <w:r>
        <w:separator/>
      </w:r>
    </w:p>
  </w:endnote>
  <w:endnote w:type="continuationSeparator" w:id="0">
    <w:p w:rsidR="001F6EFF" w:rsidRDefault="001F6EFF" w:rsidP="00EF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FF" w:rsidRDefault="001F6EFF" w:rsidP="00EF3503">
      <w:r>
        <w:separator/>
      </w:r>
    </w:p>
  </w:footnote>
  <w:footnote w:type="continuationSeparator" w:id="0">
    <w:p w:rsidR="001F6EFF" w:rsidRDefault="001F6EFF" w:rsidP="00EF3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68B"/>
    <w:multiLevelType w:val="hybridMultilevel"/>
    <w:tmpl w:val="755A9866"/>
    <w:lvl w:ilvl="0" w:tplc="A92455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8E7658"/>
    <w:multiLevelType w:val="hybridMultilevel"/>
    <w:tmpl w:val="8D069024"/>
    <w:lvl w:ilvl="0" w:tplc="7E90E3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7C9572"/>
    <w:multiLevelType w:val="singleLevel"/>
    <w:tmpl w:val="567C9572"/>
    <w:lvl w:ilvl="0">
      <w:start w:val="1"/>
      <w:numFmt w:val="decimal"/>
      <w:suff w:val="nothing"/>
      <w:lvlText w:val="%1、"/>
      <w:lvlJc w:val="left"/>
    </w:lvl>
  </w:abstractNum>
  <w:abstractNum w:abstractNumId="3">
    <w:nsid w:val="567C9B55"/>
    <w:multiLevelType w:val="singleLevel"/>
    <w:tmpl w:val="567C9B55"/>
    <w:lvl w:ilvl="0">
      <w:start w:val="3"/>
      <w:numFmt w:val="chineseCounting"/>
      <w:suff w:val="nothing"/>
      <w:lvlText w:val="（%1）"/>
      <w:lvlJc w:val="left"/>
    </w:lvl>
  </w:abstractNum>
  <w:abstractNum w:abstractNumId="4">
    <w:nsid w:val="71687A2F"/>
    <w:multiLevelType w:val="hybridMultilevel"/>
    <w:tmpl w:val="C16CF5B6"/>
    <w:lvl w:ilvl="0" w:tplc="369C495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1120D5"/>
    <w:multiLevelType w:val="hybridMultilevel"/>
    <w:tmpl w:val="91CA9EF8"/>
    <w:lvl w:ilvl="0" w:tplc="5A6C6FA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503"/>
    <w:rsid w:val="00097E41"/>
    <w:rsid w:val="0010793C"/>
    <w:rsid w:val="001115AE"/>
    <w:rsid w:val="0013409F"/>
    <w:rsid w:val="00151011"/>
    <w:rsid w:val="00166BF1"/>
    <w:rsid w:val="001F6EFF"/>
    <w:rsid w:val="00251EC2"/>
    <w:rsid w:val="00271479"/>
    <w:rsid w:val="00272482"/>
    <w:rsid w:val="00277069"/>
    <w:rsid w:val="003157AC"/>
    <w:rsid w:val="00325FB2"/>
    <w:rsid w:val="00331815"/>
    <w:rsid w:val="003678B4"/>
    <w:rsid w:val="0040056C"/>
    <w:rsid w:val="004962B3"/>
    <w:rsid w:val="0053179D"/>
    <w:rsid w:val="00555AFF"/>
    <w:rsid w:val="00572379"/>
    <w:rsid w:val="00582AAA"/>
    <w:rsid w:val="00646C8D"/>
    <w:rsid w:val="00662272"/>
    <w:rsid w:val="006832AD"/>
    <w:rsid w:val="006B7C27"/>
    <w:rsid w:val="007122CF"/>
    <w:rsid w:val="00846EB2"/>
    <w:rsid w:val="00921A7E"/>
    <w:rsid w:val="009E1069"/>
    <w:rsid w:val="00A27074"/>
    <w:rsid w:val="00A61EA3"/>
    <w:rsid w:val="00A667A5"/>
    <w:rsid w:val="00AA1884"/>
    <w:rsid w:val="00BE5741"/>
    <w:rsid w:val="00C2116F"/>
    <w:rsid w:val="00CB1471"/>
    <w:rsid w:val="00E572BA"/>
    <w:rsid w:val="00E75B7F"/>
    <w:rsid w:val="00E86991"/>
    <w:rsid w:val="00EB09E3"/>
    <w:rsid w:val="00EE2ED0"/>
    <w:rsid w:val="00EF3503"/>
    <w:rsid w:val="00EF6B76"/>
    <w:rsid w:val="00F237D0"/>
    <w:rsid w:val="00F81619"/>
    <w:rsid w:val="00FB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503"/>
    <w:rPr>
      <w:sz w:val="18"/>
      <w:szCs w:val="18"/>
    </w:rPr>
  </w:style>
  <w:style w:type="paragraph" w:styleId="a4">
    <w:name w:val="footer"/>
    <w:basedOn w:val="a"/>
    <w:link w:val="Char0"/>
    <w:uiPriority w:val="99"/>
    <w:unhideWhenUsed/>
    <w:rsid w:val="00EF3503"/>
    <w:pPr>
      <w:tabs>
        <w:tab w:val="center" w:pos="4153"/>
        <w:tab w:val="right" w:pos="8306"/>
      </w:tabs>
      <w:snapToGrid w:val="0"/>
      <w:jc w:val="left"/>
    </w:pPr>
    <w:rPr>
      <w:sz w:val="18"/>
      <w:szCs w:val="18"/>
    </w:rPr>
  </w:style>
  <w:style w:type="character" w:customStyle="1" w:styleId="Char0">
    <w:name w:val="页脚 Char"/>
    <w:basedOn w:val="a0"/>
    <w:link w:val="a4"/>
    <w:uiPriority w:val="99"/>
    <w:rsid w:val="00EF3503"/>
    <w:rPr>
      <w:sz w:val="18"/>
      <w:szCs w:val="18"/>
    </w:rPr>
  </w:style>
  <w:style w:type="paragraph" w:styleId="a5">
    <w:name w:val="List Paragraph"/>
    <w:basedOn w:val="a"/>
    <w:uiPriority w:val="34"/>
    <w:qFormat/>
    <w:rsid w:val="00FB68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0FC7-0BDB-49DE-9D7A-0B84E678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22</cp:revision>
  <dcterms:created xsi:type="dcterms:W3CDTF">2017-01-04T16:13:00Z</dcterms:created>
  <dcterms:modified xsi:type="dcterms:W3CDTF">2017-01-05T03:33:00Z</dcterms:modified>
</cp:coreProperties>
</file>