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color w:val="333333"/>
          <w:kern w:val="0"/>
          <w:sz w:val="30"/>
          <w:szCs w:val="30"/>
          <w:lang w:val="en-US" w:eastAsia="zh-CN" w:bidi="ar"/>
        </w:rPr>
      </w:pPr>
      <w:r>
        <w:rPr>
          <w:rFonts w:hint="eastAsia" w:ascii="宋体" w:hAnsi="宋体" w:eastAsia="宋体" w:cs="宋体"/>
          <w:b/>
          <w:bCs/>
          <w:color w:val="333333"/>
          <w:kern w:val="0"/>
          <w:sz w:val="30"/>
          <w:szCs w:val="30"/>
          <w:lang w:val="en-US" w:eastAsia="zh-CN" w:bidi="ar"/>
        </w:rPr>
        <w:t>课题的</w:t>
      </w:r>
      <w:r>
        <w:rPr>
          <w:rFonts w:hint="eastAsia" w:ascii="宋体" w:hAnsi="宋体" w:eastAsia="宋体" w:cs="宋体"/>
          <w:b/>
          <w:bCs/>
          <w:color w:val="333333"/>
          <w:kern w:val="0"/>
          <w:sz w:val="30"/>
          <w:szCs w:val="30"/>
          <w:lang w:val="en-US" w:eastAsia="zh-CN" w:bidi="ar"/>
        </w:rPr>
        <w:t>概述</w:t>
      </w:r>
      <w:r>
        <w:rPr>
          <w:rFonts w:hint="eastAsia" w:ascii="宋体" w:hAnsi="宋体" w:eastAsia="宋体" w:cs="宋体"/>
          <w:b/>
          <w:bCs/>
          <w:color w:val="333333"/>
          <w:kern w:val="0"/>
          <w:sz w:val="30"/>
          <w:szCs w:val="30"/>
          <w:lang w:val="en-US" w:eastAsia="zh-CN" w:bidi="ar"/>
        </w:rPr>
        <w:t>：</w:t>
      </w:r>
      <w:r>
        <w:rPr>
          <w:rFonts w:hint="eastAsia" w:ascii="宋体" w:hAnsi="宋体" w:eastAsia="宋体" w:cs="宋体"/>
          <w:color w:val="333333"/>
          <w:kern w:val="0"/>
          <w:sz w:val="30"/>
          <w:szCs w:val="30"/>
          <w:lang w:val="en-US" w:eastAsia="zh-CN" w:bidi="ar"/>
        </w:rPr>
        <w:t xml:space="preserve"> </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color w:val="555555"/>
          <w:sz w:val="30"/>
          <w:szCs w:val="30"/>
          <w:shd w:val="clear" w:color="auto" w:fill="FFFFFF"/>
          <w:lang w:eastAsia="zh-CN"/>
        </w:rPr>
      </w:pPr>
      <w:r>
        <w:rPr>
          <w:rFonts w:hint="eastAsia" w:ascii="宋体" w:hAnsi="宋体" w:eastAsia="宋体" w:cs="宋体"/>
          <w:color w:val="555555"/>
          <w:sz w:val="30"/>
          <w:szCs w:val="30"/>
          <w:shd w:val="clear" w:color="auto" w:fill="FFFFFF"/>
        </w:rPr>
        <w:t>本课题为天津市电教馆立项的</w:t>
      </w:r>
      <w:r>
        <w:rPr>
          <w:rFonts w:hint="eastAsia" w:ascii="宋体" w:hAnsi="宋体" w:eastAsia="宋体" w:cs="宋体"/>
          <w:color w:val="555555"/>
          <w:sz w:val="30"/>
          <w:szCs w:val="30"/>
          <w:shd w:val="clear" w:color="auto" w:fill="FFFFFF"/>
          <w:lang w:val="en-US" w:eastAsia="zh-CN"/>
        </w:rPr>
        <w:t>区</w:t>
      </w:r>
      <w:r>
        <w:rPr>
          <w:rFonts w:hint="eastAsia" w:ascii="宋体" w:hAnsi="宋体" w:eastAsia="宋体" w:cs="宋体"/>
          <w:color w:val="555555"/>
          <w:sz w:val="30"/>
          <w:szCs w:val="30"/>
          <w:shd w:val="clear" w:color="auto" w:fill="FFFFFF"/>
        </w:rPr>
        <w:t>级课题，课题起止时间为</w:t>
      </w:r>
      <w:r>
        <w:rPr>
          <w:rFonts w:hint="eastAsia" w:ascii="宋体" w:hAnsi="宋体" w:eastAsia="宋体" w:cs="宋体"/>
          <w:color w:val="555555"/>
          <w:sz w:val="30"/>
          <w:szCs w:val="30"/>
          <w:shd w:val="clear" w:color="auto" w:fill="FFFFFF"/>
        </w:rPr>
        <w:t>201</w:t>
      </w:r>
      <w:r>
        <w:rPr>
          <w:rFonts w:hint="eastAsia" w:ascii="宋体" w:hAnsi="宋体" w:eastAsia="宋体" w:cs="宋体"/>
          <w:color w:val="555555"/>
          <w:sz w:val="30"/>
          <w:szCs w:val="30"/>
          <w:shd w:val="clear" w:color="auto" w:fill="FFFFFF"/>
          <w:lang w:val="en-US" w:eastAsia="zh-CN"/>
        </w:rPr>
        <w:t>8</w:t>
      </w:r>
      <w:r>
        <w:rPr>
          <w:rFonts w:hint="eastAsia" w:ascii="宋体" w:hAnsi="宋体" w:eastAsia="宋体" w:cs="宋体"/>
          <w:color w:val="555555"/>
          <w:sz w:val="30"/>
          <w:szCs w:val="30"/>
          <w:shd w:val="clear" w:color="auto" w:fill="FFFFFF"/>
        </w:rPr>
        <w:t>年</w:t>
      </w:r>
      <w:r>
        <w:rPr>
          <w:rFonts w:hint="eastAsia" w:ascii="宋体" w:hAnsi="宋体" w:eastAsia="宋体" w:cs="宋体"/>
          <w:color w:val="555555"/>
          <w:sz w:val="30"/>
          <w:szCs w:val="30"/>
          <w:shd w:val="clear" w:color="auto" w:fill="FFFFFF"/>
          <w:lang w:val="en-US" w:eastAsia="zh-CN"/>
        </w:rPr>
        <w:t>1</w:t>
      </w:r>
      <w:r>
        <w:rPr>
          <w:rFonts w:hint="eastAsia" w:ascii="宋体" w:hAnsi="宋体" w:eastAsia="宋体" w:cs="宋体"/>
          <w:color w:val="555555"/>
          <w:sz w:val="30"/>
          <w:szCs w:val="30"/>
          <w:shd w:val="clear" w:color="auto" w:fill="FFFFFF"/>
        </w:rPr>
        <w:t>月到</w:t>
      </w:r>
      <w:r>
        <w:rPr>
          <w:rFonts w:hint="eastAsia" w:ascii="宋体" w:hAnsi="宋体" w:eastAsia="宋体" w:cs="宋体"/>
          <w:color w:val="555555"/>
          <w:sz w:val="30"/>
          <w:szCs w:val="30"/>
          <w:shd w:val="clear" w:color="auto" w:fill="FFFFFF"/>
        </w:rPr>
        <w:t>2019</w:t>
      </w:r>
      <w:r>
        <w:rPr>
          <w:rFonts w:hint="eastAsia" w:ascii="宋体" w:hAnsi="宋体" w:eastAsia="宋体" w:cs="宋体"/>
          <w:color w:val="555555"/>
          <w:sz w:val="30"/>
          <w:szCs w:val="30"/>
          <w:shd w:val="clear" w:color="auto" w:fill="FFFFFF"/>
        </w:rPr>
        <w:t>年</w:t>
      </w:r>
      <w:r>
        <w:rPr>
          <w:rFonts w:hint="eastAsia" w:ascii="宋体" w:hAnsi="宋体" w:eastAsia="宋体" w:cs="宋体"/>
          <w:color w:val="555555"/>
          <w:sz w:val="30"/>
          <w:szCs w:val="30"/>
          <w:shd w:val="clear" w:color="auto" w:fill="FFFFFF"/>
          <w:lang w:val="en-US" w:eastAsia="zh-CN"/>
        </w:rPr>
        <w:t>12</w:t>
      </w:r>
      <w:r>
        <w:rPr>
          <w:rFonts w:hint="eastAsia" w:ascii="宋体" w:hAnsi="宋体" w:eastAsia="宋体" w:cs="宋体"/>
          <w:color w:val="555555"/>
          <w:sz w:val="30"/>
          <w:szCs w:val="30"/>
          <w:shd w:val="clear" w:color="auto" w:fill="FFFFFF"/>
        </w:rPr>
        <w:t>月</w:t>
      </w:r>
      <w:r>
        <w:rPr>
          <w:rFonts w:hint="eastAsia" w:ascii="宋体" w:hAnsi="宋体" w:eastAsia="宋体" w:cs="宋体"/>
          <w:color w:val="555555"/>
          <w:sz w:val="30"/>
          <w:szCs w:val="30"/>
          <w:shd w:val="clear" w:color="auto" w:fill="FFFFFF"/>
          <w:lang w:eastAsia="zh-CN"/>
        </w:rPr>
        <w:t>。</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color w:val="555555"/>
          <w:sz w:val="30"/>
          <w:szCs w:val="30"/>
          <w:shd w:val="clear" w:color="auto" w:fill="FFFFFF"/>
          <w:lang w:val="en-US" w:eastAsia="zh-CN"/>
        </w:rPr>
      </w:pPr>
      <w:r>
        <w:rPr>
          <w:rFonts w:hint="eastAsia" w:ascii="宋体" w:hAnsi="宋体" w:eastAsia="宋体" w:cs="宋体"/>
          <w:b/>
          <w:color w:val="555555"/>
          <w:sz w:val="30"/>
          <w:szCs w:val="30"/>
          <w:shd w:val="clear" w:color="auto" w:fill="FFFFFF"/>
        </w:rPr>
        <w:t>（一）课题研究现状分析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color w:val="333333"/>
          <w:kern w:val="0"/>
          <w:sz w:val="30"/>
          <w:szCs w:val="30"/>
          <w:lang w:val="en-US" w:eastAsia="zh-CN" w:bidi="ar"/>
        </w:rPr>
        <w:t>在当前的中国教育“新常态”下，为学生终身发展和社会发展所需要的必备品格和关键能力，是当今课改的着力点。在新一轮基础教育课程改革中，迎接课堂转型的挑战，难以绕过“核心素养”这一重要问题。“中国学生发展核心素养”项目领衔专家、北京师范大学林崇德教授表示，在专项研究和广泛听取意见的基础上，提出核心素养综合表现为九大素养：社会责任、国家认同、国际理解；人文底蕴、科学精神、审美情趣；身心健康、学会学习、实践创新。</w:t>
      </w:r>
    </w:p>
    <w:p>
      <w:pPr>
        <w:pStyle w:val="2"/>
        <w:widowControl/>
        <w:shd w:val="clear" w:color="auto" w:fill="FFFFFF"/>
        <w:spacing w:beforeAutospacing="0" w:afterAutospacing="0"/>
        <w:rPr>
          <w:rFonts w:hint="eastAsia" w:ascii="宋体" w:hAnsi="宋体" w:eastAsia="宋体" w:cs="宋体"/>
          <w:b/>
          <w:color w:val="555555"/>
          <w:sz w:val="30"/>
          <w:szCs w:val="30"/>
          <w:shd w:val="clear" w:color="auto" w:fill="FFFFFF"/>
        </w:rPr>
      </w:pPr>
      <w:r>
        <w:rPr>
          <w:rFonts w:hint="eastAsia" w:ascii="宋体" w:hAnsi="宋体" w:eastAsia="宋体" w:cs="宋体"/>
          <w:b/>
          <w:color w:val="555555"/>
          <w:sz w:val="30"/>
          <w:szCs w:val="30"/>
          <w:shd w:val="clear" w:color="auto" w:fill="FFFFFF"/>
        </w:rPr>
        <w:t>（二）选题的研究价值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sz w:val="30"/>
          <w:szCs w:val="30"/>
        </w:rPr>
      </w:pPr>
      <w:r>
        <w:rPr>
          <w:rFonts w:hint="eastAsia" w:ascii="宋体" w:hAnsi="宋体" w:eastAsia="宋体" w:cs="宋体"/>
          <w:color w:val="333333"/>
          <w:kern w:val="0"/>
          <w:sz w:val="30"/>
          <w:szCs w:val="30"/>
          <w:lang w:val="en-US" w:eastAsia="zh-CN" w:bidi="ar"/>
        </w:rPr>
        <w:t>1.</w:t>
      </w:r>
      <w:r>
        <w:rPr>
          <w:rFonts w:hint="eastAsia" w:ascii="宋体" w:hAnsi="宋体" w:eastAsia="宋体" w:cs="宋体"/>
          <w:color w:val="333333"/>
          <w:kern w:val="0"/>
          <w:sz w:val="30"/>
          <w:szCs w:val="30"/>
          <w:lang w:val="en-US" w:eastAsia="zh-CN" w:bidi="ar"/>
        </w:rPr>
        <w:t>本课题的研究本课题的研究，有利于构建生气勃勃的课堂学习环境，有利于促进学生的协调发展。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sz w:val="30"/>
          <w:szCs w:val="30"/>
        </w:rPr>
      </w:pPr>
      <w:r>
        <w:rPr>
          <w:rFonts w:hint="eastAsia" w:ascii="宋体" w:hAnsi="宋体" w:eastAsia="宋体" w:cs="宋体"/>
          <w:color w:val="333333"/>
          <w:kern w:val="0"/>
          <w:sz w:val="30"/>
          <w:szCs w:val="30"/>
          <w:lang w:val="en-US" w:eastAsia="zh-CN" w:bidi="ar"/>
        </w:rPr>
        <w:t>2.</w:t>
      </w:r>
      <w:r>
        <w:rPr>
          <w:rFonts w:hint="eastAsia" w:ascii="宋体" w:hAnsi="宋体" w:eastAsia="宋体" w:cs="宋体"/>
          <w:color w:val="333333"/>
          <w:kern w:val="0"/>
          <w:sz w:val="30"/>
          <w:szCs w:val="30"/>
          <w:lang w:val="en-US" w:eastAsia="zh-CN" w:bidi="ar"/>
        </w:rPr>
        <w:t>本课题的研究有利于提高教师专业素养，培养一支高素质的教师队伍。本课题在研究与实践的同时，注重培养一支具有现代教育理念、组织才能和业务精良、人格素养健全的教师队伍。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sz w:val="30"/>
          <w:szCs w:val="30"/>
        </w:rPr>
      </w:pPr>
      <w:r>
        <w:rPr>
          <w:rFonts w:hint="eastAsia" w:ascii="宋体" w:hAnsi="宋体" w:eastAsia="宋体" w:cs="宋体"/>
          <w:color w:val="333333"/>
          <w:kern w:val="0"/>
          <w:sz w:val="30"/>
          <w:szCs w:val="30"/>
          <w:lang w:val="en-US" w:eastAsia="zh-CN" w:bidi="ar"/>
        </w:rPr>
        <w:t>3.</w:t>
      </w:r>
      <w:r>
        <w:rPr>
          <w:rFonts w:hint="eastAsia" w:ascii="宋体" w:hAnsi="宋体" w:eastAsia="宋体" w:cs="宋体"/>
          <w:color w:val="333333"/>
          <w:kern w:val="0"/>
          <w:sz w:val="30"/>
          <w:szCs w:val="30"/>
          <w:lang w:val="en-US" w:eastAsia="zh-CN" w:bidi="ar"/>
        </w:rPr>
        <w:t>本课题的研究有利于学校开发现有的教育资源，有利于提升学校的办学品位，有利于实现学校办学效益的最大化，努力把学校建设成为让人民满意的学校。</w:t>
      </w:r>
    </w:p>
    <w:p>
      <w:pPr>
        <w:pStyle w:val="2"/>
        <w:widowControl/>
        <w:shd w:val="clear" w:color="auto" w:fill="FFFFFF"/>
        <w:spacing w:before="75" w:beforeAutospacing="0" w:after="75" w:afterAutospacing="0"/>
        <w:rPr>
          <w:rFonts w:hint="eastAsia" w:ascii="宋体" w:hAnsi="宋体" w:eastAsia="宋体" w:cs="宋体"/>
          <w:b/>
          <w:bCs/>
          <w:color w:val="555555"/>
          <w:sz w:val="30"/>
          <w:szCs w:val="30"/>
          <w:shd w:val="clear" w:color="auto" w:fill="FFFFFF"/>
        </w:rPr>
      </w:pPr>
      <w:r>
        <w:rPr>
          <w:rFonts w:hint="eastAsia" w:ascii="宋体" w:hAnsi="宋体" w:eastAsia="宋体" w:cs="宋体"/>
          <w:b/>
          <w:bCs/>
          <w:color w:val="555555"/>
          <w:sz w:val="30"/>
          <w:szCs w:val="30"/>
          <w:shd w:val="clear" w:color="auto" w:fill="FFFFFF"/>
        </w:rPr>
        <w:t>（三）研究目标</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1.通过该课题的研究，让学生学会认识自己、管理自己、发展自己，做一个具有核心素养的人才。</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2.通过该课题的研究，更新教师教育理念，提高课题组成员利用信息技术进行教育教学研究等教学能力，做一个拥有“核心教育技术”的教师。</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3.通过该课题的研究，构建“助学课堂”，即教师帮助学生学会学习、促进学生主动发展的课堂。</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4.通过该课题的研究，根据各学科特点，开创“利用信息技术培养学生核心素养”的教学模式和策略。</w:t>
      </w:r>
    </w:p>
    <w:p>
      <w:pPr>
        <w:pStyle w:val="2"/>
        <w:widowControl/>
        <w:shd w:val="clear" w:color="auto" w:fill="FFFFFF"/>
        <w:spacing w:before="75" w:beforeAutospacing="0" w:after="75" w:afterAutospacing="0"/>
        <w:rPr>
          <w:rFonts w:hint="eastAsia" w:ascii="宋体" w:hAnsi="宋体" w:eastAsia="宋体" w:cs="宋体"/>
          <w:color w:val="555555"/>
          <w:sz w:val="30"/>
          <w:szCs w:val="30"/>
          <w:shd w:val="clear" w:color="auto" w:fill="FFFFFF"/>
        </w:rPr>
      </w:pPr>
      <w:r>
        <w:rPr>
          <w:rFonts w:hint="eastAsia" w:ascii="宋体" w:hAnsi="宋体" w:eastAsia="宋体" w:cs="宋体"/>
          <w:b/>
          <w:bCs/>
          <w:color w:val="555555"/>
          <w:sz w:val="30"/>
          <w:szCs w:val="30"/>
          <w:shd w:val="clear" w:color="auto" w:fill="FFFFFF"/>
        </w:rPr>
        <w:t>（四）研究方法</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1.调查研究、个案分析法：</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采用重点、抽样和个案调查相结合的办法调查随着教育信息化进程的不断深入，影响教育信息化健康、稳步、持续快速、和谐发展的因素及其关系。</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2.文献研究法：</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充分利用现代信息技术手段和文献资料，及时掌握最新研究成果，探索课题研究的理论依据以及可资借鉴的先进经验。</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3.行动研究法</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构建学科信息化可持续发展体系，并应用于本地教育信息化实践，在实践中及时反思、调整，通过计划、实践、观察、反思四个步骤不断充实、完善，寻找得失原因，制定出对策，以便指导下一阶段的实践，借此检验课题研究成果的实践价值。</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4．经验总结法</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对课题研究过程中产生良好效果的经验、方法和做法进行分析判断、梳理总结。将好的经验和方法提炼，并使之上升到教育理论的高度，以便更好地指导新的课题研究活动。</w:t>
      </w:r>
    </w:p>
    <w:p>
      <w:pPr>
        <w:pStyle w:val="2"/>
        <w:widowControl/>
        <w:shd w:val="clear" w:color="auto" w:fill="FFFFFF"/>
        <w:spacing w:before="75" w:beforeAutospacing="0" w:after="75" w:afterAutospacing="0"/>
        <w:rPr>
          <w:rFonts w:hint="eastAsia" w:ascii="宋体" w:hAnsi="宋体" w:eastAsia="宋体" w:cs="宋体"/>
          <w:b/>
          <w:bCs/>
          <w:color w:val="555555"/>
          <w:sz w:val="30"/>
          <w:szCs w:val="30"/>
          <w:shd w:val="clear" w:color="auto" w:fill="FFFFFF"/>
        </w:rPr>
      </w:pPr>
      <w:r>
        <w:rPr>
          <w:rFonts w:hint="eastAsia" w:ascii="宋体" w:hAnsi="宋体" w:eastAsia="宋体" w:cs="宋体"/>
          <w:b/>
          <w:bCs/>
          <w:color w:val="555555"/>
          <w:sz w:val="30"/>
          <w:szCs w:val="30"/>
          <w:shd w:val="clear" w:color="auto" w:fill="FFFFFF"/>
        </w:rPr>
        <w:t>（五）经费来源</w:t>
      </w:r>
    </w:p>
    <w:p>
      <w:pPr>
        <w:pStyle w:val="2"/>
        <w:widowControl/>
        <w:shd w:val="clear" w:color="auto" w:fill="FFFFFF"/>
        <w:spacing w:before="75" w:beforeAutospacing="0" w:after="75" w:afterAutospacing="0"/>
        <w:rPr>
          <w:rFonts w:hint="eastAsia" w:ascii="宋体" w:hAnsi="宋体" w:eastAsia="宋体" w:cs="宋体"/>
          <w:sz w:val="30"/>
          <w:szCs w:val="30"/>
          <w:lang w:val="en-US" w:eastAsia="zh-CN"/>
        </w:rPr>
      </w:pPr>
      <w:r>
        <w:rPr>
          <w:rFonts w:hint="eastAsia" w:ascii="宋体" w:hAnsi="宋体" w:eastAsia="宋体" w:cs="宋体"/>
          <w:color w:val="555555"/>
          <w:sz w:val="30"/>
          <w:szCs w:val="30"/>
          <w:shd w:val="clear" w:color="auto" w:fill="FFFFFF"/>
        </w:rPr>
        <w:t>本课题的经费来源主要是宝坻区教育局和宝坻二中。</w:t>
      </w:r>
    </w:p>
    <w:p>
      <w:pPr>
        <w:pStyle w:val="2"/>
        <w:widowControl/>
        <w:shd w:val="clear" w:color="auto" w:fill="FFFFFF"/>
        <w:spacing w:before="75" w:beforeAutospacing="0" w:after="75" w:afterAutospacing="0"/>
        <w:rPr>
          <w:rFonts w:hint="eastAsia" w:ascii="宋体" w:hAnsi="宋体" w:eastAsia="宋体" w:cs="宋体"/>
          <w:b/>
          <w:bCs w:val="0"/>
          <w:color w:val="555555"/>
          <w:sz w:val="30"/>
          <w:szCs w:val="30"/>
        </w:rPr>
      </w:pPr>
      <w:r>
        <w:rPr>
          <w:rFonts w:hint="eastAsia" w:ascii="宋体" w:hAnsi="宋体" w:eastAsia="宋体" w:cs="宋体"/>
          <w:b/>
          <w:bCs w:val="0"/>
          <w:color w:val="555555"/>
          <w:sz w:val="30"/>
          <w:szCs w:val="30"/>
        </w:rPr>
        <w:t>二、前期工作进展情况</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1.领导重视——是研究的动力。学校成立以</w:t>
      </w:r>
      <w:r>
        <w:rPr>
          <w:rFonts w:hint="eastAsia" w:ascii="宋体" w:hAnsi="宋体" w:eastAsia="宋体" w:cs="宋体"/>
          <w:sz w:val="30"/>
          <w:szCs w:val="30"/>
          <w:lang w:val="en-US" w:eastAsia="zh-CN"/>
        </w:rPr>
        <w:t>王玉珍老</w:t>
      </w:r>
      <w:r>
        <w:rPr>
          <w:rFonts w:hint="eastAsia" w:ascii="宋体" w:hAnsi="宋体" w:eastAsia="宋体" w:cs="宋体"/>
          <w:sz w:val="30"/>
          <w:szCs w:val="30"/>
          <w:lang w:val="en-US" w:eastAsia="zh-CN"/>
        </w:rPr>
        <w:t>师为组长的课题研究小组，保证课题研究的各项工作顺利开展；在研究中做到组织到位；制度到位；后勤保障到位；学习到位；宣传到位；培训到位等六到位。同时，学校制定了系列激励措施。</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2.“班班通”“人人通”建设到位——学校提供研究的软硬件。依托学校信息中心，结合校本培训对广大教师进行计算机使用技术培训。</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3.开展读书学习等研讨活动。组织教师学习有关微课的教育理论和我校已有的课题成果，实施集体备课，组织上研讨课，开展说课、听课、评课等活动。</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4.组织集体观摩、学习活动：包括外出考察、听课，与同行进行经验交流；通过网上远程学习。</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5.举办针对性的讲座：一种是请校内外的优秀教师、专家、学者到校作专题讲学；另一种是安排“学优生”进行经验介绍。</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6.建立档案，重视过程性资料的收集。专人负责收集整理档案，包括综合档案和教师个人档案。</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7.实行例会汇报制度。通过汇报，对前阶段工作进行的总结，听取专家建议进行整改，促进研究工作的开展。</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8.抓宣传，建立课题研究网站，利用网站平台公布研究信息，发表意见，交流做法，展示研究成果。</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9.抓好检查评比。为使各项制度能落实到实处，学校每学年对课题组进行考核，实行奖励制度。</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val="en-US" w:eastAsia="zh-CN"/>
        </w:rPr>
        <w:t>三</w:t>
      </w:r>
      <w:r>
        <w:rPr>
          <w:rFonts w:hint="eastAsia" w:ascii="宋体" w:hAnsi="宋体" w:eastAsia="宋体" w:cs="宋体"/>
          <w:b/>
          <w:bCs/>
          <w:sz w:val="30"/>
          <w:szCs w:val="30"/>
          <w:lang w:val="en-US" w:eastAsia="zh-CN"/>
        </w:rPr>
        <w:t>、取得的初步成果</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 xml:space="preserve">（一）主要物化成果：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 xml:space="preserve">1.课题研究中期研究报告。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 xml:space="preserve">2.“有效利用现代信息技术，提高师生信息文化素质”论文、案例集。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3.教学精品课、报告、各类活动音像资料。</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 xml:space="preserve">（二）社会效应（实践类效应）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1.教师发展：课题组主要成员有多位教师</w:t>
      </w:r>
      <w:r>
        <w:rPr>
          <w:rFonts w:hint="eastAsia" w:ascii="宋体" w:hAnsi="宋体" w:eastAsia="宋体" w:cs="宋体"/>
          <w:sz w:val="30"/>
          <w:szCs w:val="30"/>
          <w:lang w:val="en-US" w:eastAsia="zh-CN"/>
        </w:rPr>
        <w:t>中高级</w:t>
      </w:r>
      <w:r>
        <w:rPr>
          <w:rFonts w:hint="eastAsia" w:ascii="宋体" w:hAnsi="宋体" w:eastAsia="宋体" w:cs="宋体"/>
          <w:sz w:val="30"/>
          <w:szCs w:val="30"/>
          <w:lang w:val="en-US" w:eastAsia="zh-CN"/>
        </w:rPr>
        <w:t>师、骨干教师。</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 xml:space="preserve">2.多位教师获各级教学竞赛一二等奖。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 xml:space="preserve">3.教师的教学理念有了明显的转变，带动了在教学目标、内容、教学方式、评价等的改革，课堂教学扎实生动。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4.学生的学习态度、信心、能力和方法在一定程度上起了积极的变化。学生的学习积极性得到了极大的调动，搜集信心、独立学习、合作能力有了明显的提高。</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5.关于学生的学业成绩，就几年来</w:t>
      </w:r>
      <w:r>
        <w:rPr>
          <w:rFonts w:hint="eastAsia" w:ascii="宋体" w:hAnsi="宋体" w:eastAsia="宋体" w:cs="宋体"/>
          <w:sz w:val="30"/>
          <w:szCs w:val="30"/>
          <w:lang w:val="en-US" w:eastAsia="zh-CN"/>
        </w:rPr>
        <w:t>初中</w:t>
      </w:r>
      <w:r>
        <w:rPr>
          <w:rFonts w:hint="eastAsia" w:ascii="宋体" w:hAnsi="宋体" w:eastAsia="宋体" w:cs="宋体"/>
          <w:sz w:val="30"/>
          <w:szCs w:val="30"/>
          <w:lang w:val="en-US" w:eastAsia="zh-CN"/>
        </w:rPr>
        <w:t xml:space="preserve">考试情况而言，正在稳步提高。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（三）阶段性成果</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 xml:space="preserve">1.育人导向发生变化。通过课题研究，我们更加注重学生理想信念和核心素养的培养，关注学生的生命质量和价值，突出终身发展的核心素养。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2.用兴趣作为引导，促进学生核心素养的形成。</w:t>
      </w:r>
      <w:r>
        <w:rPr>
          <w:rFonts w:hint="eastAsia" w:ascii="宋体" w:hAnsi="宋体" w:eastAsia="宋体" w:cs="宋体"/>
          <w:sz w:val="30"/>
          <w:szCs w:val="30"/>
          <w:lang w:val="en-US" w:eastAsia="zh-CN"/>
        </w:rPr>
        <w:t>中</w:t>
      </w:r>
      <w:r>
        <w:rPr>
          <w:rFonts w:hint="eastAsia" w:ascii="宋体" w:hAnsi="宋体" w:eastAsia="宋体" w:cs="宋体"/>
          <w:sz w:val="30"/>
          <w:szCs w:val="30"/>
          <w:lang w:val="en-US" w:eastAsia="zh-CN"/>
        </w:rPr>
        <w:t>学生正是青春年少、充满活力的时候，教师应改变传统的教学方法，努力营造一个宽松的学习环境。在这个环境中，老师要和学生保持良好的交流，让学生拥有一定的自主性，让学生可随心所欲地表达自己的观点，让他们和学科知识有一个直接的碰撞，这样能够不断地提高学生对学科知识的理解能力，同时也可以提升学生的核心素养，完善他们的思维方式。</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3.教师发挥带头作用，培养学生核心素养。</w:t>
      </w:r>
      <w:r>
        <w:rPr>
          <w:rFonts w:hint="eastAsia" w:ascii="宋体" w:hAnsi="宋体" w:eastAsia="宋体" w:cs="宋体"/>
          <w:sz w:val="30"/>
          <w:szCs w:val="30"/>
          <w:lang w:val="en-US" w:eastAsia="zh-CN"/>
        </w:rPr>
        <w:t>中</w:t>
      </w:r>
      <w:r>
        <w:rPr>
          <w:rFonts w:hint="eastAsia" w:ascii="宋体" w:hAnsi="宋体" w:eastAsia="宋体" w:cs="宋体"/>
          <w:sz w:val="30"/>
          <w:szCs w:val="30"/>
          <w:lang w:val="en-US" w:eastAsia="zh-CN"/>
        </w:rPr>
        <w:t>学阶段是学生学习技能和学习习惯的形成养成期，教师的言传身教对于学生学习能力的形成有着不可忽视的影响作用。在这一时期，小学生多会以教师的行为方式为模板进行模仿，养成自身的学习方式，因此，教师在课堂中做好典范，以身作则，言传身教，以自身的学习核心理念潜移默化地影响和带动学生。再者，教师要根据不同的授课内容，创立差异性的教学环境，与学生融为一体，在课堂中将学生带入到为教学所营造的教学环境中，让学生主动探索发现各学科的魅力和其中的奥妙，最大化地引领学生利用学习环境提高学习效率，培养学科核心素养。</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四、存在的问题</w:t>
      </w:r>
    </w:p>
    <w:p>
      <w:pPr>
        <w:pStyle w:val="2"/>
        <w:widowControl/>
        <w:shd w:val="clear" w:color="auto" w:fill="FFFFFF"/>
        <w:spacing w:before="75" w:beforeAutospacing="0" w:after="75" w:afterAutospacing="0"/>
        <w:ind w:firstLine="560" w:firstLineChars="200"/>
        <w:rPr>
          <w:rFonts w:hint="eastAsia" w:ascii="宋体" w:hAnsi="宋体" w:eastAsia="宋体" w:cs="宋体"/>
          <w:b/>
          <w:bCs/>
          <w:sz w:val="30"/>
          <w:szCs w:val="30"/>
          <w:lang w:val="en-US" w:eastAsia="zh-CN"/>
        </w:rPr>
      </w:pPr>
      <w:r>
        <w:rPr>
          <w:rFonts w:hint="eastAsia" w:ascii="宋体" w:hAnsi="宋体" w:cs="宋体"/>
          <w:color w:val="555555"/>
          <w:sz w:val="28"/>
          <w:szCs w:val="28"/>
        </w:rPr>
        <w:t>从</w:t>
      </w:r>
      <w:r>
        <w:rPr>
          <w:rFonts w:ascii="宋体" w:hAnsi="宋体" w:cs="宋体"/>
          <w:color w:val="555555"/>
          <w:sz w:val="28"/>
          <w:szCs w:val="28"/>
        </w:rPr>
        <w:t>201</w:t>
      </w:r>
      <w:r>
        <w:rPr>
          <w:rFonts w:hint="eastAsia" w:ascii="宋体" w:hAnsi="宋体" w:cs="宋体"/>
          <w:color w:val="555555"/>
          <w:sz w:val="28"/>
          <w:szCs w:val="28"/>
          <w:lang w:val="en-US" w:eastAsia="zh-CN"/>
        </w:rPr>
        <w:t>8</w:t>
      </w:r>
      <w:r>
        <w:rPr>
          <w:rFonts w:hint="eastAsia" w:ascii="宋体" w:hAnsi="宋体" w:cs="宋体"/>
          <w:color w:val="555555"/>
          <w:sz w:val="28"/>
          <w:szCs w:val="28"/>
        </w:rPr>
        <w:t>年</w:t>
      </w:r>
      <w:r>
        <w:rPr>
          <w:rFonts w:hint="eastAsia" w:ascii="宋体" w:hAnsi="宋体" w:cs="宋体"/>
          <w:color w:val="555555"/>
          <w:sz w:val="28"/>
          <w:szCs w:val="28"/>
          <w:lang w:val="en-US" w:eastAsia="zh-CN"/>
        </w:rPr>
        <w:t>1</w:t>
      </w:r>
      <w:r>
        <w:rPr>
          <w:rFonts w:hint="eastAsia" w:ascii="宋体" w:hAnsi="宋体" w:cs="宋体"/>
          <w:color w:val="555555"/>
          <w:sz w:val="28"/>
          <w:szCs w:val="28"/>
        </w:rPr>
        <w:t>月到现在，课题研究已经进行了一年多的时间，</w:t>
      </w:r>
      <w:r>
        <w:rPr>
          <w:rFonts w:hint="eastAsia" w:ascii="宋体" w:hAnsi="宋体" w:cs="宋体"/>
          <w:color w:val="222222"/>
          <w:sz w:val="28"/>
          <w:szCs w:val="28"/>
        </w:rPr>
        <w:t>　随着研究的不断深入，我们总结了前一阶段研究成果的同时，对本课题存在的问题进行了思考：</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 xml:space="preserve">1．信息化程度及共享程度较低。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 xml:space="preserve">2．学校的信息技术在教育教学领域应用的广度及深度还不够。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3．学校信息化软硬件建设不足，有的还有待开发使用。</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4．教师队伍的知识结构科研能力、信息化教学在课</w:t>
      </w:r>
      <w:r>
        <w:rPr>
          <w:rFonts w:hint="eastAsia" w:ascii="宋体" w:hAnsi="宋体" w:eastAsia="宋体" w:cs="宋体"/>
          <w:sz w:val="30"/>
          <w:szCs w:val="30"/>
          <w:lang w:val="en-US" w:eastAsia="zh-CN"/>
        </w:rPr>
        <w:t>堂</w:t>
      </w:r>
      <w:r>
        <w:rPr>
          <w:rFonts w:hint="eastAsia" w:ascii="宋体" w:hAnsi="宋体" w:eastAsia="宋体" w:cs="宋体"/>
          <w:sz w:val="30"/>
          <w:szCs w:val="30"/>
          <w:lang w:val="en-US" w:eastAsia="zh-CN"/>
        </w:rPr>
        <w:t>中运用的能力、师资培训的数量和质量还不能充分适应形势发展的需要</w:t>
      </w:r>
      <w:r>
        <w:rPr>
          <w:rFonts w:hint="eastAsia" w:ascii="宋体" w:hAnsi="宋体" w:eastAsia="宋体" w:cs="宋体"/>
          <w:sz w:val="30"/>
          <w:szCs w:val="30"/>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全体课题组成员尽心竭力，全情投入，但信息技术支持下的分层差异化教学这个课题还是比较小众的一个研究课题，手中的资料，现实的案例都不是很多，我们身边更没有成功的案例可借鉴。所以大家都是摸着石头过河。我们迫切需要这一领域的专家给我们一些引导和建议。</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val="en-US" w:eastAsia="zh-CN"/>
        </w:rPr>
        <w:t>五、今后研究的设想</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lang w:val="en-US" w:eastAsia="zh-CN"/>
        </w:rPr>
        <w:t>.</w:t>
      </w:r>
      <w:r>
        <w:rPr>
          <w:rFonts w:hint="eastAsia" w:ascii="宋体" w:hAnsi="宋体" w:eastAsia="宋体" w:cs="宋体"/>
          <w:sz w:val="30"/>
          <w:szCs w:val="30"/>
          <w:lang w:val="en-US" w:eastAsia="zh-CN"/>
        </w:rPr>
        <w:t xml:space="preserve">继续加强教师队伍建设，加强理论学习，提高学习素养和技能，提升教师理论水平和科研能力，从而推动课题以良好的态势保持健康的发展。 </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lang w:val="en-US" w:eastAsia="zh-CN"/>
        </w:rPr>
        <w:t>.</w:t>
      </w:r>
      <w:r>
        <w:rPr>
          <w:rFonts w:hint="eastAsia" w:ascii="宋体" w:hAnsi="宋体" w:eastAsia="宋体" w:cs="宋体"/>
          <w:sz w:val="30"/>
          <w:szCs w:val="30"/>
          <w:lang w:val="en-US" w:eastAsia="zh-CN"/>
        </w:rPr>
        <w:t>要把课堂教学作为研究的焦点，把课题研究与实际教学工作有机密切地结合起来，要全面记录教学和学习过程，做好资料收集和整理工作。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纵观近一年来的本课题研究，成就了教师的专业成长，在课题组成员的带领下，人人参与课题研究，在实验过程中，用现代教育理论指导、设计方案，借鉴别人的成功经验，探索课改新的途径，尝试教学，总结新的教学理念，调整充实下一步行动方案。给学校带来了教育理论的普及，广泛而深入的师生信息素质培养，使师生逐步确立了终身学习的意识、习惯和能力，校内教科研氛围浓厚了，教师抢着走进“信息中心”，人人动手制作课件，网上摘取信息，争当科研型教师。</w:t>
      </w:r>
    </w:p>
    <w:p>
      <w:pPr>
        <w:widowControl/>
        <w:shd w:val="clear" w:color="auto" w:fill="FFFFFF"/>
        <w:spacing w:before="167"/>
        <w:jc w:val="left"/>
        <w:rPr>
          <w:rFonts w:hint="eastAsia" w:ascii="宋体" w:hAnsi="宋体" w:eastAsia="宋体" w:cs="宋体"/>
          <w:b/>
          <w:bCs/>
          <w:color w:val="222222"/>
          <w:kern w:val="0"/>
          <w:sz w:val="30"/>
          <w:szCs w:val="30"/>
        </w:rPr>
      </w:pPr>
      <w:r>
        <w:rPr>
          <w:rFonts w:hint="eastAsia" w:ascii="宋体" w:hAnsi="宋体" w:eastAsia="宋体" w:cs="宋体"/>
          <w:b/>
          <w:bCs/>
          <w:color w:val="222222"/>
          <w:kern w:val="0"/>
          <w:sz w:val="30"/>
          <w:szCs w:val="30"/>
          <w:lang w:val="en-US" w:eastAsia="zh-CN"/>
        </w:rPr>
        <w:t>六</w:t>
      </w:r>
      <w:r>
        <w:rPr>
          <w:rFonts w:hint="eastAsia" w:ascii="宋体" w:hAnsi="宋体" w:eastAsia="宋体" w:cs="宋体"/>
          <w:b/>
          <w:bCs/>
          <w:color w:val="222222"/>
          <w:kern w:val="0"/>
          <w:sz w:val="30"/>
          <w:szCs w:val="30"/>
        </w:rPr>
        <w:t>、课题重要信息变更</w:t>
      </w:r>
    </w:p>
    <w:p>
      <w:pPr>
        <w:widowControl/>
        <w:shd w:val="clear" w:color="auto" w:fill="FFFFFF"/>
        <w:spacing w:before="167"/>
        <w:ind w:left="251" w:firstLine="560"/>
        <w:jc w:val="left"/>
        <w:rPr>
          <w:rFonts w:hint="eastAsia" w:ascii="宋体" w:hAnsi="宋体" w:eastAsia="宋体" w:cs="宋体"/>
          <w:color w:val="222222"/>
          <w:kern w:val="0"/>
          <w:sz w:val="30"/>
          <w:szCs w:val="30"/>
        </w:rPr>
      </w:pPr>
      <w:r>
        <w:rPr>
          <w:rFonts w:hint="eastAsia" w:ascii="宋体" w:hAnsi="宋体" w:eastAsia="宋体" w:cs="宋体"/>
          <w:color w:val="222222"/>
          <w:kern w:val="0"/>
          <w:sz w:val="30"/>
          <w:szCs w:val="30"/>
        </w:rPr>
        <w:t>为方便课题开展工作，保障课题研究工作的有效性和实效性，工作稳定性，经学校行政、课题组人员讨论，人员不变动。</w:t>
      </w:r>
    </w:p>
    <w:p>
      <w:pPr>
        <w:widowControl/>
        <w:shd w:val="clear" w:color="auto" w:fill="FFFFFF"/>
        <w:spacing w:before="167"/>
        <w:ind w:left="251" w:firstLine="560"/>
        <w:jc w:val="left"/>
        <w:rPr>
          <w:rFonts w:hint="eastAsia" w:ascii="宋体" w:hAnsi="宋体" w:eastAsia="宋体" w:cs="宋体"/>
          <w:color w:val="222222"/>
          <w:kern w:val="0"/>
          <w:sz w:val="30"/>
          <w:szCs w:val="30"/>
        </w:rPr>
      </w:pPr>
      <w:r>
        <w:rPr>
          <w:rFonts w:hint="eastAsia" w:ascii="宋体" w:hAnsi="宋体" w:eastAsia="宋体" w:cs="宋体"/>
          <w:color w:val="222222"/>
          <w:kern w:val="0"/>
          <w:sz w:val="30"/>
          <w:szCs w:val="30"/>
        </w:rPr>
        <w:t>其它变动：无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jc w:val="both"/>
        <w:textAlignment w:val="auto"/>
        <w:outlineLvl w:val="9"/>
        <w:rPr>
          <w:rFonts w:hint="eastAsia" w:ascii="宋体" w:hAnsi="宋体" w:eastAsia="宋体" w:cs="宋体"/>
          <w:sz w:val="30"/>
          <w:szCs w:val="30"/>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4334F"/>
    <w:multiLevelType w:val="singleLevel"/>
    <w:tmpl w:val="5C24334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D7842"/>
    <w:rsid w:val="012F5FF0"/>
    <w:rsid w:val="01C60CD1"/>
    <w:rsid w:val="03FB6E55"/>
    <w:rsid w:val="046E78B4"/>
    <w:rsid w:val="053B2D31"/>
    <w:rsid w:val="06A12ECB"/>
    <w:rsid w:val="07851F18"/>
    <w:rsid w:val="0B8F6B82"/>
    <w:rsid w:val="109905E6"/>
    <w:rsid w:val="11556022"/>
    <w:rsid w:val="11585EF3"/>
    <w:rsid w:val="12441A96"/>
    <w:rsid w:val="1787206D"/>
    <w:rsid w:val="1B2C651F"/>
    <w:rsid w:val="1B5F12F9"/>
    <w:rsid w:val="1DF86454"/>
    <w:rsid w:val="24A8150D"/>
    <w:rsid w:val="26487132"/>
    <w:rsid w:val="27056A2F"/>
    <w:rsid w:val="2D8332F1"/>
    <w:rsid w:val="300B2FD6"/>
    <w:rsid w:val="30AA1ACF"/>
    <w:rsid w:val="318645F5"/>
    <w:rsid w:val="36225D84"/>
    <w:rsid w:val="38810DB3"/>
    <w:rsid w:val="39204023"/>
    <w:rsid w:val="3A3C10F4"/>
    <w:rsid w:val="3BDB1BC8"/>
    <w:rsid w:val="3CE96825"/>
    <w:rsid w:val="3FA16FD9"/>
    <w:rsid w:val="459D4DC5"/>
    <w:rsid w:val="45C76159"/>
    <w:rsid w:val="49666C3F"/>
    <w:rsid w:val="49BB51AC"/>
    <w:rsid w:val="4ABF3C20"/>
    <w:rsid w:val="4E370C47"/>
    <w:rsid w:val="50707775"/>
    <w:rsid w:val="52FF15BC"/>
    <w:rsid w:val="542D4E4A"/>
    <w:rsid w:val="592C58E7"/>
    <w:rsid w:val="5E9277CE"/>
    <w:rsid w:val="63495279"/>
    <w:rsid w:val="63EF1FFB"/>
    <w:rsid w:val="64BC31CB"/>
    <w:rsid w:val="65AE2360"/>
    <w:rsid w:val="690F7803"/>
    <w:rsid w:val="6AA46958"/>
    <w:rsid w:val="6CF17DFB"/>
    <w:rsid w:val="6CFF4DFD"/>
    <w:rsid w:val="71873670"/>
    <w:rsid w:val="721D1820"/>
    <w:rsid w:val="72AA6D69"/>
    <w:rsid w:val="73471D06"/>
    <w:rsid w:val="74A931CB"/>
    <w:rsid w:val="7623290A"/>
    <w:rsid w:val="7983266C"/>
    <w:rsid w:val="7A1D0D8C"/>
    <w:rsid w:val="7B55340A"/>
    <w:rsid w:val="7C990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kern w:val="0"/>
      <w:sz w:val="24"/>
    </w:rPr>
  </w:style>
  <w:style w:type="character" w:styleId="4">
    <w:name w:val="Strong"/>
    <w:basedOn w:val="3"/>
    <w:qFormat/>
    <w:uiPriority w:val="0"/>
    <w:rPr>
      <w:b/>
    </w:rPr>
  </w:style>
  <w:style w:type="character" w:styleId="5">
    <w:name w:val="FollowedHyperlink"/>
    <w:basedOn w:val="3"/>
    <w:uiPriority w:val="0"/>
    <w:rPr>
      <w:color w:val="1189E5"/>
      <w:u w:val="none"/>
    </w:rPr>
  </w:style>
  <w:style w:type="character" w:styleId="6">
    <w:name w:val="Hyperlink"/>
    <w:basedOn w:val="3"/>
    <w:uiPriority w:val="0"/>
    <w:rPr>
      <w:color w:val="1189E5"/>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2018-12-27T02:21:34Z</dcterms:modified>
  <dc:title>《利用信息技术培养学生核心素养的研究》课题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