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44" w:rsidRPr="00C65C44" w:rsidRDefault="00C65C44" w:rsidP="00C65C44">
      <w:pPr>
        <w:ind w:firstLineChars="200" w:firstLine="422"/>
        <w:jc w:val="center"/>
        <w:rPr>
          <w:rFonts w:hint="eastAsia"/>
          <w:b/>
        </w:rPr>
      </w:pPr>
      <w:r w:rsidRPr="00C65C44">
        <w:rPr>
          <w:rFonts w:hint="eastAsia"/>
          <w:b/>
        </w:rPr>
        <w:t>课题论证</w:t>
      </w:r>
    </w:p>
    <w:p w:rsidR="00DC77D5" w:rsidRDefault="00DA592C" w:rsidP="006854EB">
      <w:pPr>
        <w:ind w:firstLineChars="200" w:firstLine="420"/>
      </w:pPr>
      <w:r>
        <w:rPr>
          <w:rFonts w:hint="eastAsia"/>
        </w:rPr>
        <w:t>一、</w:t>
      </w:r>
      <w:r w:rsidR="007479D2" w:rsidRPr="00A859C0">
        <w:rPr>
          <w:rFonts w:hint="eastAsia"/>
        </w:rPr>
        <w:t>对课题</w:t>
      </w:r>
      <w:r w:rsidR="00A859C0" w:rsidRPr="00A859C0">
        <w:rPr>
          <w:rFonts w:hint="eastAsia"/>
        </w:rPr>
        <w:t>核心概念</w:t>
      </w:r>
      <w:r w:rsidR="007479D2" w:rsidRPr="00A859C0">
        <w:rPr>
          <w:rFonts w:hint="eastAsia"/>
        </w:rPr>
        <w:t>和</w:t>
      </w:r>
      <w:r w:rsidR="00A859C0" w:rsidRPr="00A859C0">
        <w:rPr>
          <w:rFonts w:hint="eastAsia"/>
        </w:rPr>
        <w:t>选题意义</w:t>
      </w:r>
      <w:r w:rsidR="007479D2" w:rsidRPr="00A859C0">
        <w:rPr>
          <w:rFonts w:hint="eastAsia"/>
        </w:rPr>
        <w:t>的论证</w:t>
      </w:r>
    </w:p>
    <w:p w:rsidR="006F6C0C" w:rsidRPr="00A859C0" w:rsidRDefault="007479D2" w:rsidP="00A5277E">
      <w:pPr>
        <w:ind w:firstLineChars="200" w:firstLine="420"/>
      </w:pPr>
      <w:r w:rsidRPr="00A859C0">
        <w:rPr>
          <w:rFonts w:hint="eastAsia"/>
        </w:rPr>
        <w:t>《普罗米修斯电子白板支持下的初中英语教学案例研究》这个课题的探究，可以</w:t>
      </w:r>
      <w:r w:rsidR="00840881" w:rsidRPr="00A859C0">
        <w:rPr>
          <w:rFonts w:hint="eastAsia"/>
        </w:rPr>
        <w:t>与</w:t>
      </w:r>
      <w:r w:rsidR="00840881" w:rsidRPr="00A859C0">
        <w:rPr>
          <w:rFonts w:hint="eastAsia"/>
        </w:rPr>
        <w:t>ppt</w:t>
      </w:r>
      <w:r w:rsidR="00840881" w:rsidRPr="00A859C0">
        <w:rPr>
          <w:rFonts w:hint="eastAsia"/>
        </w:rPr>
        <w:t>优势互补，提高学生的课堂自主学习能力，丰富课堂活动。</w:t>
      </w:r>
    </w:p>
    <w:p w:rsidR="00DA592C" w:rsidRDefault="00A5277E" w:rsidP="006854EB">
      <w:pPr>
        <w:ind w:firstLineChars="200" w:firstLine="420"/>
      </w:pPr>
      <w:r>
        <w:rPr>
          <w:rFonts w:hint="eastAsia"/>
        </w:rPr>
        <w:t>天津地区</w:t>
      </w:r>
      <w:r w:rsidR="00DA592C">
        <w:rPr>
          <w:rFonts w:hint="eastAsia"/>
        </w:rPr>
        <w:t>的课堂教学</w:t>
      </w:r>
      <w:r>
        <w:rPr>
          <w:rFonts w:hint="eastAsia"/>
        </w:rPr>
        <w:t>已全面普及</w:t>
      </w:r>
      <w:r w:rsidR="002C7B60">
        <w:rPr>
          <w:rFonts w:hint="eastAsia"/>
        </w:rPr>
        <w:t>多媒体设备，实现了校园“三通”。</w:t>
      </w:r>
      <w:r w:rsidR="00327E0D">
        <w:rPr>
          <w:rFonts w:hint="eastAsia"/>
        </w:rPr>
        <w:t>电脑操作系统中，</w:t>
      </w:r>
      <w:bookmarkStart w:id="0" w:name="OLE_LINK1"/>
      <w:bookmarkStart w:id="1" w:name="OLE_LINK2"/>
      <w:r w:rsidR="00327E0D">
        <w:rPr>
          <w:rFonts w:hint="eastAsia"/>
        </w:rPr>
        <w:t>Microsoft office</w:t>
      </w:r>
      <w:bookmarkEnd w:id="0"/>
      <w:bookmarkEnd w:id="1"/>
      <w:r w:rsidR="00327E0D">
        <w:rPr>
          <w:rFonts w:hint="eastAsia"/>
        </w:rPr>
        <w:t>配套软件凭借其广泛的应用成为了</w:t>
      </w:r>
      <w:r w:rsidR="002C7B60">
        <w:rPr>
          <w:rFonts w:hint="eastAsia"/>
        </w:rPr>
        <w:t>中小学各学科</w:t>
      </w:r>
      <w:r w:rsidR="00327E0D">
        <w:rPr>
          <w:rFonts w:hint="eastAsia"/>
        </w:rPr>
        <w:t>课堂教学的主打，网络上随处可检索及下载到</w:t>
      </w:r>
      <w:r w:rsidR="002C7B60">
        <w:rPr>
          <w:rFonts w:hint="eastAsia"/>
        </w:rPr>
        <w:t>ppt</w:t>
      </w:r>
      <w:r w:rsidR="002C7B60">
        <w:rPr>
          <w:rFonts w:hint="eastAsia"/>
        </w:rPr>
        <w:t>课件</w:t>
      </w:r>
      <w:r w:rsidR="00327E0D">
        <w:rPr>
          <w:rFonts w:hint="eastAsia"/>
        </w:rPr>
        <w:t>。</w:t>
      </w:r>
    </w:p>
    <w:p w:rsidR="00B95367" w:rsidRDefault="00327E0D" w:rsidP="00A859C0">
      <w:pPr>
        <w:ind w:firstLineChars="200" w:firstLine="420"/>
      </w:pPr>
      <w:r>
        <w:rPr>
          <w:rFonts w:hint="eastAsia"/>
        </w:rPr>
        <w:t>随着交互式电子白板的问世，</w:t>
      </w:r>
      <w:r w:rsidR="006854EB">
        <w:rPr>
          <w:rFonts w:hint="eastAsia"/>
        </w:rPr>
        <w:t>传统的</w:t>
      </w:r>
      <w:r w:rsidR="006854EB">
        <w:rPr>
          <w:rFonts w:hint="eastAsia"/>
        </w:rPr>
        <w:t>ppt</w:t>
      </w:r>
      <w:r w:rsidR="006854EB">
        <w:rPr>
          <w:rFonts w:hint="eastAsia"/>
        </w:rPr>
        <w:t>课件暴露出了其致命性的弱点。课堂教学实质上的非常灵活多变的，无论教师在课前备课多么精细，课堂上在人与人之间交流的过程中总会出现一些临时状况，而</w:t>
      </w:r>
      <w:r w:rsidR="006854EB">
        <w:rPr>
          <w:rFonts w:hint="eastAsia"/>
        </w:rPr>
        <w:t>ppt</w:t>
      </w:r>
      <w:r w:rsidR="006854EB">
        <w:rPr>
          <w:rFonts w:hint="eastAsia"/>
        </w:rPr>
        <w:t>课件在展示播放过程中却无法根据实际需要进行及时调整。</w:t>
      </w:r>
      <w:r w:rsidR="006A30AF">
        <w:rPr>
          <w:rFonts w:hint="eastAsia"/>
        </w:rPr>
        <w:t>交互式电子白板恰好弥补了这一缺憾，实现了由“师生互动、生生互动”到“人人互动、人机互动”</w:t>
      </w:r>
      <w:r w:rsidR="00B95367">
        <w:rPr>
          <w:rFonts w:hint="eastAsia"/>
        </w:rPr>
        <w:t>的课堂教学模式，为学生在课堂上的自主学习、个性发展提供了更为便捷的平台。</w:t>
      </w:r>
    </w:p>
    <w:p w:rsidR="00B95367" w:rsidRPr="00B95367" w:rsidRDefault="00B95367" w:rsidP="00B95367">
      <w:pPr>
        <w:ind w:firstLineChars="200" w:firstLine="420"/>
      </w:pPr>
      <w:r w:rsidRPr="00B95367">
        <w:rPr>
          <w:rFonts w:hint="eastAsia"/>
        </w:rPr>
        <w:t>教室中的交互式电子白板仅仅为教师的实际教学应用提供了硬件上的支持，教师在实际使用过程中，需要有相应的软件来支持。就像是教师用传统的</w:t>
      </w:r>
      <w:r w:rsidRPr="00B95367">
        <w:rPr>
          <w:rFonts w:hint="eastAsia"/>
        </w:rPr>
        <w:t>PPT</w:t>
      </w:r>
      <w:r w:rsidRPr="00B95367">
        <w:rPr>
          <w:rFonts w:hint="eastAsia"/>
        </w:rPr>
        <w:t>制作课件，如果只有电脑而电脑中没有安装</w:t>
      </w:r>
      <w:r w:rsidR="00A5277E">
        <w:rPr>
          <w:rFonts w:hint="eastAsia"/>
        </w:rPr>
        <w:t>Microsoft office</w:t>
      </w:r>
      <w:r w:rsidR="00A5277E">
        <w:rPr>
          <w:rFonts w:hint="eastAsia"/>
        </w:rPr>
        <w:t>软件，</w:t>
      </w:r>
      <w:r w:rsidRPr="00B95367">
        <w:rPr>
          <w:rFonts w:hint="eastAsia"/>
        </w:rPr>
        <w:t>无法使用</w:t>
      </w:r>
      <w:r w:rsidRPr="00B95367">
        <w:rPr>
          <w:rFonts w:hint="eastAsia"/>
        </w:rPr>
        <w:t>PPT</w:t>
      </w:r>
      <w:r w:rsidR="00A5277E">
        <w:rPr>
          <w:rFonts w:hint="eastAsia"/>
        </w:rPr>
        <w:t>制作课件道理是一样的。</w:t>
      </w:r>
      <w:r w:rsidRPr="00B95367">
        <w:rPr>
          <w:rFonts w:hint="eastAsia"/>
        </w:rPr>
        <w:t>能够制作出交互式电子白板上用的课件的软件有很多，学校教学中常用的有</w:t>
      </w:r>
      <w:r w:rsidRPr="00B95367">
        <w:rPr>
          <w:rFonts w:hint="eastAsia"/>
        </w:rPr>
        <w:t>SmartBoard</w:t>
      </w:r>
      <w:r w:rsidRPr="00B95367">
        <w:rPr>
          <w:rFonts w:hint="eastAsia"/>
        </w:rPr>
        <w:t>、华亿捷通、天士博、普罗米修斯等等。以上所述几款软件有一定的共性，各有各的优点与缺点。</w:t>
      </w:r>
    </w:p>
    <w:p w:rsidR="00B95367" w:rsidRDefault="00B95367" w:rsidP="00B95367">
      <w:pPr>
        <w:ind w:firstLineChars="200" w:firstLine="420"/>
      </w:pPr>
      <w:r>
        <w:rPr>
          <w:rFonts w:hint="eastAsia"/>
        </w:rPr>
        <w:t>本课题组成员选择普罗米修斯这款软件进行研究</w:t>
      </w:r>
      <w:r w:rsidR="00A5277E">
        <w:rPr>
          <w:rFonts w:hint="eastAsia"/>
        </w:rPr>
        <w:t>，主要是因为：第一，有些软件的安装时需要付费，比如华亿捷通，即便学校出资为各个教室安装了这类软件，教师也无法在家中备课</w:t>
      </w:r>
      <w:r w:rsidRPr="00B95367">
        <w:rPr>
          <w:rFonts w:hint="eastAsia"/>
        </w:rPr>
        <w:t>。第二，普罗米修斯不仅安装免费，而且占用内存极小，几乎不影响电脑使用速率。</w:t>
      </w:r>
      <w:r w:rsidR="00A5277E">
        <w:rPr>
          <w:rFonts w:hint="eastAsia"/>
        </w:rPr>
        <w:t>第三，此软件适合义务教育阶段年龄的</w:t>
      </w:r>
      <w:r w:rsidRPr="00B95367">
        <w:rPr>
          <w:rFonts w:hint="eastAsia"/>
        </w:rPr>
        <w:t>学生。</w:t>
      </w:r>
    </w:p>
    <w:p w:rsidR="00A859C0" w:rsidRDefault="00A859C0" w:rsidP="00A859C0">
      <w:pPr>
        <w:ind w:firstLineChars="200" w:firstLine="420"/>
        <w:rPr>
          <w:rFonts w:hint="eastAsia"/>
        </w:rPr>
      </w:pPr>
      <w:r w:rsidRPr="00A859C0">
        <w:rPr>
          <w:rFonts w:hint="eastAsia"/>
        </w:rPr>
        <w:t>二、对课题研究目标和研究内容的论证</w:t>
      </w:r>
    </w:p>
    <w:p w:rsidR="00A859C0" w:rsidRPr="00CF6FCA" w:rsidRDefault="00B05899" w:rsidP="00A5277E">
      <w:pPr>
        <w:ind w:firstLineChars="200" w:firstLine="420"/>
      </w:pPr>
      <w:r w:rsidRPr="006F6C0C">
        <w:rPr>
          <w:rFonts w:hint="eastAsia"/>
        </w:rPr>
        <w:t>我们选择</w:t>
      </w:r>
      <w:r>
        <w:rPr>
          <w:rFonts w:hint="eastAsia"/>
        </w:rPr>
        <w:t>《</w:t>
      </w:r>
      <w:r w:rsidRPr="00A859C0">
        <w:rPr>
          <w:rFonts w:hint="eastAsia"/>
        </w:rPr>
        <w:t>普罗米修斯电子白板支持下的初中英语教学案例</w:t>
      </w:r>
      <w:r w:rsidRPr="006F6C0C">
        <w:rPr>
          <w:rFonts w:hint="eastAsia"/>
        </w:rPr>
        <w:t>研究</w:t>
      </w:r>
      <w:r>
        <w:rPr>
          <w:rFonts w:hint="eastAsia"/>
        </w:rPr>
        <w:t>》</w:t>
      </w:r>
      <w:r w:rsidR="00A5277E">
        <w:rPr>
          <w:rFonts w:hint="eastAsia"/>
        </w:rPr>
        <w:t>这一课题，目标是</w:t>
      </w:r>
      <w:r w:rsidRPr="006F6C0C">
        <w:rPr>
          <w:rFonts w:hint="eastAsia"/>
        </w:rPr>
        <w:t>精选</w:t>
      </w:r>
      <w:r>
        <w:rPr>
          <w:rFonts w:hint="eastAsia"/>
        </w:rPr>
        <w:t>外研版初中英语教材各册各课型教学案例进行范例分析，提供完整的课堂教学设计、课堂教学实录、多媒体课件与教学反思，并将全六册外研版初中英语教材各模块的教学整理出普罗米修斯电子白板支持的课件与教学设计，为教师灵活的教和学生自主的学提供系统的参考资料。</w:t>
      </w:r>
      <w:r w:rsidR="00FF656F" w:rsidRPr="00FF656F">
        <w:rPr>
          <w:rFonts w:hint="eastAsia"/>
        </w:rPr>
        <w:t>在试验过程中摸索出提高课堂教学有效性的新方法，新思路，以使中学</w:t>
      </w:r>
      <w:r w:rsidR="00FF656F">
        <w:rPr>
          <w:rFonts w:hint="eastAsia"/>
        </w:rPr>
        <w:t>英语</w:t>
      </w:r>
      <w:r w:rsidR="00FF656F" w:rsidRPr="00FF656F">
        <w:rPr>
          <w:rFonts w:hint="eastAsia"/>
        </w:rPr>
        <w:t>教学走向</w:t>
      </w:r>
      <w:r w:rsidR="00FF656F">
        <w:rPr>
          <w:rFonts w:hint="eastAsia"/>
        </w:rPr>
        <w:t>以学生为中心、全面互动</w:t>
      </w:r>
      <w:r w:rsidR="00FF656F" w:rsidRPr="00FF656F">
        <w:rPr>
          <w:rFonts w:hint="eastAsia"/>
        </w:rPr>
        <w:t>的方向。</w:t>
      </w:r>
      <w:r w:rsidR="00A859C0" w:rsidRPr="00CF6FCA">
        <w:rPr>
          <w:rFonts w:hint="eastAsia"/>
        </w:rPr>
        <w:t>我们力求在以下方面有所突破：</w:t>
      </w:r>
    </w:p>
    <w:p w:rsidR="00A859C0" w:rsidRPr="00CF6FCA" w:rsidRDefault="00A859C0" w:rsidP="00CF6FCA">
      <w:pPr>
        <w:ind w:firstLineChars="200" w:firstLine="420"/>
      </w:pPr>
      <w:r w:rsidRPr="00CF6FCA">
        <w:rPr>
          <w:rFonts w:hint="eastAsia"/>
        </w:rPr>
        <w:t>1</w:t>
      </w:r>
      <w:r w:rsidRPr="00CF6FCA">
        <w:rPr>
          <w:rFonts w:hint="eastAsia"/>
        </w:rPr>
        <w:t>．</w:t>
      </w:r>
      <w:r w:rsidR="00FF656F" w:rsidRPr="00CF6FCA">
        <w:rPr>
          <w:rFonts w:hint="eastAsia"/>
        </w:rPr>
        <w:t>在实践中落实更加高效的课堂学习模式，充分调动学生的自主学习能力和团队合作能力，通过</w:t>
      </w:r>
      <w:r w:rsidR="00CF6FCA" w:rsidRPr="00CF6FCA">
        <w:rPr>
          <w:rFonts w:hint="eastAsia"/>
        </w:rPr>
        <w:t>提供丰富的录像课</w:t>
      </w:r>
      <w:r w:rsidR="00FF656F" w:rsidRPr="00CF6FCA">
        <w:rPr>
          <w:rFonts w:hint="eastAsia"/>
        </w:rPr>
        <w:t>实例进行</w:t>
      </w:r>
      <w:r w:rsidR="00CF6FCA" w:rsidRPr="00CF6FCA">
        <w:rPr>
          <w:rFonts w:hint="eastAsia"/>
        </w:rPr>
        <w:t>推广</w:t>
      </w:r>
      <w:r w:rsidR="00FF656F" w:rsidRPr="00CF6FCA">
        <w:rPr>
          <w:rFonts w:hint="eastAsia"/>
        </w:rPr>
        <w:t>论证。</w:t>
      </w:r>
    </w:p>
    <w:p w:rsidR="00A859C0" w:rsidRPr="00CF6FCA" w:rsidRDefault="00A859C0" w:rsidP="00CF6FCA">
      <w:pPr>
        <w:ind w:firstLineChars="200" w:firstLine="420"/>
      </w:pPr>
      <w:r w:rsidRPr="00CF6FCA">
        <w:rPr>
          <w:rFonts w:hint="eastAsia"/>
        </w:rPr>
        <w:t>2</w:t>
      </w:r>
      <w:r w:rsidRPr="00CF6FCA">
        <w:rPr>
          <w:rFonts w:hint="eastAsia"/>
        </w:rPr>
        <w:t>．</w:t>
      </w:r>
      <w:r w:rsidR="00CF6FCA" w:rsidRPr="00CF6FCA">
        <w:rPr>
          <w:rFonts w:hint="eastAsia"/>
        </w:rPr>
        <w:t>通过试点先行，统筹天津地区初中三年的英语教学内容，整理出完整的电子白板支持下的初中英语教学资料，编写以电子白板为辅助工具、以学生自主高效学习为目标的实验教材。</w:t>
      </w:r>
    </w:p>
    <w:p w:rsidR="00A859C0" w:rsidRPr="00CF6FCA" w:rsidRDefault="00A859C0" w:rsidP="00CF6FCA">
      <w:pPr>
        <w:ind w:firstLineChars="200" w:firstLine="420"/>
      </w:pPr>
      <w:r w:rsidRPr="00CF6FCA">
        <w:rPr>
          <w:rFonts w:hint="eastAsia"/>
        </w:rPr>
        <w:t>选择这样一个</w:t>
      </w:r>
      <w:r w:rsidR="00CF6FCA" w:rsidRPr="00CF6FCA">
        <w:rPr>
          <w:rFonts w:hint="eastAsia"/>
        </w:rPr>
        <w:t>技术含量高</w:t>
      </w:r>
      <w:r w:rsidRPr="00CF6FCA">
        <w:rPr>
          <w:rFonts w:hint="eastAsia"/>
        </w:rPr>
        <w:t>而又有实践操作意义的课题，不仅是培养学生的</w:t>
      </w:r>
      <w:r w:rsidR="00CF6FCA" w:rsidRPr="00CF6FCA">
        <w:rPr>
          <w:rFonts w:hint="eastAsia"/>
        </w:rPr>
        <w:t>综合能力</w:t>
      </w:r>
      <w:r w:rsidRPr="00CF6FCA">
        <w:rPr>
          <w:rFonts w:hint="eastAsia"/>
        </w:rPr>
        <w:t>，而且在研究中教师的专业水平也在提高，是一举多得的事情。</w:t>
      </w:r>
    </w:p>
    <w:p w:rsidR="000B4613" w:rsidRDefault="000B4613" w:rsidP="000B4613">
      <w:pPr>
        <w:ind w:firstLineChars="200" w:firstLine="420"/>
        <w:rPr>
          <w:rFonts w:hint="eastAsia"/>
        </w:rPr>
      </w:pPr>
      <w:r w:rsidRPr="000B4613">
        <w:rPr>
          <w:rFonts w:hint="eastAsia"/>
        </w:rPr>
        <w:t>三、对课题</w:t>
      </w:r>
      <w:r w:rsidR="0075039F">
        <w:rPr>
          <w:rFonts w:hint="eastAsia"/>
        </w:rPr>
        <w:t>研究方法和实施步骤</w:t>
      </w:r>
      <w:r w:rsidRPr="000B4613">
        <w:rPr>
          <w:rFonts w:hint="eastAsia"/>
        </w:rPr>
        <w:t>的论证</w:t>
      </w:r>
    </w:p>
    <w:p w:rsidR="00A859C0" w:rsidRPr="00CF6FCA" w:rsidRDefault="0075039F" w:rsidP="0075039F">
      <w:pPr>
        <w:ind w:firstLineChars="200" w:firstLine="420"/>
      </w:pPr>
      <w:r>
        <w:rPr>
          <w:rFonts w:hint="eastAsia"/>
        </w:rPr>
        <w:t>本课题通过调查法与观察法得出研究思路，并通过实验法、经验总结法和实证研究法完成资源的汇总与成果交流，在学校交互式电子白板与网络班班通的技术支持下保障课题的连续进行。</w:t>
      </w:r>
      <w:r w:rsidR="000023D8">
        <w:rPr>
          <w:rFonts w:hint="eastAsia"/>
        </w:rPr>
        <w:t>目前</w:t>
      </w:r>
      <w:r w:rsidR="000B4613">
        <w:rPr>
          <w:rFonts w:hint="eastAsia"/>
        </w:rPr>
        <w:t>本课题</w:t>
      </w:r>
      <w:r w:rsidR="000023D8">
        <w:rPr>
          <w:rFonts w:hint="eastAsia"/>
        </w:rPr>
        <w:t>研究状况</w:t>
      </w:r>
      <w:r w:rsidR="00A859C0" w:rsidRPr="00CF6FCA">
        <w:rPr>
          <w:rFonts w:hint="eastAsia"/>
        </w:rPr>
        <w:t>如下：</w:t>
      </w:r>
    </w:p>
    <w:p w:rsidR="00A859C0" w:rsidRPr="00CF6FCA" w:rsidRDefault="00A859C0" w:rsidP="00CF6FCA">
      <w:pPr>
        <w:ind w:firstLineChars="200" w:firstLine="420"/>
      </w:pPr>
      <w:r w:rsidRPr="00CF6FCA">
        <w:rPr>
          <w:rFonts w:hint="eastAsia"/>
        </w:rPr>
        <w:t>第一</w:t>
      </w:r>
      <w:r w:rsidR="000B4613">
        <w:rPr>
          <w:rFonts w:hint="eastAsia"/>
        </w:rPr>
        <w:t>步</w:t>
      </w:r>
      <w:r w:rsidRPr="00CF6FCA">
        <w:rPr>
          <w:rFonts w:hint="eastAsia"/>
        </w:rPr>
        <w:t xml:space="preserve"> </w:t>
      </w:r>
      <w:r w:rsidR="00CF6FCA">
        <w:rPr>
          <w:rFonts w:hint="eastAsia"/>
        </w:rPr>
        <w:t>电子白板</w:t>
      </w:r>
      <w:r w:rsidR="000B4613">
        <w:rPr>
          <w:rFonts w:hint="eastAsia"/>
        </w:rPr>
        <w:t>外派</w:t>
      </w:r>
      <w:r w:rsidR="00CF6FCA">
        <w:rPr>
          <w:rFonts w:hint="eastAsia"/>
        </w:rPr>
        <w:t>理论学习</w:t>
      </w:r>
      <w:r w:rsidRPr="00CF6FCA">
        <w:rPr>
          <w:rFonts w:hint="eastAsia"/>
        </w:rPr>
        <w:t>（已完成）</w:t>
      </w:r>
    </w:p>
    <w:p w:rsidR="00A859C0" w:rsidRPr="00CF6FCA" w:rsidRDefault="00A859C0" w:rsidP="00CF6FCA">
      <w:pPr>
        <w:ind w:firstLineChars="200" w:firstLine="420"/>
      </w:pPr>
      <w:r w:rsidRPr="00CF6FCA">
        <w:rPr>
          <w:rFonts w:hint="eastAsia"/>
        </w:rPr>
        <w:t>第二</w:t>
      </w:r>
      <w:r w:rsidR="000B4613">
        <w:rPr>
          <w:rFonts w:hint="eastAsia"/>
        </w:rPr>
        <w:t>步</w:t>
      </w:r>
      <w:r w:rsidRPr="00CF6FCA">
        <w:rPr>
          <w:rFonts w:hint="eastAsia"/>
        </w:rPr>
        <w:t xml:space="preserve"> </w:t>
      </w:r>
      <w:r w:rsidR="00CF6FCA">
        <w:rPr>
          <w:rFonts w:hint="eastAsia"/>
        </w:rPr>
        <w:t>电子白板</w:t>
      </w:r>
      <w:r w:rsidR="000B4613">
        <w:rPr>
          <w:rFonts w:hint="eastAsia"/>
        </w:rPr>
        <w:t>深入研究尝试</w:t>
      </w:r>
      <w:r w:rsidRPr="00CF6FCA">
        <w:rPr>
          <w:rFonts w:hint="eastAsia"/>
        </w:rPr>
        <w:t>（已完成）</w:t>
      </w:r>
    </w:p>
    <w:p w:rsidR="00A859C0" w:rsidRPr="00CF6FCA" w:rsidRDefault="00A859C0" w:rsidP="00CF6FCA">
      <w:pPr>
        <w:ind w:firstLineChars="200" w:firstLine="420"/>
      </w:pPr>
      <w:r w:rsidRPr="00CF6FCA">
        <w:rPr>
          <w:rFonts w:hint="eastAsia"/>
        </w:rPr>
        <w:t>第三</w:t>
      </w:r>
      <w:r w:rsidR="000B4613">
        <w:rPr>
          <w:rFonts w:hint="eastAsia"/>
        </w:rPr>
        <w:t>步</w:t>
      </w:r>
      <w:r w:rsidRPr="00CF6FCA">
        <w:rPr>
          <w:rFonts w:hint="eastAsia"/>
        </w:rPr>
        <w:t xml:space="preserve"> </w:t>
      </w:r>
      <w:r w:rsidR="000B4613">
        <w:rPr>
          <w:rFonts w:hint="eastAsia"/>
        </w:rPr>
        <w:t>电子白板授课初探</w:t>
      </w:r>
      <w:r w:rsidRPr="00CF6FCA">
        <w:rPr>
          <w:rFonts w:hint="eastAsia"/>
        </w:rPr>
        <w:t>（已完成）</w:t>
      </w:r>
    </w:p>
    <w:p w:rsidR="00A859C0" w:rsidRPr="00CF6FCA" w:rsidRDefault="00A859C0" w:rsidP="00CF6FCA">
      <w:pPr>
        <w:ind w:firstLineChars="200" w:firstLine="420"/>
      </w:pPr>
      <w:r w:rsidRPr="00CF6FCA">
        <w:rPr>
          <w:rFonts w:hint="eastAsia"/>
        </w:rPr>
        <w:t>第四</w:t>
      </w:r>
      <w:r w:rsidR="000B4613">
        <w:rPr>
          <w:rFonts w:hint="eastAsia"/>
        </w:rPr>
        <w:t>步</w:t>
      </w:r>
      <w:r w:rsidRPr="00CF6FCA">
        <w:rPr>
          <w:rFonts w:hint="eastAsia"/>
        </w:rPr>
        <w:t xml:space="preserve"> </w:t>
      </w:r>
      <w:r w:rsidR="000B4613">
        <w:rPr>
          <w:rFonts w:hint="eastAsia"/>
        </w:rPr>
        <w:t>电子白板校内校外技术交流</w:t>
      </w:r>
      <w:r w:rsidRPr="00CF6FCA">
        <w:rPr>
          <w:rFonts w:hint="eastAsia"/>
        </w:rPr>
        <w:t>（已完成）</w:t>
      </w:r>
    </w:p>
    <w:p w:rsidR="00A859C0" w:rsidRPr="00CF6FCA" w:rsidRDefault="00A859C0" w:rsidP="00CF6FCA">
      <w:pPr>
        <w:ind w:firstLineChars="200" w:firstLine="420"/>
      </w:pPr>
      <w:r w:rsidRPr="00CF6FCA">
        <w:rPr>
          <w:rFonts w:hint="eastAsia"/>
        </w:rPr>
        <w:t>第五</w:t>
      </w:r>
      <w:r w:rsidR="000B4613">
        <w:rPr>
          <w:rFonts w:hint="eastAsia"/>
        </w:rPr>
        <w:t>步</w:t>
      </w:r>
      <w:r w:rsidRPr="00CF6FCA">
        <w:rPr>
          <w:rFonts w:hint="eastAsia"/>
        </w:rPr>
        <w:t xml:space="preserve"> </w:t>
      </w:r>
      <w:r w:rsidR="000B4613">
        <w:rPr>
          <w:rFonts w:hint="eastAsia"/>
        </w:rPr>
        <w:t>电子白板在日常教学的合理应用（研究中</w:t>
      </w:r>
      <w:r w:rsidRPr="00CF6FCA">
        <w:rPr>
          <w:rFonts w:hint="eastAsia"/>
        </w:rPr>
        <w:t>）</w:t>
      </w:r>
    </w:p>
    <w:p w:rsidR="00A859C0" w:rsidRPr="00CF6FCA" w:rsidRDefault="00A859C0" w:rsidP="00CF6FCA">
      <w:pPr>
        <w:ind w:firstLineChars="200" w:firstLine="420"/>
      </w:pPr>
      <w:r w:rsidRPr="00CF6FCA">
        <w:rPr>
          <w:rFonts w:hint="eastAsia"/>
        </w:rPr>
        <w:lastRenderedPageBreak/>
        <w:t>第六</w:t>
      </w:r>
      <w:r w:rsidR="000B4613">
        <w:rPr>
          <w:rFonts w:hint="eastAsia"/>
        </w:rPr>
        <w:t>步</w:t>
      </w:r>
      <w:r w:rsidRPr="00CF6FCA">
        <w:rPr>
          <w:rFonts w:hint="eastAsia"/>
        </w:rPr>
        <w:t xml:space="preserve"> </w:t>
      </w:r>
      <w:r w:rsidR="000B4613">
        <w:rPr>
          <w:rFonts w:hint="eastAsia"/>
        </w:rPr>
        <w:t>电子白板教学资料整理</w:t>
      </w:r>
      <w:r w:rsidRPr="00CF6FCA">
        <w:rPr>
          <w:rFonts w:hint="eastAsia"/>
        </w:rPr>
        <w:t>（研究中）</w:t>
      </w:r>
    </w:p>
    <w:p w:rsidR="00A859C0" w:rsidRDefault="00A859C0" w:rsidP="000B4613">
      <w:pPr>
        <w:ind w:firstLineChars="200" w:firstLine="420"/>
        <w:rPr>
          <w:rFonts w:hint="eastAsia"/>
        </w:rPr>
      </w:pPr>
      <w:r w:rsidRPr="00CF6FCA">
        <w:rPr>
          <w:rFonts w:hint="eastAsia"/>
        </w:rPr>
        <w:t>第七</w:t>
      </w:r>
      <w:r w:rsidR="000B4613">
        <w:rPr>
          <w:rFonts w:hint="eastAsia"/>
        </w:rPr>
        <w:t>步</w:t>
      </w:r>
      <w:r w:rsidRPr="00CF6FCA">
        <w:rPr>
          <w:rFonts w:hint="eastAsia"/>
        </w:rPr>
        <w:t xml:space="preserve"> </w:t>
      </w:r>
      <w:r w:rsidR="000B4613">
        <w:rPr>
          <w:rFonts w:hint="eastAsia"/>
        </w:rPr>
        <w:t>电子白板应用的推广</w:t>
      </w:r>
      <w:r w:rsidRPr="00CF6FCA">
        <w:rPr>
          <w:rFonts w:hint="eastAsia"/>
        </w:rPr>
        <w:t>（研究中）</w:t>
      </w:r>
    </w:p>
    <w:p w:rsidR="000023D8" w:rsidRPr="00CF6FCA" w:rsidRDefault="000023D8" w:rsidP="000B4613">
      <w:pPr>
        <w:ind w:firstLineChars="200" w:firstLine="420"/>
      </w:pPr>
      <w:r>
        <w:rPr>
          <w:rFonts w:hint="eastAsia"/>
        </w:rPr>
        <w:t>我校每年都有老师外派学习电子白板技术，且课题组陈子阁老师与冀小婷老师指导了刘佳老师完成第一批“一师一优课、一课一名师”电子白板课的录制，获国家级“优课”。</w:t>
      </w:r>
    </w:p>
    <w:p w:rsidR="00A859C0" w:rsidRPr="000B4613" w:rsidRDefault="000023D8" w:rsidP="000023D8">
      <w:pPr>
        <w:rPr>
          <w:rFonts w:hint="eastAsia"/>
        </w:rPr>
      </w:pPr>
      <w:r>
        <w:rPr>
          <w:rFonts w:hint="eastAsia"/>
        </w:rPr>
        <w:t>以下为本节</w:t>
      </w:r>
      <w:r w:rsidR="000B4613" w:rsidRPr="000B4613">
        <w:rPr>
          <w:rFonts w:hint="eastAsia"/>
        </w:rPr>
        <w:t>电子白板录像课设计</w:t>
      </w:r>
      <w:r w:rsidR="00A859C0" w:rsidRPr="000B4613">
        <w:rPr>
          <w:rFonts w:hint="eastAsia"/>
        </w:rPr>
        <w:t>案例</w:t>
      </w:r>
      <w:r w:rsidR="0075039F">
        <w:rPr>
          <w:rFonts w:hint="eastAsia"/>
        </w:rPr>
        <w:t>详样</w:t>
      </w:r>
      <w:r w:rsidR="00A859C0" w:rsidRPr="000B4613">
        <w:rPr>
          <w:rFonts w:hint="eastAsia"/>
        </w:rPr>
        <w:t>：</w:t>
      </w:r>
    </w:p>
    <w:p w:rsidR="00A859C0" w:rsidRPr="000B4613" w:rsidRDefault="00A859C0" w:rsidP="000023D8">
      <w:pPr>
        <w:ind w:firstLineChars="200" w:firstLine="420"/>
        <w:rPr>
          <w:rFonts w:hint="eastAsia"/>
        </w:rPr>
      </w:pPr>
      <w:r w:rsidRPr="000B4613">
        <w:rPr>
          <w:rFonts w:hint="eastAsia"/>
        </w:rPr>
        <w:t>外研社八年级英语下册</w:t>
      </w:r>
      <w:r w:rsidRPr="000B4613">
        <w:rPr>
          <w:rFonts w:hint="eastAsia"/>
        </w:rPr>
        <w:t>Module 9 Friendship Unit 3 Language in use</w:t>
      </w:r>
      <w:r w:rsidRPr="000B4613">
        <w:rPr>
          <w:rFonts w:hint="eastAsia"/>
        </w:rPr>
        <w:t>教学设计</w:t>
      </w:r>
    </w:p>
    <w:p w:rsidR="00A859C0" w:rsidRPr="000B4613" w:rsidRDefault="00A5277E" w:rsidP="000B4613">
      <w:pPr>
        <w:ind w:firstLineChars="200" w:firstLine="420"/>
        <w:rPr>
          <w:rFonts w:hint="eastAsia"/>
        </w:rPr>
      </w:pPr>
      <w:r>
        <w:rPr>
          <w:rFonts w:hint="eastAsia"/>
        </w:rPr>
        <w:t>1.</w:t>
      </w:r>
      <w:r w:rsidR="00A859C0" w:rsidRPr="000B4613">
        <w:rPr>
          <w:rFonts w:hint="eastAsia"/>
        </w:rPr>
        <w:t>教材分析：</w:t>
      </w:r>
    </w:p>
    <w:p w:rsidR="00A859C0" w:rsidRPr="000B4613" w:rsidRDefault="00A859C0" w:rsidP="000023D8">
      <w:pPr>
        <w:ind w:firstLineChars="200" w:firstLine="420"/>
        <w:rPr>
          <w:rFonts w:hint="eastAsia"/>
        </w:rPr>
      </w:pPr>
      <w:r w:rsidRPr="000B4613">
        <w:rPr>
          <w:rFonts w:hint="eastAsia"/>
        </w:rPr>
        <w:t>本课为外语教学与研究出版社初中英语（</w:t>
      </w:r>
      <w:r w:rsidRPr="000B4613">
        <w:rPr>
          <w:rFonts w:hint="eastAsia"/>
        </w:rPr>
        <w:t>2013</w:t>
      </w:r>
      <w:r w:rsidRPr="000B4613">
        <w:rPr>
          <w:rFonts w:hint="eastAsia"/>
        </w:rPr>
        <w:t>年版）八年级下册</w:t>
      </w:r>
      <w:r w:rsidRPr="000B4613">
        <w:rPr>
          <w:rFonts w:hint="eastAsia"/>
        </w:rPr>
        <w:t>Module 9 Friendship</w:t>
      </w:r>
      <w:r w:rsidRPr="000B4613">
        <w:rPr>
          <w:rFonts w:hint="eastAsia"/>
        </w:rPr>
        <w:t>中的</w:t>
      </w:r>
      <w:r w:rsidRPr="000B4613">
        <w:rPr>
          <w:rFonts w:hint="eastAsia"/>
        </w:rPr>
        <w:t>Unit 3 Language in use</w:t>
      </w:r>
      <w:r w:rsidRPr="000B4613">
        <w:rPr>
          <w:rFonts w:hint="eastAsia"/>
        </w:rPr>
        <w:t>。本模块以友谊为话题，探讨学生在友谊问题上的困惑及解决办法，让学生意识到友谊的重要性，并积极探寻与友人相处的正确方法。本节课作为语言操练课，为学生创设了真实的语言情景，帮助学生树立健康的友谊观，同时大量操练本模块语法：宾语从句。</w:t>
      </w:r>
    </w:p>
    <w:p w:rsidR="00A859C0" w:rsidRPr="000B4613" w:rsidRDefault="00A5277E" w:rsidP="000B4613">
      <w:pPr>
        <w:ind w:firstLineChars="200" w:firstLine="420"/>
        <w:rPr>
          <w:rFonts w:hint="eastAsia"/>
        </w:rPr>
      </w:pPr>
      <w:r>
        <w:rPr>
          <w:rFonts w:hint="eastAsia"/>
        </w:rPr>
        <w:t>2.</w:t>
      </w:r>
      <w:r w:rsidR="00A859C0" w:rsidRPr="000B4613">
        <w:rPr>
          <w:rFonts w:hint="eastAsia"/>
        </w:rPr>
        <w:t>学情分析：</w:t>
      </w:r>
    </w:p>
    <w:p w:rsidR="00A859C0" w:rsidRPr="000B4613" w:rsidRDefault="00A859C0" w:rsidP="000B4613">
      <w:pPr>
        <w:ind w:firstLineChars="200" w:firstLine="420"/>
        <w:rPr>
          <w:rFonts w:hint="eastAsia"/>
        </w:rPr>
      </w:pPr>
      <w:r w:rsidRPr="000B4613">
        <w:rPr>
          <w:rFonts w:hint="eastAsia"/>
        </w:rPr>
        <w:t>我校地处市郊结合处，学生的英语水平总体偏低，此班级学生英语水平处于我校中等位置。上个模块中，学生已经学过了</w:t>
      </w:r>
      <w:r w:rsidRPr="000B4613">
        <w:rPr>
          <w:rFonts w:hint="eastAsia"/>
        </w:rPr>
        <w:t>that</w:t>
      </w:r>
      <w:r w:rsidRPr="000B4613">
        <w:rPr>
          <w:rFonts w:hint="eastAsia"/>
        </w:rPr>
        <w:t>引导的宾语从句，本模块学生在第一单元听说课与第二单元读写课的学习中也大量接触和练习了</w:t>
      </w:r>
      <w:r w:rsidRPr="000B4613">
        <w:rPr>
          <w:rFonts w:hint="eastAsia"/>
        </w:rPr>
        <w:t>if/whether</w:t>
      </w:r>
      <w:r w:rsidRPr="000B4613">
        <w:rPr>
          <w:rFonts w:hint="eastAsia"/>
        </w:rPr>
        <w:t>与疑问词引导的宾语从句。因此学生有一定的基础进行本节课的语言综合操练。</w:t>
      </w:r>
    </w:p>
    <w:p w:rsidR="00A859C0" w:rsidRPr="000B4613" w:rsidRDefault="00A859C0" w:rsidP="000023D8">
      <w:pPr>
        <w:ind w:firstLineChars="200" w:firstLine="420"/>
        <w:rPr>
          <w:rFonts w:hint="eastAsia"/>
        </w:rPr>
      </w:pPr>
      <w:r w:rsidRPr="000B4613">
        <w:rPr>
          <w:rFonts w:hint="eastAsia"/>
        </w:rPr>
        <w:t>本节课授课对象为初中二年级学生。此年龄阶段的学生正值青春叛逆期，对同伴友谊有极强的追求与期待，但由于年龄尚未成熟，缺乏对友谊真谛的正确认识。本节课旨在帮助学生正确对待友谊，建立积极健康的友谊，在语言操练中培养学生用真诚与善良对待友谊。</w:t>
      </w:r>
    </w:p>
    <w:p w:rsidR="00A859C0" w:rsidRPr="000B4613" w:rsidRDefault="00A5277E" w:rsidP="000B4613">
      <w:pPr>
        <w:ind w:firstLineChars="200" w:firstLine="420"/>
        <w:rPr>
          <w:rFonts w:hint="eastAsia"/>
        </w:rPr>
      </w:pPr>
      <w:r>
        <w:rPr>
          <w:rFonts w:hint="eastAsia"/>
        </w:rPr>
        <w:t>3.</w:t>
      </w:r>
      <w:r w:rsidR="00A859C0" w:rsidRPr="000B4613">
        <w:rPr>
          <w:rFonts w:hint="eastAsia"/>
        </w:rPr>
        <w:t>教学目标：</w:t>
      </w:r>
    </w:p>
    <w:tbl>
      <w:tblPr>
        <w:tblStyle w:val="a5"/>
        <w:tblW w:w="8472" w:type="dxa"/>
        <w:tblInd w:w="0" w:type="dxa"/>
        <w:tblLayout w:type="fixed"/>
        <w:tblLook w:val="0000"/>
      </w:tblPr>
      <w:tblGrid>
        <w:gridCol w:w="2499"/>
        <w:gridCol w:w="5973"/>
      </w:tblGrid>
      <w:tr w:rsidR="00A859C0" w:rsidRPr="000B4613" w:rsidTr="00A859C0">
        <w:tc>
          <w:tcPr>
            <w:tcW w:w="2499" w:type="dxa"/>
          </w:tcPr>
          <w:p w:rsidR="00A859C0" w:rsidRPr="000B4613" w:rsidRDefault="00A859C0" w:rsidP="000B4613">
            <w:pPr>
              <w:ind w:firstLineChars="200" w:firstLine="420"/>
              <w:rPr>
                <w:rFonts w:hint="eastAsia"/>
                <w:sz w:val="21"/>
              </w:rPr>
            </w:pPr>
            <w:r w:rsidRPr="000B4613">
              <w:rPr>
                <w:rFonts w:hint="eastAsia"/>
                <w:sz w:val="21"/>
              </w:rPr>
              <w:t>知识与技能</w:t>
            </w:r>
          </w:p>
        </w:tc>
        <w:tc>
          <w:tcPr>
            <w:tcW w:w="5973" w:type="dxa"/>
          </w:tcPr>
          <w:p w:rsidR="00A859C0" w:rsidRPr="000B4613" w:rsidRDefault="00A859C0" w:rsidP="000B4613">
            <w:pPr>
              <w:ind w:firstLineChars="200" w:firstLine="420"/>
              <w:rPr>
                <w:rFonts w:hint="eastAsia"/>
                <w:sz w:val="21"/>
              </w:rPr>
            </w:pPr>
            <w:r w:rsidRPr="000B4613">
              <w:rPr>
                <w:rFonts w:hint="eastAsia"/>
                <w:sz w:val="21"/>
              </w:rPr>
              <w:t>复习与操练宾语从句。</w:t>
            </w:r>
          </w:p>
          <w:p w:rsidR="00A859C0" w:rsidRPr="000B4613" w:rsidRDefault="00A859C0" w:rsidP="000B4613">
            <w:pPr>
              <w:ind w:firstLineChars="200" w:firstLine="420"/>
              <w:rPr>
                <w:rFonts w:hint="eastAsia"/>
                <w:sz w:val="21"/>
              </w:rPr>
            </w:pPr>
            <w:r w:rsidRPr="000B4613">
              <w:rPr>
                <w:rFonts w:hint="eastAsia"/>
                <w:sz w:val="21"/>
              </w:rPr>
              <w:t>能够利用宾语从句谈论同伴间的友谊。</w:t>
            </w:r>
          </w:p>
        </w:tc>
      </w:tr>
      <w:tr w:rsidR="00A859C0" w:rsidRPr="000B4613" w:rsidTr="00A859C0">
        <w:tc>
          <w:tcPr>
            <w:tcW w:w="2499" w:type="dxa"/>
          </w:tcPr>
          <w:p w:rsidR="00A859C0" w:rsidRPr="000B4613" w:rsidRDefault="00A859C0" w:rsidP="000B4613">
            <w:pPr>
              <w:ind w:firstLineChars="200" w:firstLine="420"/>
              <w:rPr>
                <w:rFonts w:hint="eastAsia"/>
                <w:sz w:val="21"/>
              </w:rPr>
            </w:pPr>
            <w:r w:rsidRPr="000B4613">
              <w:rPr>
                <w:rFonts w:hint="eastAsia"/>
                <w:sz w:val="21"/>
              </w:rPr>
              <w:t>过程与方法</w:t>
            </w:r>
          </w:p>
        </w:tc>
        <w:tc>
          <w:tcPr>
            <w:tcW w:w="5973" w:type="dxa"/>
          </w:tcPr>
          <w:p w:rsidR="00A859C0" w:rsidRPr="000B4613" w:rsidRDefault="00A859C0" w:rsidP="000B4613">
            <w:pPr>
              <w:ind w:firstLineChars="200" w:firstLine="420"/>
              <w:rPr>
                <w:rFonts w:hint="eastAsia"/>
                <w:sz w:val="21"/>
              </w:rPr>
            </w:pPr>
            <w:r w:rsidRPr="000B4613">
              <w:rPr>
                <w:rFonts w:hint="eastAsia"/>
                <w:sz w:val="21"/>
              </w:rPr>
              <w:t xml:space="preserve">1. </w:t>
            </w:r>
            <w:r w:rsidRPr="000B4613">
              <w:rPr>
                <w:rFonts w:hint="eastAsia"/>
                <w:sz w:val="21"/>
              </w:rPr>
              <w:t>以小组合作形式进行语言操练，培养学生团队意识。</w:t>
            </w:r>
          </w:p>
          <w:p w:rsidR="00A859C0" w:rsidRPr="000B4613" w:rsidRDefault="00A859C0" w:rsidP="000B4613">
            <w:pPr>
              <w:ind w:firstLineChars="200" w:firstLine="420"/>
              <w:rPr>
                <w:rFonts w:hint="eastAsia"/>
                <w:sz w:val="21"/>
              </w:rPr>
            </w:pPr>
            <w:r w:rsidRPr="000B4613">
              <w:rPr>
                <w:rFonts w:hint="eastAsia"/>
                <w:sz w:val="21"/>
              </w:rPr>
              <w:t xml:space="preserve">2. </w:t>
            </w:r>
            <w:r w:rsidRPr="000B4613">
              <w:rPr>
                <w:rFonts w:hint="eastAsia"/>
                <w:sz w:val="21"/>
              </w:rPr>
              <w:t>以宾语从句为主要语法结构支撑本节语言操练课。</w:t>
            </w:r>
          </w:p>
          <w:p w:rsidR="00A859C0" w:rsidRPr="000B4613" w:rsidRDefault="00A859C0" w:rsidP="000B4613">
            <w:pPr>
              <w:ind w:firstLineChars="200" w:firstLine="420"/>
              <w:rPr>
                <w:rFonts w:hint="eastAsia"/>
                <w:sz w:val="21"/>
              </w:rPr>
            </w:pPr>
            <w:r w:rsidRPr="000B4613">
              <w:rPr>
                <w:rFonts w:hint="eastAsia"/>
                <w:sz w:val="21"/>
              </w:rPr>
              <w:t xml:space="preserve">3. </w:t>
            </w:r>
            <w:r w:rsidRPr="000B4613">
              <w:rPr>
                <w:rFonts w:hint="eastAsia"/>
                <w:sz w:val="21"/>
              </w:rPr>
              <w:t>听、说、读、写全面提升学生的语言技能。</w:t>
            </w:r>
          </w:p>
        </w:tc>
      </w:tr>
      <w:tr w:rsidR="00A859C0" w:rsidRPr="000B4613" w:rsidTr="00A859C0">
        <w:tc>
          <w:tcPr>
            <w:tcW w:w="2499" w:type="dxa"/>
          </w:tcPr>
          <w:p w:rsidR="00A859C0" w:rsidRPr="000B4613" w:rsidRDefault="00A859C0" w:rsidP="000B4613">
            <w:pPr>
              <w:ind w:firstLineChars="200" w:firstLine="420"/>
              <w:rPr>
                <w:rFonts w:hint="eastAsia"/>
                <w:sz w:val="21"/>
              </w:rPr>
            </w:pPr>
            <w:r w:rsidRPr="000B4613">
              <w:rPr>
                <w:rFonts w:hint="eastAsia"/>
                <w:sz w:val="21"/>
              </w:rPr>
              <w:t>情感态度与价值观</w:t>
            </w:r>
          </w:p>
        </w:tc>
        <w:tc>
          <w:tcPr>
            <w:tcW w:w="5973" w:type="dxa"/>
          </w:tcPr>
          <w:p w:rsidR="00A859C0" w:rsidRPr="000B4613" w:rsidRDefault="00A859C0" w:rsidP="000B4613">
            <w:pPr>
              <w:ind w:firstLineChars="200" w:firstLine="420"/>
              <w:rPr>
                <w:rFonts w:hint="eastAsia"/>
                <w:sz w:val="21"/>
              </w:rPr>
            </w:pPr>
            <w:r w:rsidRPr="000B4613">
              <w:rPr>
                <w:rFonts w:hint="eastAsia"/>
                <w:sz w:val="21"/>
              </w:rPr>
              <w:t xml:space="preserve">1. </w:t>
            </w:r>
            <w:r w:rsidRPr="000B4613">
              <w:rPr>
                <w:rFonts w:hint="eastAsia"/>
                <w:sz w:val="21"/>
              </w:rPr>
              <w:t>正确对待友谊，学会宽容和理解他人。</w:t>
            </w:r>
          </w:p>
          <w:p w:rsidR="00A859C0" w:rsidRPr="000B4613" w:rsidRDefault="00A859C0" w:rsidP="000B4613">
            <w:pPr>
              <w:ind w:firstLineChars="200" w:firstLine="420"/>
              <w:rPr>
                <w:rFonts w:hint="eastAsia"/>
                <w:sz w:val="21"/>
              </w:rPr>
            </w:pPr>
            <w:r w:rsidRPr="000B4613">
              <w:rPr>
                <w:rFonts w:hint="eastAsia"/>
                <w:sz w:val="21"/>
              </w:rPr>
              <w:t xml:space="preserve">2. </w:t>
            </w:r>
            <w:r w:rsidRPr="000B4613">
              <w:rPr>
                <w:rFonts w:hint="eastAsia"/>
                <w:sz w:val="21"/>
              </w:rPr>
              <w:t>充分利用多媒体技术，激发学生的学习兴趣，提高课堂学习效率。</w:t>
            </w:r>
          </w:p>
        </w:tc>
      </w:tr>
    </w:tbl>
    <w:p w:rsidR="00A859C0" w:rsidRPr="000B4613" w:rsidRDefault="00A5277E" w:rsidP="000B4613">
      <w:pPr>
        <w:ind w:firstLineChars="200" w:firstLine="420"/>
        <w:rPr>
          <w:rFonts w:hint="eastAsia"/>
        </w:rPr>
      </w:pPr>
      <w:r>
        <w:rPr>
          <w:rFonts w:hint="eastAsia"/>
        </w:rPr>
        <w:t>4.</w:t>
      </w:r>
      <w:r w:rsidR="00A859C0" w:rsidRPr="000B4613">
        <w:rPr>
          <w:rFonts w:hint="eastAsia"/>
        </w:rPr>
        <w:t>教学重难点与突破途径：</w:t>
      </w:r>
    </w:p>
    <w:tbl>
      <w:tblPr>
        <w:tblStyle w:val="a5"/>
        <w:tblW w:w="0" w:type="auto"/>
        <w:tblInd w:w="0" w:type="dxa"/>
        <w:tblLayout w:type="fixed"/>
        <w:tblLook w:val="0000"/>
      </w:tblPr>
      <w:tblGrid>
        <w:gridCol w:w="1809"/>
        <w:gridCol w:w="6663"/>
      </w:tblGrid>
      <w:tr w:rsidR="00A859C0" w:rsidRPr="000B4613" w:rsidTr="00A859C0">
        <w:tc>
          <w:tcPr>
            <w:tcW w:w="1809" w:type="dxa"/>
          </w:tcPr>
          <w:p w:rsidR="00A859C0" w:rsidRPr="000B4613" w:rsidRDefault="00A859C0" w:rsidP="000B4613">
            <w:pPr>
              <w:ind w:firstLineChars="200" w:firstLine="420"/>
              <w:rPr>
                <w:rFonts w:hint="eastAsia"/>
                <w:sz w:val="21"/>
              </w:rPr>
            </w:pPr>
            <w:r w:rsidRPr="000B4613">
              <w:rPr>
                <w:rFonts w:hint="eastAsia"/>
                <w:sz w:val="21"/>
              </w:rPr>
              <w:t>重难点</w:t>
            </w:r>
          </w:p>
        </w:tc>
        <w:tc>
          <w:tcPr>
            <w:tcW w:w="6663" w:type="dxa"/>
          </w:tcPr>
          <w:p w:rsidR="00A859C0" w:rsidRPr="000B4613" w:rsidRDefault="00A859C0" w:rsidP="000B4613">
            <w:pPr>
              <w:ind w:firstLineChars="200" w:firstLine="420"/>
              <w:rPr>
                <w:rFonts w:hint="eastAsia"/>
                <w:sz w:val="21"/>
              </w:rPr>
            </w:pPr>
            <w:r w:rsidRPr="000B4613">
              <w:rPr>
                <w:rFonts w:hint="eastAsia"/>
                <w:sz w:val="21"/>
              </w:rPr>
              <w:t>突破途径</w:t>
            </w:r>
          </w:p>
        </w:tc>
      </w:tr>
      <w:tr w:rsidR="00A859C0" w:rsidRPr="000B4613" w:rsidTr="00A859C0">
        <w:tc>
          <w:tcPr>
            <w:tcW w:w="1809" w:type="dxa"/>
          </w:tcPr>
          <w:p w:rsidR="00A859C0" w:rsidRPr="000B4613" w:rsidRDefault="00A859C0" w:rsidP="000B4613">
            <w:pPr>
              <w:ind w:firstLineChars="200" w:firstLine="420"/>
              <w:rPr>
                <w:rFonts w:hint="eastAsia"/>
                <w:sz w:val="21"/>
              </w:rPr>
            </w:pPr>
            <w:r w:rsidRPr="000B4613">
              <w:rPr>
                <w:rFonts w:hint="eastAsia"/>
                <w:sz w:val="21"/>
              </w:rPr>
              <w:t>宾语从句的连词和语序</w:t>
            </w:r>
          </w:p>
        </w:tc>
        <w:tc>
          <w:tcPr>
            <w:tcW w:w="6663" w:type="dxa"/>
          </w:tcPr>
          <w:p w:rsidR="00A859C0" w:rsidRPr="000B4613" w:rsidRDefault="00A859C0" w:rsidP="000B4613">
            <w:pPr>
              <w:ind w:firstLineChars="200" w:firstLine="420"/>
              <w:rPr>
                <w:rFonts w:hint="eastAsia"/>
                <w:sz w:val="21"/>
              </w:rPr>
            </w:pPr>
            <w:r w:rsidRPr="000B4613">
              <w:rPr>
                <w:rFonts w:hint="eastAsia"/>
                <w:sz w:val="21"/>
              </w:rPr>
              <w:t>复习宾语从句的连词与语序，在形式多样的练习中帮助学生熟练掌握宾语从句的要素，学会使用宾语从句。</w:t>
            </w:r>
          </w:p>
        </w:tc>
      </w:tr>
      <w:tr w:rsidR="00A859C0" w:rsidRPr="000B4613" w:rsidTr="00A859C0">
        <w:tc>
          <w:tcPr>
            <w:tcW w:w="1809" w:type="dxa"/>
          </w:tcPr>
          <w:p w:rsidR="00A859C0" w:rsidRPr="000B4613" w:rsidRDefault="00A859C0" w:rsidP="000B4613">
            <w:pPr>
              <w:ind w:firstLineChars="200" w:firstLine="420"/>
              <w:rPr>
                <w:rFonts w:hint="eastAsia"/>
                <w:sz w:val="21"/>
              </w:rPr>
            </w:pPr>
            <w:r w:rsidRPr="000B4613">
              <w:rPr>
                <w:rFonts w:hint="eastAsia"/>
                <w:sz w:val="21"/>
              </w:rPr>
              <w:t>对同伴友谊的描述</w:t>
            </w:r>
          </w:p>
        </w:tc>
        <w:tc>
          <w:tcPr>
            <w:tcW w:w="6663" w:type="dxa"/>
          </w:tcPr>
          <w:p w:rsidR="00A859C0" w:rsidRPr="000B4613" w:rsidRDefault="00A859C0" w:rsidP="000B4613">
            <w:pPr>
              <w:ind w:firstLineChars="200" w:firstLine="420"/>
              <w:rPr>
                <w:rFonts w:hint="eastAsia"/>
                <w:sz w:val="21"/>
              </w:rPr>
            </w:pPr>
            <w:r w:rsidRPr="000B4613">
              <w:rPr>
                <w:rFonts w:hint="eastAsia"/>
                <w:sz w:val="21"/>
              </w:rPr>
              <w:t>通过自制的视频、教室的示范、描写朋友的方式，友谊的要素等提升学生对认知友谊的真谛，让学生学会宽容和理解他人。</w:t>
            </w:r>
          </w:p>
        </w:tc>
      </w:tr>
    </w:tbl>
    <w:p w:rsidR="00A859C0" w:rsidRPr="000B4613" w:rsidRDefault="00A5277E" w:rsidP="000B4613">
      <w:pPr>
        <w:ind w:firstLineChars="200" w:firstLine="420"/>
        <w:rPr>
          <w:rFonts w:hint="eastAsia"/>
        </w:rPr>
      </w:pPr>
      <w:r>
        <w:rPr>
          <w:rFonts w:hint="eastAsia"/>
        </w:rPr>
        <w:t>5.</w:t>
      </w:r>
      <w:r w:rsidR="00A859C0" w:rsidRPr="000B4613">
        <w:rPr>
          <w:rFonts w:hint="eastAsia"/>
        </w:rPr>
        <w:t>教学过程：</w:t>
      </w:r>
    </w:p>
    <w:tbl>
      <w:tblPr>
        <w:tblStyle w:val="a5"/>
        <w:tblW w:w="8472" w:type="dxa"/>
        <w:tblInd w:w="0" w:type="dxa"/>
        <w:tblLayout w:type="fixed"/>
        <w:tblLook w:val="0000"/>
      </w:tblPr>
      <w:tblGrid>
        <w:gridCol w:w="705"/>
        <w:gridCol w:w="2097"/>
        <w:gridCol w:w="1559"/>
        <w:gridCol w:w="2268"/>
        <w:gridCol w:w="1843"/>
      </w:tblGrid>
      <w:tr w:rsidR="00A859C0" w:rsidRPr="000B4613" w:rsidTr="00A859C0">
        <w:tc>
          <w:tcPr>
            <w:tcW w:w="705" w:type="dxa"/>
          </w:tcPr>
          <w:p w:rsidR="00A859C0" w:rsidRPr="000B4613" w:rsidRDefault="00A859C0" w:rsidP="000B4613">
            <w:pPr>
              <w:ind w:firstLineChars="200" w:firstLine="420"/>
              <w:rPr>
                <w:rFonts w:hint="eastAsia"/>
                <w:sz w:val="21"/>
              </w:rPr>
            </w:pPr>
            <w:r w:rsidRPr="000B4613">
              <w:rPr>
                <w:rFonts w:hint="eastAsia"/>
                <w:sz w:val="21"/>
              </w:rPr>
              <w:t>环节</w:t>
            </w:r>
          </w:p>
        </w:tc>
        <w:tc>
          <w:tcPr>
            <w:tcW w:w="2097" w:type="dxa"/>
          </w:tcPr>
          <w:p w:rsidR="00A859C0" w:rsidRPr="000B4613" w:rsidRDefault="00A859C0" w:rsidP="000B4613">
            <w:pPr>
              <w:ind w:firstLineChars="200" w:firstLine="420"/>
              <w:rPr>
                <w:rFonts w:hint="eastAsia"/>
                <w:sz w:val="21"/>
              </w:rPr>
            </w:pPr>
            <w:r w:rsidRPr="000B4613">
              <w:rPr>
                <w:rFonts w:hint="eastAsia"/>
                <w:sz w:val="21"/>
              </w:rPr>
              <w:t>教师活动</w:t>
            </w:r>
          </w:p>
        </w:tc>
        <w:tc>
          <w:tcPr>
            <w:tcW w:w="1559" w:type="dxa"/>
          </w:tcPr>
          <w:p w:rsidR="00A859C0" w:rsidRPr="000B4613" w:rsidRDefault="00A859C0" w:rsidP="000B4613">
            <w:pPr>
              <w:ind w:firstLineChars="200" w:firstLine="420"/>
              <w:rPr>
                <w:rFonts w:hint="eastAsia"/>
                <w:sz w:val="21"/>
              </w:rPr>
            </w:pPr>
            <w:r w:rsidRPr="000B4613">
              <w:rPr>
                <w:rFonts w:hint="eastAsia"/>
                <w:sz w:val="21"/>
              </w:rPr>
              <w:t>学生活动</w:t>
            </w:r>
          </w:p>
        </w:tc>
        <w:tc>
          <w:tcPr>
            <w:tcW w:w="2268" w:type="dxa"/>
          </w:tcPr>
          <w:p w:rsidR="00A859C0" w:rsidRPr="000B4613" w:rsidRDefault="00A859C0" w:rsidP="000B4613">
            <w:pPr>
              <w:ind w:firstLineChars="200" w:firstLine="420"/>
              <w:rPr>
                <w:rFonts w:hint="eastAsia"/>
                <w:sz w:val="21"/>
              </w:rPr>
            </w:pPr>
            <w:r w:rsidRPr="000B4613">
              <w:rPr>
                <w:rFonts w:hint="eastAsia"/>
                <w:sz w:val="21"/>
              </w:rPr>
              <w:t>设计意图</w:t>
            </w:r>
          </w:p>
        </w:tc>
        <w:tc>
          <w:tcPr>
            <w:tcW w:w="1843" w:type="dxa"/>
          </w:tcPr>
          <w:p w:rsidR="00A859C0" w:rsidRPr="000B4613" w:rsidRDefault="00A859C0" w:rsidP="000B4613">
            <w:pPr>
              <w:ind w:firstLineChars="200" w:firstLine="420"/>
              <w:rPr>
                <w:rFonts w:hint="eastAsia"/>
                <w:sz w:val="21"/>
              </w:rPr>
            </w:pPr>
            <w:r w:rsidRPr="000B4613">
              <w:rPr>
                <w:rFonts w:hint="eastAsia"/>
                <w:sz w:val="21"/>
              </w:rPr>
              <w:t>信息技术的运用（</w:t>
            </w:r>
            <w:r w:rsidRPr="000B4613">
              <w:rPr>
                <w:rFonts w:hint="eastAsia"/>
                <w:sz w:val="21"/>
              </w:rPr>
              <w:t>PPT</w:t>
            </w:r>
            <w:r w:rsidRPr="000B4613">
              <w:rPr>
                <w:rFonts w:hint="eastAsia"/>
                <w:sz w:val="21"/>
              </w:rPr>
              <w:t>与“普罗米修斯”电子白板）</w:t>
            </w:r>
          </w:p>
        </w:tc>
      </w:tr>
      <w:tr w:rsidR="00A859C0" w:rsidRPr="000B4613" w:rsidTr="00A859C0">
        <w:trPr>
          <w:trHeight w:val="90"/>
        </w:trPr>
        <w:tc>
          <w:tcPr>
            <w:tcW w:w="705" w:type="dxa"/>
            <w:vMerge w:val="restart"/>
          </w:tcPr>
          <w:p w:rsidR="00A859C0" w:rsidRPr="000B4613" w:rsidRDefault="00A859C0" w:rsidP="000B4613">
            <w:pPr>
              <w:ind w:firstLineChars="200" w:firstLine="420"/>
              <w:rPr>
                <w:rFonts w:hint="eastAsia"/>
                <w:sz w:val="21"/>
              </w:rPr>
            </w:pPr>
            <w:r w:rsidRPr="000B4613">
              <w:rPr>
                <w:rFonts w:hint="eastAsia"/>
                <w:sz w:val="21"/>
              </w:rPr>
              <w:t>导入</w:t>
            </w:r>
          </w:p>
          <w:p w:rsidR="00A859C0" w:rsidRPr="000B4613" w:rsidRDefault="00A859C0" w:rsidP="000B4613">
            <w:pPr>
              <w:ind w:firstLineChars="200" w:firstLine="420"/>
              <w:rPr>
                <w:rFonts w:hint="eastAsia"/>
                <w:sz w:val="21"/>
              </w:rPr>
            </w:pPr>
            <w:r w:rsidRPr="000B4613">
              <w:rPr>
                <w:rFonts w:hint="eastAsia"/>
                <w:sz w:val="21"/>
              </w:rPr>
              <w:t>5</w:t>
            </w:r>
            <w:r w:rsidRPr="000B4613">
              <w:rPr>
                <w:rFonts w:hint="eastAsia"/>
                <w:sz w:val="21"/>
              </w:rPr>
              <w:t>，</w:t>
            </w:r>
          </w:p>
        </w:tc>
        <w:tc>
          <w:tcPr>
            <w:tcW w:w="2097" w:type="dxa"/>
          </w:tcPr>
          <w:p w:rsidR="00A859C0" w:rsidRPr="000B4613" w:rsidRDefault="00A859C0" w:rsidP="000B4613">
            <w:pPr>
              <w:ind w:firstLineChars="200" w:firstLine="420"/>
              <w:rPr>
                <w:rFonts w:hint="eastAsia"/>
                <w:sz w:val="21"/>
              </w:rPr>
            </w:pPr>
            <w:r w:rsidRPr="000B4613">
              <w:rPr>
                <w:rFonts w:hint="eastAsia"/>
                <w:sz w:val="21"/>
              </w:rPr>
              <w:t>给出英语名言，班级团结友好的句子。</w:t>
            </w:r>
          </w:p>
        </w:tc>
        <w:tc>
          <w:tcPr>
            <w:tcW w:w="1559" w:type="dxa"/>
          </w:tcPr>
          <w:p w:rsidR="00A859C0" w:rsidRPr="000B4613" w:rsidRDefault="00A859C0" w:rsidP="000B4613">
            <w:pPr>
              <w:ind w:firstLineChars="200" w:firstLine="420"/>
              <w:rPr>
                <w:rFonts w:hint="eastAsia"/>
                <w:sz w:val="21"/>
              </w:rPr>
            </w:pPr>
            <w:r w:rsidRPr="000B4613">
              <w:rPr>
                <w:rFonts w:hint="eastAsia"/>
                <w:sz w:val="21"/>
              </w:rPr>
              <w:t>读句子。</w:t>
            </w:r>
          </w:p>
        </w:tc>
        <w:tc>
          <w:tcPr>
            <w:tcW w:w="2268" w:type="dxa"/>
          </w:tcPr>
          <w:p w:rsidR="00A859C0" w:rsidRPr="000B4613" w:rsidRDefault="00A859C0" w:rsidP="000B4613">
            <w:pPr>
              <w:ind w:firstLineChars="200" w:firstLine="420"/>
              <w:rPr>
                <w:rFonts w:hint="eastAsia"/>
                <w:sz w:val="21"/>
              </w:rPr>
            </w:pPr>
            <w:r w:rsidRPr="000B4613">
              <w:rPr>
                <w:rFonts w:hint="eastAsia"/>
                <w:sz w:val="21"/>
              </w:rPr>
              <w:t>导入主题，增强班级凝聚力</w:t>
            </w:r>
          </w:p>
        </w:tc>
        <w:tc>
          <w:tcPr>
            <w:tcW w:w="1843" w:type="dxa"/>
          </w:tcPr>
          <w:p w:rsidR="00A859C0" w:rsidRPr="000B4613" w:rsidRDefault="00A859C0" w:rsidP="000B4613">
            <w:pPr>
              <w:ind w:firstLineChars="200" w:firstLine="420"/>
              <w:rPr>
                <w:rFonts w:hint="eastAsia"/>
                <w:sz w:val="21"/>
              </w:rPr>
            </w:pPr>
            <w:r w:rsidRPr="000B4613">
              <w:rPr>
                <w:rFonts w:hint="eastAsia"/>
                <w:sz w:val="21"/>
              </w:rPr>
              <w:t>PPT</w:t>
            </w:r>
          </w:p>
        </w:tc>
      </w:tr>
      <w:tr w:rsidR="00A859C0" w:rsidRPr="000B4613" w:rsidTr="00A859C0">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播放自制短片。</w:t>
            </w:r>
          </w:p>
        </w:tc>
        <w:tc>
          <w:tcPr>
            <w:tcW w:w="1559" w:type="dxa"/>
          </w:tcPr>
          <w:p w:rsidR="00A859C0" w:rsidRPr="000B4613" w:rsidRDefault="00A859C0" w:rsidP="000B4613">
            <w:pPr>
              <w:ind w:firstLineChars="200" w:firstLine="420"/>
              <w:rPr>
                <w:rFonts w:hint="eastAsia"/>
                <w:sz w:val="21"/>
              </w:rPr>
            </w:pPr>
            <w:r w:rsidRPr="000B4613">
              <w:rPr>
                <w:rFonts w:hint="eastAsia"/>
                <w:sz w:val="21"/>
              </w:rPr>
              <w:t>观看短</w:t>
            </w:r>
            <w:r w:rsidRPr="000B4613">
              <w:rPr>
                <w:rFonts w:hint="eastAsia"/>
                <w:sz w:val="21"/>
              </w:rPr>
              <w:lastRenderedPageBreak/>
              <w:t>片。</w:t>
            </w:r>
          </w:p>
        </w:tc>
        <w:tc>
          <w:tcPr>
            <w:tcW w:w="2268" w:type="dxa"/>
          </w:tcPr>
          <w:p w:rsidR="00A859C0" w:rsidRPr="000B4613" w:rsidRDefault="00A859C0" w:rsidP="000B4613">
            <w:pPr>
              <w:ind w:firstLineChars="200" w:firstLine="420"/>
              <w:rPr>
                <w:rFonts w:hint="eastAsia"/>
                <w:sz w:val="21"/>
              </w:rPr>
            </w:pPr>
            <w:r w:rsidRPr="000B4613">
              <w:rPr>
                <w:rFonts w:hint="eastAsia"/>
                <w:sz w:val="21"/>
              </w:rPr>
              <w:lastRenderedPageBreak/>
              <w:t>吸引学生的注意</w:t>
            </w:r>
            <w:r w:rsidRPr="000B4613">
              <w:rPr>
                <w:rFonts w:hint="eastAsia"/>
                <w:sz w:val="21"/>
              </w:rPr>
              <w:lastRenderedPageBreak/>
              <w:t>力；激发学生的学习兴趣</w:t>
            </w:r>
          </w:p>
        </w:tc>
        <w:tc>
          <w:tcPr>
            <w:tcW w:w="1843" w:type="dxa"/>
          </w:tcPr>
          <w:p w:rsidR="00A859C0" w:rsidRPr="000B4613" w:rsidRDefault="00A859C0" w:rsidP="000B4613">
            <w:pPr>
              <w:ind w:firstLineChars="200" w:firstLine="420"/>
              <w:rPr>
                <w:rFonts w:hint="eastAsia"/>
                <w:sz w:val="21"/>
              </w:rPr>
            </w:pPr>
            <w:r w:rsidRPr="000B4613">
              <w:rPr>
                <w:rFonts w:hint="eastAsia"/>
                <w:sz w:val="21"/>
              </w:rPr>
              <w:lastRenderedPageBreak/>
              <w:t>利用本班学</w:t>
            </w:r>
            <w:r w:rsidRPr="000B4613">
              <w:rPr>
                <w:rFonts w:hint="eastAsia"/>
                <w:sz w:val="21"/>
              </w:rPr>
              <w:lastRenderedPageBreak/>
              <w:t>生照片与英文歌曲自制</w:t>
            </w:r>
            <w:r w:rsidRPr="000B4613">
              <w:rPr>
                <w:rFonts w:hint="eastAsia"/>
                <w:sz w:val="21"/>
              </w:rPr>
              <w:t>avi</w:t>
            </w:r>
            <w:r w:rsidRPr="000B4613">
              <w:rPr>
                <w:rFonts w:hint="eastAsia"/>
                <w:sz w:val="21"/>
              </w:rPr>
              <w:t>格式视频，并导入到</w:t>
            </w:r>
            <w:r w:rsidRPr="000B4613">
              <w:rPr>
                <w:rFonts w:hint="eastAsia"/>
                <w:sz w:val="21"/>
              </w:rPr>
              <w:t>PPT</w:t>
            </w:r>
            <w:r w:rsidRPr="000B4613">
              <w:rPr>
                <w:rFonts w:hint="eastAsia"/>
                <w:sz w:val="21"/>
              </w:rPr>
              <w:t>课件中</w:t>
            </w:r>
          </w:p>
        </w:tc>
      </w:tr>
      <w:tr w:rsidR="00A859C0" w:rsidRPr="000B4613" w:rsidTr="00A859C0">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出示本课课题</w:t>
            </w:r>
          </w:p>
        </w:tc>
        <w:tc>
          <w:tcPr>
            <w:tcW w:w="1559" w:type="dxa"/>
          </w:tcPr>
          <w:p w:rsidR="00A859C0" w:rsidRPr="000B4613" w:rsidRDefault="00A859C0" w:rsidP="000B4613">
            <w:pPr>
              <w:ind w:firstLineChars="200" w:firstLine="420"/>
              <w:rPr>
                <w:rFonts w:hint="eastAsia"/>
                <w:sz w:val="21"/>
              </w:rPr>
            </w:pPr>
            <w:r w:rsidRPr="000B4613">
              <w:rPr>
                <w:rFonts w:hint="eastAsia"/>
                <w:sz w:val="21"/>
              </w:rPr>
              <w:t>明确课题。</w:t>
            </w:r>
          </w:p>
        </w:tc>
        <w:tc>
          <w:tcPr>
            <w:tcW w:w="2268" w:type="dxa"/>
          </w:tcPr>
          <w:p w:rsidR="00A859C0" w:rsidRPr="000B4613" w:rsidRDefault="00A859C0" w:rsidP="000B4613">
            <w:pPr>
              <w:ind w:firstLineChars="200" w:firstLine="420"/>
              <w:rPr>
                <w:rFonts w:hint="eastAsia"/>
                <w:sz w:val="21"/>
              </w:rPr>
            </w:pPr>
            <w:r w:rsidRPr="000B4613">
              <w:rPr>
                <w:rFonts w:hint="eastAsia"/>
                <w:sz w:val="21"/>
              </w:rPr>
              <w:t>明确本课课题。</w:t>
            </w:r>
          </w:p>
        </w:tc>
        <w:tc>
          <w:tcPr>
            <w:tcW w:w="1843" w:type="dxa"/>
            <w:vMerge w:val="restart"/>
          </w:tcPr>
          <w:p w:rsidR="00A859C0" w:rsidRPr="000B4613" w:rsidRDefault="00A859C0" w:rsidP="000B4613">
            <w:pPr>
              <w:ind w:firstLineChars="200" w:firstLine="420"/>
              <w:rPr>
                <w:rFonts w:hint="eastAsia"/>
                <w:sz w:val="21"/>
              </w:rPr>
            </w:pPr>
            <w:r w:rsidRPr="000B4613">
              <w:rPr>
                <w:rFonts w:hint="eastAsia"/>
                <w:sz w:val="21"/>
              </w:rPr>
              <w:t>PPT</w:t>
            </w:r>
          </w:p>
        </w:tc>
      </w:tr>
      <w:tr w:rsidR="00A859C0" w:rsidRPr="000B4613" w:rsidTr="00A859C0">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展示本节课学习目标，用宾语从句进行提问，提示学生用</w:t>
            </w:r>
            <w:r w:rsidRPr="000B4613">
              <w:rPr>
                <w:rFonts w:hint="eastAsia"/>
                <w:sz w:val="21"/>
              </w:rPr>
              <w:t>that</w:t>
            </w:r>
            <w:r w:rsidRPr="000B4613">
              <w:rPr>
                <w:rFonts w:hint="eastAsia"/>
                <w:sz w:val="21"/>
              </w:rPr>
              <w:t>引导的宾语从句进行回答。</w:t>
            </w:r>
          </w:p>
        </w:tc>
        <w:tc>
          <w:tcPr>
            <w:tcW w:w="1559" w:type="dxa"/>
          </w:tcPr>
          <w:p w:rsidR="00A859C0" w:rsidRPr="000B4613" w:rsidRDefault="00A859C0" w:rsidP="000B4613">
            <w:pPr>
              <w:ind w:firstLineChars="200" w:firstLine="420"/>
              <w:rPr>
                <w:rFonts w:hint="eastAsia"/>
                <w:sz w:val="21"/>
              </w:rPr>
            </w:pPr>
            <w:r w:rsidRPr="000B4613">
              <w:rPr>
                <w:rFonts w:hint="eastAsia"/>
                <w:sz w:val="21"/>
              </w:rPr>
              <w:t>了解本节课学习目标，用</w:t>
            </w:r>
            <w:r w:rsidRPr="000B4613">
              <w:rPr>
                <w:rFonts w:hint="eastAsia"/>
                <w:sz w:val="21"/>
              </w:rPr>
              <w:t>that</w:t>
            </w:r>
            <w:r w:rsidRPr="000B4613">
              <w:rPr>
                <w:rFonts w:hint="eastAsia"/>
                <w:sz w:val="21"/>
              </w:rPr>
              <w:t>引导的宾语从句复述目标。</w:t>
            </w:r>
          </w:p>
        </w:tc>
        <w:tc>
          <w:tcPr>
            <w:tcW w:w="2268" w:type="dxa"/>
          </w:tcPr>
          <w:p w:rsidR="00A859C0" w:rsidRPr="000B4613" w:rsidRDefault="00A859C0" w:rsidP="000B4613">
            <w:pPr>
              <w:ind w:firstLineChars="200" w:firstLine="420"/>
              <w:rPr>
                <w:rFonts w:hint="eastAsia"/>
                <w:sz w:val="21"/>
              </w:rPr>
            </w:pPr>
            <w:r w:rsidRPr="000B4613">
              <w:rPr>
                <w:rFonts w:hint="eastAsia"/>
                <w:sz w:val="21"/>
              </w:rPr>
              <w:t>明确学习目标，课程任务，并复习已学的</w:t>
            </w:r>
            <w:r w:rsidRPr="000B4613">
              <w:rPr>
                <w:rFonts w:hint="eastAsia"/>
                <w:sz w:val="21"/>
              </w:rPr>
              <w:t>that</w:t>
            </w:r>
            <w:r w:rsidRPr="000B4613">
              <w:rPr>
                <w:rFonts w:hint="eastAsia"/>
                <w:sz w:val="21"/>
              </w:rPr>
              <w:t>引导宾语从句，使对语法的复习自然流畅</w:t>
            </w:r>
          </w:p>
        </w:tc>
        <w:tc>
          <w:tcPr>
            <w:tcW w:w="1843" w:type="dxa"/>
            <w:vMerge/>
          </w:tcPr>
          <w:p w:rsidR="00A859C0" w:rsidRPr="000B4613" w:rsidRDefault="00A859C0" w:rsidP="000B4613">
            <w:pPr>
              <w:ind w:firstLineChars="200" w:firstLine="420"/>
              <w:rPr>
                <w:rFonts w:hint="eastAsia"/>
                <w:sz w:val="21"/>
              </w:rPr>
            </w:pPr>
          </w:p>
        </w:tc>
      </w:tr>
      <w:tr w:rsidR="00A859C0" w:rsidRPr="000B4613" w:rsidTr="00A859C0">
        <w:tc>
          <w:tcPr>
            <w:tcW w:w="705" w:type="dxa"/>
            <w:vMerge w:val="restart"/>
          </w:tcPr>
          <w:p w:rsidR="00A859C0" w:rsidRPr="000B4613" w:rsidRDefault="00A859C0" w:rsidP="000B4613">
            <w:pPr>
              <w:ind w:firstLineChars="200" w:firstLine="420"/>
              <w:rPr>
                <w:rFonts w:hint="eastAsia"/>
                <w:sz w:val="21"/>
              </w:rPr>
            </w:pPr>
            <w:r w:rsidRPr="000B4613">
              <w:rPr>
                <w:rFonts w:hint="eastAsia"/>
                <w:sz w:val="21"/>
              </w:rPr>
              <w:t>语法</w:t>
            </w:r>
          </w:p>
          <w:p w:rsidR="00A859C0" w:rsidRPr="000B4613" w:rsidRDefault="00A859C0" w:rsidP="000B4613">
            <w:pPr>
              <w:ind w:firstLineChars="200" w:firstLine="420"/>
              <w:rPr>
                <w:rFonts w:hint="eastAsia"/>
                <w:sz w:val="21"/>
              </w:rPr>
            </w:pPr>
            <w:r w:rsidRPr="000B4613">
              <w:rPr>
                <w:rFonts w:hint="eastAsia"/>
                <w:sz w:val="21"/>
              </w:rPr>
              <w:t>23</w:t>
            </w:r>
            <w:r w:rsidRPr="000B4613">
              <w:rPr>
                <w:rFonts w:hint="eastAsia"/>
                <w:sz w:val="21"/>
              </w:rPr>
              <w:t>，</w:t>
            </w:r>
          </w:p>
        </w:tc>
        <w:tc>
          <w:tcPr>
            <w:tcW w:w="2097" w:type="dxa"/>
          </w:tcPr>
          <w:p w:rsidR="00A859C0" w:rsidRPr="000B4613" w:rsidRDefault="00A859C0" w:rsidP="000B4613">
            <w:pPr>
              <w:ind w:firstLineChars="200" w:firstLine="420"/>
              <w:rPr>
                <w:rFonts w:hint="eastAsia"/>
                <w:sz w:val="21"/>
              </w:rPr>
            </w:pPr>
            <w:r w:rsidRPr="000B4613">
              <w:rPr>
                <w:rFonts w:hint="eastAsia"/>
                <w:sz w:val="21"/>
              </w:rPr>
              <w:t>复习宾语从句的连词与语序，板书本课重难点。</w:t>
            </w:r>
          </w:p>
        </w:tc>
        <w:tc>
          <w:tcPr>
            <w:tcW w:w="1559" w:type="dxa"/>
          </w:tcPr>
          <w:p w:rsidR="00A859C0" w:rsidRPr="000B4613" w:rsidRDefault="00A859C0" w:rsidP="000B4613">
            <w:pPr>
              <w:ind w:firstLineChars="200" w:firstLine="420"/>
              <w:rPr>
                <w:rFonts w:hint="eastAsia"/>
                <w:sz w:val="21"/>
              </w:rPr>
            </w:pPr>
            <w:r w:rsidRPr="000B4613">
              <w:rPr>
                <w:rFonts w:hint="eastAsia"/>
                <w:sz w:val="21"/>
              </w:rPr>
              <w:t>复习与总结宾语从句的连词和语序。</w:t>
            </w:r>
          </w:p>
        </w:tc>
        <w:tc>
          <w:tcPr>
            <w:tcW w:w="2268" w:type="dxa"/>
          </w:tcPr>
          <w:p w:rsidR="00A859C0" w:rsidRPr="000B4613" w:rsidRDefault="00A859C0" w:rsidP="000B4613">
            <w:pPr>
              <w:ind w:firstLineChars="200" w:firstLine="420"/>
              <w:rPr>
                <w:rFonts w:hint="eastAsia"/>
                <w:sz w:val="21"/>
              </w:rPr>
            </w:pPr>
            <w:r w:rsidRPr="000B4613">
              <w:rPr>
                <w:rFonts w:hint="eastAsia"/>
                <w:sz w:val="21"/>
              </w:rPr>
              <w:t>突破本课重难点：宾语从句的连词和语序。归纳语法点，为后面的练习与语言输出做准备。</w:t>
            </w:r>
          </w:p>
        </w:tc>
        <w:tc>
          <w:tcPr>
            <w:tcW w:w="1843" w:type="dxa"/>
          </w:tcPr>
          <w:p w:rsidR="00A859C0" w:rsidRPr="000B4613" w:rsidRDefault="00A859C0" w:rsidP="000B4613">
            <w:pPr>
              <w:ind w:firstLineChars="200" w:firstLine="420"/>
              <w:rPr>
                <w:rFonts w:hint="eastAsia"/>
                <w:sz w:val="21"/>
              </w:rPr>
            </w:pPr>
            <w:r w:rsidRPr="000B4613">
              <w:rPr>
                <w:rFonts w:hint="eastAsia"/>
                <w:sz w:val="21"/>
              </w:rPr>
              <w:t>PPT</w:t>
            </w:r>
          </w:p>
        </w:tc>
      </w:tr>
      <w:tr w:rsidR="00A859C0" w:rsidRPr="000B4613" w:rsidTr="00A859C0">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出示电子白板课件，让学生将简单句配以适当的连词改成宾语从句。</w:t>
            </w:r>
          </w:p>
        </w:tc>
        <w:tc>
          <w:tcPr>
            <w:tcW w:w="1559" w:type="dxa"/>
          </w:tcPr>
          <w:p w:rsidR="00A859C0" w:rsidRPr="000B4613" w:rsidRDefault="00A859C0" w:rsidP="000B4613">
            <w:pPr>
              <w:ind w:firstLineChars="200" w:firstLine="420"/>
              <w:rPr>
                <w:rFonts w:hint="eastAsia"/>
                <w:sz w:val="21"/>
              </w:rPr>
            </w:pPr>
            <w:r w:rsidRPr="000B4613">
              <w:rPr>
                <w:rFonts w:hint="eastAsia"/>
                <w:sz w:val="21"/>
              </w:rPr>
              <w:t>将右边的简单句放到左边适当的连词后，写成宾语从句。</w:t>
            </w:r>
          </w:p>
        </w:tc>
        <w:tc>
          <w:tcPr>
            <w:tcW w:w="2268" w:type="dxa"/>
          </w:tcPr>
          <w:p w:rsidR="00A859C0" w:rsidRPr="000B4613" w:rsidRDefault="00A859C0" w:rsidP="000B4613">
            <w:pPr>
              <w:ind w:firstLineChars="200" w:firstLine="420"/>
              <w:rPr>
                <w:rFonts w:hint="eastAsia"/>
                <w:sz w:val="21"/>
              </w:rPr>
            </w:pPr>
            <w:r w:rsidRPr="000B4613">
              <w:rPr>
                <w:rFonts w:hint="eastAsia"/>
                <w:sz w:val="21"/>
              </w:rPr>
              <w:t>练习宾语从句三个引导词的区别，选择的形式降低了难度，同时用彩色字体提醒学生注意语序的区别。</w:t>
            </w:r>
          </w:p>
        </w:tc>
        <w:tc>
          <w:tcPr>
            <w:tcW w:w="1843" w:type="dxa"/>
          </w:tcPr>
          <w:p w:rsidR="00A859C0" w:rsidRPr="000B4613" w:rsidRDefault="00A859C0" w:rsidP="000B4613">
            <w:pPr>
              <w:ind w:firstLineChars="200" w:firstLine="420"/>
              <w:rPr>
                <w:rFonts w:hint="eastAsia"/>
                <w:sz w:val="21"/>
              </w:rPr>
            </w:pPr>
            <w:r w:rsidRPr="000B4613">
              <w:rPr>
                <w:rFonts w:hint="eastAsia"/>
                <w:sz w:val="21"/>
              </w:rPr>
              <w:t>利用电子白板“拖拽”与“容器”功能，比</w:t>
            </w:r>
            <w:r w:rsidRPr="000B4613">
              <w:rPr>
                <w:rFonts w:hint="eastAsia"/>
                <w:sz w:val="21"/>
              </w:rPr>
              <w:t>PPT</w:t>
            </w:r>
            <w:r w:rsidRPr="000B4613">
              <w:rPr>
                <w:rFonts w:hint="eastAsia"/>
                <w:sz w:val="21"/>
              </w:rPr>
              <w:t>更具可操作性。</w:t>
            </w:r>
          </w:p>
        </w:tc>
      </w:tr>
      <w:tr w:rsidR="00A859C0" w:rsidRPr="000B4613" w:rsidTr="00A859C0">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根据图片用宾语从句说对话。</w:t>
            </w:r>
          </w:p>
        </w:tc>
        <w:tc>
          <w:tcPr>
            <w:tcW w:w="1559" w:type="dxa"/>
          </w:tcPr>
          <w:p w:rsidR="00A859C0" w:rsidRPr="000B4613" w:rsidRDefault="00A859C0" w:rsidP="000B4613">
            <w:pPr>
              <w:ind w:firstLineChars="200" w:firstLine="420"/>
              <w:rPr>
                <w:rFonts w:hint="eastAsia"/>
                <w:sz w:val="21"/>
              </w:rPr>
            </w:pPr>
            <w:r w:rsidRPr="000B4613">
              <w:rPr>
                <w:rFonts w:hint="eastAsia"/>
                <w:sz w:val="21"/>
              </w:rPr>
              <w:t>看图片发挥想象，用宾语从句对话。</w:t>
            </w:r>
          </w:p>
        </w:tc>
        <w:tc>
          <w:tcPr>
            <w:tcW w:w="2268" w:type="dxa"/>
          </w:tcPr>
          <w:p w:rsidR="00A859C0" w:rsidRPr="000B4613" w:rsidRDefault="00A859C0" w:rsidP="000B4613">
            <w:pPr>
              <w:ind w:firstLineChars="200" w:firstLine="420"/>
              <w:rPr>
                <w:rFonts w:hint="eastAsia"/>
                <w:sz w:val="21"/>
              </w:rPr>
            </w:pPr>
            <w:r w:rsidRPr="000B4613">
              <w:rPr>
                <w:rFonts w:hint="eastAsia"/>
                <w:sz w:val="21"/>
              </w:rPr>
              <w:t>吸引兴趣，发挥想象，自编对话，从口语表达上练习宾语从句。</w:t>
            </w:r>
          </w:p>
        </w:tc>
        <w:tc>
          <w:tcPr>
            <w:tcW w:w="1843" w:type="dxa"/>
          </w:tcPr>
          <w:p w:rsidR="00A859C0" w:rsidRPr="000B4613" w:rsidRDefault="00A859C0" w:rsidP="000B4613">
            <w:pPr>
              <w:ind w:firstLineChars="200" w:firstLine="420"/>
              <w:rPr>
                <w:rFonts w:hint="eastAsia"/>
                <w:sz w:val="21"/>
              </w:rPr>
            </w:pPr>
            <w:r w:rsidRPr="000B4613">
              <w:rPr>
                <w:rFonts w:hint="eastAsia"/>
                <w:sz w:val="21"/>
              </w:rPr>
              <w:t>利用电子白板“神奇墨水”制作神秘相框，使带有文字的卡片在拖入相框后变成图片，增加学习趣味性，给学生提供更多想象的空间。</w:t>
            </w:r>
          </w:p>
        </w:tc>
      </w:tr>
      <w:tr w:rsidR="00A859C0" w:rsidRPr="000B4613" w:rsidTr="00A859C0">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将宾语从句的连词混合，让学生用恰当连词填空。</w:t>
            </w:r>
          </w:p>
        </w:tc>
        <w:tc>
          <w:tcPr>
            <w:tcW w:w="1559" w:type="dxa"/>
          </w:tcPr>
          <w:p w:rsidR="00A859C0" w:rsidRPr="000B4613" w:rsidRDefault="00A859C0" w:rsidP="000B4613">
            <w:pPr>
              <w:ind w:firstLineChars="200" w:firstLine="420"/>
              <w:rPr>
                <w:rFonts w:hint="eastAsia"/>
                <w:sz w:val="21"/>
              </w:rPr>
            </w:pPr>
            <w:r w:rsidRPr="000B4613">
              <w:rPr>
                <w:rFonts w:hint="eastAsia"/>
                <w:sz w:val="21"/>
              </w:rPr>
              <w:t>小组讨论，选择恰当的连词完成对话。</w:t>
            </w:r>
          </w:p>
        </w:tc>
        <w:tc>
          <w:tcPr>
            <w:tcW w:w="2268" w:type="dxa"/>
          </w:tcPr>
          <w:p w:rsidR="00A859C0" w:rsidRPr="000B4613" w:rsidRDefault="00A859C0" w:rsidP="000B4613">
            <w:pPr>
              <w:ind w:firstLineChars="200" w:firstLine="420"/>
              <w:rPr>
                <w:rFonts w:hint="eastAsia"/>
                <w:sz w:val="21"/>
              </w:rPr>
            </w:pPr>
            <w:r w:rsidRPr="000B4613">
              <w:rPr>
                <w:rFonts w:hint="eastAsia"/>
                <w:sz w:val="21"/>
              </w:rPr>
              <w:t>对话较长，因此采用小组讨论的方式帮助组内基础薄弱的学生理解文章，在上下文语境中再次理解连词的用法。</w:t>
            </w:r>
          </w:p>
        </w:tc>
        <w:tc>
          <w:tcPr>
            <w:tcW w:w="1843" w:type="dxa"/>
          </w:tcPr>
          <w:p w:rsidR="00A859C0" w:rsidRPr="000B4613" w:rsidRDefault="00A859C0" w:rsidP="000B4613">
            <w:pPr>
              <w:ind w:firstLineChars="200" w:firstLine="420"/>
              <w:rPr>
                <w:rFonts w:hint="eastAsia"/>
                <w:sz w:val="21"/>
              </w:rPr>
            </w:pPr>
            <w:r w:rsidRPr="000B4613">
              <w:rPr>
                <w:rFonts w:hint="eastAsia"/>
                <w:sz w:val="21"/>
              </w:rPr>
              <w:t>利用电子白板“拖拽”功能，与</w:t>
            </w:r>
            <w:r w:rsidRPr="000B4613">
              <w:rPr>
                <w:rFonts w:hint="eastAsia"/>
                <w:sz w:val="21"/>
              </w:rPr>
              <w:t>PPT</w:t>
            </w:r>
            <w:r w:rsidRPr="000B4613">
              <w:rPr>
                <w:rFonts w:hint="eastAsia"/>
                <w:sz w:val="21"/>
              </w:rPr>
              <w:t>相比，现场的操作能体现出“排除法”的解题技巧。</w:t>
            </w:r>
          </w:p>
        </w:tc>
      </w:tr>
      <w:tr w:rsidR="00A859C0" w:rsidRPr="000B4613" w:rsidTr="00A859C0">
        <w:trPr>
          <w:trHeight w:val="604"/>
        </w:trPr>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出示中考宾语从句部分真题，提供解题思路。</w:t>
            </w:r>
          </w:p>
        </w:tc>
        <w:tc>
          <w:tcPr>
            <w:tcW w:w="1559" w:type="dxa"/>
          </w:tcPr>
          <w:p w:rsidR="00A859C0" w:rsidRPr="000B4613" w:rsidRDefault="00A859C0" w:rsidP="000B4613">
            <w:pPr>
              <w:ind w:firstLineChars="200" w:firstLine="420"/>
              <w:rPr>
                <w:rFonts w:hint="eastAsia"/>
                <w:sz w:val="21"/>
              </w:rPr>
            </w:pPr>
            <w:r w:rsidRPr="000B4613">
              <w:rPr>
                <w:rFonts w:hint="eastAsia"/>
                <w:sz w:val="21"/>
              </w:rPr>
              <w:t>抢答并解释每道选择题。</w:t>
            </w:r>
          </w:p>
        </w:tc>
        <w:tc>
          <w:tcPr>
            <w:tcW w:w="2268" w:type="dxa"/>
          </w:tcPr>
          <w:p w:rsidR="00A859C0" w:rsidRPr="000B4613" w:rsidRDefault="00A859C0" w:rsidP="000B4613">
            <w:pPr>
              <w:ind w:firstLineChars="200" w:firstLine="420"/>
              <w:rPr>
                <w:rFonts w:hint="eastAsia"/>
                <w:sz w:val="21"/>
              </w:rPr>
            </w:pPr>
            <w:r w:rsidRPr="000B4613">
              <w:rPr>
                <w:rFonts w:hint="eastAsia"/>
                <w:sz w:val="21"/>
              </w:rPr>
              <w:t>掌握宾语从句在考试中的解题思路，了解中考英语水平。</w:t>
            </w:r>
          </w:p>
        </w:tc>
        <w:tc>
          <w:tcPr>
            <w:tcW w:w="1843" w:type="dxa"/>
          </w:tcPr>
          <w:p w:rsidR="00A859C0" w:rsidRPr="000B4613" w:rsidRDefault="00A859C0" w:rsidP="000B4613">
            <w:pPr>
              <w:ind w:firstLineChars="200" w:firstLine="420"/>
              <w:rPr>
                <w:rFonts w:hint="eastAsia"/>
                <w:sz w:val="21"/>
              </w:rPr>
            </w:pPr>
            <w:r w:rsidRPr="000B4613">
              <w:rPr>
                <w:rFonts w:hint="eastAsia"/>
                <w:sz w:val="21"/>
              </w:rPr>
              <w:t>利用电子白板“拖动副本”与“容器”功能，比</w:t>
            </w:r>
            <w:r w:rsidRPr="000B4613">
              <w:rPr>
                <w:rFonts w:hint="eastAsia"/>
                <w:sz w:val="21"/>
              </w:rPr>
              <w:t>PPT</w:t>
            </w:r>
            <w:r w:rsidRPr="000B4613">
              <w:rPr>
                <w:rFonts w:hint="eastAsia"/>
                <w:sz w:val="21"/>
              </w:rPr>
              <w:t>更具可操作性。</w:t>
            </w:r>
          </w:p>
        </w:tc>
      </w:tr>
      <w:tr w:rsidR="00A859C0" w:rsidRPr="000B4613" w:rsidTr="00A859C0">
        <w:trPr>
          <w:trHeight w:val="604"/>
        </w:trPr>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给出含有宾语从句的句子，让学生在组内自行翻译句子练习。</w:t>
            </w:r>
          </w:p>
        </w:tc>
        <w:tc>
          <w:tcPr>
            <w:tcW w:w="1559" w:type="dxa"/>
          </w:tcPr>
          <w:p w:rsidR="00A859C0" w:rsidRPr="000B4613" w:rsidRDefault="00A859C0" w:rsidP="000B4613">
            <w:pPr>
              <w:ind w:firstLineChars="200" w:firstLine="420"/>
              <w:rPr>
                <w:rFonts w:hint="eastAsia"/>
                <w:sz w:val="21"/>
              </w:rPr>
            </w:pPr>
            <w:r w:rsidRPr="000B4613">
              <w:rPr>
                <w:rFonts w:hint="eastAsia"/>
                <w:sz w:val="21"/>
              </w:rPr>
              <w:t>小组讨论所给句子的翻译，将答案写在练习本上。</w:t>
            </w:r>
          </w:p>
        </w:tc>
        <w:tc>
          <w:tcPr>
            <w:tcW w:w="2268" w:type="dxa"/>
          </w:tcPr>
          <w:p w:rsidR="00A859C0" w:rsidRPr="000B4613" w:rsidRDefault="00A859C0" w:rsidP="000B4613">
            <w:pPr>
              <w:ind w:firstLineChars="200" w:firstLine="420"/>
              <w:rPr>
                <w:rFonts w:hint="eastAsia"/>
                <w:sz w:val="21"/>
              </w:rPr>
            </w:pPr>
            <w:r w:rsidRPr="000B4613">
              <w:rPr>
                <w:rFonts w:hint="eastAsia"/>
                <w:sz w:val="21"/>
              </w:rPr>
              <w:t>针对宾语从句语法的综合语言输出练习，同时可过渡到下面内容。</w:t>
            </w:r>
          </w:p>
        </w:tc>
        <w:tc>
          <w:tcPr>
            <w:tcW w:w="1843" w:type="dxa"/>
          </w:tcPr>
          <w:p w:rsidR="00A859C0" w:rsidRPr="000B4613" w:rsidRDefault="00A859C0" w:rsidP="000B4613">
            <w:pPr>
              <w:ind w:firstLineChars="200" w:firstLine="420"/>
              <w:rPr>
                <w:rFonts w:hint="eastAsia"/>
                <w:sz w:val="21"/>
              </w:rPr>
            </w:pPr>
            <w:r w:rsidRPr="000B4613">
              <w:rPr>
                <w:rFonts w:hint="eastAsia"/>
                <w:sz w:val="21"/>
              </w:rPr>
              <w:t>利用电子白板“拖拽”功能。</w:t>
            </w:r>
          </w:p>
        </w:tc>
      </w:tr>
      <w:tr w:rsidR="00A859C0" w:rsidRPr="000B4613" w:rsidTr="00A859C0">
        <w:tc>
          <w:tcPr>
            <w:tcW w:w="705" w:type="dxa"/>
            <w:vMerge w:val="restart"/>
          </w:tcPr>
          <w:p w:rsidR="00A859C0" w:rsidRPr="000B4613" w:rsidRDefault="00A859C0" w:rsidP="000B4613">
            <w:pPr>
              <w:ind w:firstLineChars="200" w:firstLine="420"/>
              <w:rPr>
                <w:rFonts w:hint="eastAsia"/>
                <w:sz w:val="21"/>
              </w:rPr>
            </w:pPr>
            <w:r w:rsidRPr="000B4613">
              <w:rPr>
                <w:rFonts w:hint="eastAsia"/>
                <w:sz w:val="21"/>
              </w:rPr>
              <w:lastRenderedPageBreak/>
              <w:t>操练</w:t>
            </w:r>
          </w:p>
          <w:p w:rsidR="00A859C0" w:rsidRPr="000B4613" w:rsidRDefault="00A859C0" w:rsidP="000B4613">
            <w:pPr>
              <w:ind w:firstLineChars="200" w:firstLine="420"/>
              <w:rPr>
                <w:rFonts w:hint="eastAsia"/>
                <w:sz w:val="21"/>
              </w:rPr>
            </w:pPr>
            <w:r w:rsidRPr="000B4613">
              <w:rPr>
                <w:rFonts w:hint="eastAsia"/>
                <w:sz w:val="21"/>
              </w:rPr>
              <w:t>15</w:t>
            </w:r>
            <w:r w:rsidRPr="000B4613">
              <w:rPr>
                <w:rFonts w:hint="eastAsia"/>
                <w:sz w:val="21"/>
              </w:rPr>
              <w:t>，</w:t>
            </w:r>
          </w:p>
        </w:tc>
        <w:tc>
          <w:tcPr>
            <w:tcW w:w="2097" w:type="dxa"/>
          </w:tcPr>
          <w:p w:rsidR="00A859C0" w:rsidRPr="000B4613" w:rsidRDefault="00A859C0" w:rsidP="000B4613">
            <w:pPr>
              <w:ind w:firstLineChars="200" w:firstLine="420"/>
              <w:rPr>
                <w:rFonts w:hint="eastAsia"/>
                <w:sz w:val="21"/>
              </w:rPr>
            </w:pPr>
            <w:r w:rsidRPr="000B4613">
              <w:rPr>
                <w:rFonts w:hint="eastAsia"/>
                <w:sz w:val="21"/>
              </w:rPr>
              <w:t>引入我的朋友的介绍，让同学读，提示宾语从句的使用，再找同学翻译。</w:t>
            </w:r>
          </w:p>
        </w:tc>
        <w:tc>
          <w:tcPr>
            <w:tcW w:w="1559" w:type="dxa"/>
          </w:tcPr>
          <w:p w:rsidR="00A859C0" w:rsidRPr="000B4613" w:rsidRDefault="00A859C0" w:rsidP="000B4613">
            <w:pPr>
              <w:ind w:firstLineChars="200" w:firstLine="420"/>
              <w:rPr>
                <w:rFonts w:hint="eastAsia"/>
                <w:sz w:val="21"/>
              </w:rPr>
            </w:pPr>
            <w:r w:rsidRPr="000B4613">
              <w:rPr>
                <w:rFonts w:hint="eastAsia"/>
                <w:sz w:val="21"/>
              </w:rPr>
              <w:t>阅读我的朋友，注意宾语从句的使用，翻译文章。</w:t>
            </w:r>
          </w:p>
        </w:tc>
        <w:tc>
          <w:tcPr>
            <w:tcW w:w="2268" w:type="dxa"/>
          </w:tcPr>
          <w:p w:rsidR="00A859C0" w:rsidRPr="000B4613" w:rsidRDefault="00A859C0" w:rsidP="000B4613">
            <w:pPr>
              <w:ind w:firstLineChars="200" w:firstLine="420"/>
              <w:rPr>
                <w:rFonts w:hint="eastAsia"/>
                <w:sz w:val="21"/>
              </w:rPr>
            </w:pPr>
            <w:r w:rsidRPr="000B4613">
              <w:rPr>
                <w:rFonts w:hint="eastAsia"/>
                <w:sz w:val="21"/>
              </w:rPr>
              <w:t>本文是教师提供给学生的例文，也学生活动前的参考，可帮助学生整理描写朋友友谊的思路以及宾语从句在描述友谊的写作中的运用。</w:t>
            </w:r>
          </w:p>
        </w:tc>
        <w:tc>
          <w:tcPr>
            <w:tcW w:w="1843" w:type="dxa"/>
          </w:tcPr>
          <w:p w:rsidR="00A859C0" w:rsidRPr="000B4613" w:rsidRDefault="00A859C0" w:rsidP="000B4613">
            <w:pPr>
              <w:ind w:firstLineChars="200" w:firstLine="420"/>
              <w:rPr>
                <w:rFonts w:hint="eastAsia"/>
                <w:sz w:val="21"/>
              </w:rPr>
            </w:pPr>
            <w:r w:rsidRPr="000B4613">
              <w:rPr>
                <w:rFonts w:hint="eastAsia"/>
                <w:sz w:val="21"/>
              </w:rPr>
              <w:t>利用电子白板“隐藏”功能，与</w:t>
            </w:r>
            <w:r w:rsidRPr="000B4613">
              <w:rPr>
                <w:rFonts w:hint="eastAsia"/>
                <w:sz w:val="21"/>
              </w:rPr>
              <w:t>PPT</w:t>
            </w:r>
            <w:r w:rsidRPr="000B4613">
              <w:rPr>
                <w:rFonts w:hint="eastAsia"/>
                <w:sz w:val="21"/>
              </w:rPr>
              <w:t>的动画插入效果相比，增加了点击位置的确切性。</w:t>
            </w:r>
          </w:p>
        </w:tc>
      </w:tr>
      <w:tr w:rsidR="00A859C0" w:rsidRPr="000B4613" w:rsidTr="00A859C0">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向学生提出问题，提供讨论的素材，板书写作要素，为学生提供框架，安排小组写作猜测活动。</w:t>
            </w:r>
          </w:p>
        </w:tc>
        <w:tc>
          <w:tcPr>
            <w:tcW w:w="1559" w:type="dxa"/>
          </w:tcPr>
          <w:p w:rsidR="00A859C0" w:rsidRPr="000B4613" w:rsidRDefault="00A859C0" w:rsidP="000B4613">
            <w:pPr>
              <w:ind w:firstLineChars="200" w:firstLine="420"/>
              <w:rPr>
                <w:rFonts w:hint="eastAsia"/>
                <w:sz w:val="21"/>
              </w:rPr>
            </w:pPr>
            <w:r w:rsidRPr="000B4613">
              <w:rPr>
                <w:rFonts w:hint="eastAsia"/>
                <w:sz w:val="21"/>
              </w:rPr>
              <w:t>回答问题，找出描述友谊的几个要素，小组活动准备。</w:t>
            </w:r>
          </w:p>
        </w:tc>
        <w:tc>
          <w:tcPr>
            <w:tcW w:w="2268" w:type="dxa"/>
          </w:tcPr>
          <w:p w:rsidR="00A859C0" w:rsidRPr="000B4613" w:rsidRDefault="00A859C0" w:rsidP="000B4613">
            <w:pPr>
              <w:ind w:firstLineChars="200" w:firstLine="420"/>
              <w:rPr>
                <w:rFonts w:hint="eastAsia"/>
                <w:sz w:val="21"/>
              </w:rPr>
            </w:pPr>
            <w:r w:rsidRPr="000B4613">
              <w:rPr>
                <w:rFonts w:hint="eastAsia"/>
                <w:sz w:val="21"/>
              </w:rPr>
              <w:t>帮助学生梳理描写友谊的几个要素，并通过头脑风暴式的板书展示文章的几个方面、学生想出的各个方面具体的词汇。小组活动共同起草，描述班内同学之间的友谊。</w:t>
            </w:r>
          </w:p>
        </w:tc>
        <w:tc>
          <w:tcPr>
            <w:tcW w:w="1843" w:type="dxa"/>
          </w:tcPr>
          <w:p w:rsidR="00A859C0" w:rsidRPr="000B4613" w:rsidRDefault="00A859C0" w:rsidP="000B4613">
            <w:pPr>
              <w:ind w:firstLineChars="200" w:firstLine="420"/>
              <w:rPr>
                <w:rFonts w:hint="eastAsia"/>
                <w:sz w:val="21"/>
              </w:rPr>
            </w:pPr>
            <w:r w:rsidRPr="000B4613">
              <w:rPr>
                <w:rFonts w:hint="eastAsia"/>
                <w:sz w:val="21"/>
              </w:rPr>
              <w:t>从资源浏览器中插入“定时器”，现场设定小组活动时间。定时器的倒计时功能方便有效，学生可在组内活动中清楚活动所用时间，合理分配活动任务。</w:t>
            </w:r>
          </w:p>
        </w:tc>
      </w:tr>
      <w:tr w:rsidR="00A859C0" w:rsidRPr="000B4613" w:rsidTr="00A859C0">
        <w:tc>
          <w:tcPr>
            <w:tcW w:w="705" w:type="dxa"/>
            <w:vMerge/>
          </w:tcPr>
          <w:p w:rsidR="00A859C0" w:rsidRPr="000B4613" w:rsidRDefault="00A859C0" w:rsidP="000B4613">
            <w:pPr>
              <w:ind w:firstLineChars="200" w:firstLine="420"/>
              <w:rPr>
                <w:rFonts w:hint="eastAsia"/>
                <w:sz w:val="21"/>
              </w:rPr>
            </w:pPr>
          </w:p>
        </w:tc>
        <w:tc>
          <w:tcPr>
            <w:tcW w:w="2097" w:type="dxa"/>
          </w:tcPr>
          <w:p w:rsidR="00A859C0" w:rsidRPr="000B4613" w:rsidRDefault="00A859C0" w:rsidP="000B4613">
            <w:pPr>
              <w:ind w:firstLineChars="200" w:firstLine="420"/>
              <w:rPr>
                <w:rFonts w:hint="eastAsia"/>
                <w:sz w:val="21"/>
              </w:rPr>
            </w:pPr>
            <w:r w:rsidRPr="000B4613">
              <w:rPr>
                <w:rFonts w:hint="eastAsia"/>
                <w:sz w:val="21"/>
              </w:rPr>
              <w:t>让各组学生做展示：我的朋友。其他组猜测。</w:t>
            </w:r>
          </w:p>
        </w:tc>
        <w:tc>
          <w:tcPr>
            <w:tcW w:w="1559" w:type="dxa"/>
          </w:tcPr>
          <w:p w:rsidR="00A859C0" w:rsidRPr="000B4613" w:rsidRDefault="00A859C0" w:rsidP="000B4613">
            <w:pPr>
              <w:ind w:firstLineChars="200" w:firstLine="420"/>
              <w:rPr>
                <w:rFonts w:hint="eastAsia"/>
                <w:sz w:val="21"/>
              </w:rPr>
            </w:pPr>
            <w:r w:rsidRPr="000B4613">
              <w:rPr>
                <w:rFonts w:hint="eastAsia"/>
                <w:sz w:val="21"/>
              </w:rPr>
              <w:t>介绍你班级内的一位朋友。其他小组进行猜测。</w:t>
            </w:r>
          </w:p>
        </w:tc>
        <w:tc>
          <w:tcPr>
            <w:tcW w:w="2268" w:type="dxa"/>
          </w:tcPr>
          <w:p w:rsidR="00A859C0" w:rsidRPr="000B4613" w:rsidRDefault="00A859C0" w:rsidP="000B4613">
            <w:pPr>
              <w:ind w:firstLineChars="200" w:firstLine="420"/>
              <w:rPr>
                <w:rFonts w:hint="eastAsia"/>
                <w:sz w:val="21"/>
              </w:rPr>
            </w:pPr>
            <w:r w:rsidRPr="000B4613">
              <w:rPr>
                <w:rFonts w:hint="eastAsia"/>
                <w:sz w:val="21"/>
              </w:rPr>
              <w:t>为学生创设实际的语用环境，综合训练学生的语言表达。猜测活动可以使全班学生认真聆听台上同学的发言，保持积极的状态。</w:t>
            </w:r>
          </w:p>
        </w:tc>
        <w:tc>
          <w:tcPr>
            <w:tcW w:w="1843" w:type="dxa"/>
          </w:tcPr>
          <w:p w:rsidR="00A859C0" w:rsidRPr="000B4613" w:rsidRDefault="00A859C0" w:rsidP="000B4613">
            <w:pPr>
              <w:ind w:firstLineChars="200" w:firstLine="420"/>
              <w:rPr>
                <w:rFonts w:hint="eastAsia"/>
                <w:sz w:val="21"/>
              </w:rPr>
            </w:pPr>
            <w:r w:rsidRPr="000B4613">
              <w:rPr>
                <w:rFonts w:hint="eastAsia"/>
                <w:sz w:val="21"/>
              </w:rPr>
              <w:t>利用操作浏览器中的“前置”，设置照片效果。极大调动了学生的积极性，有助于增强班级凝聚力。</w:t>
            </w:r>
          </w:p>
        </w:tc>
      </w:tr>
      <w:tr w:rsidR="00A859C0" w:rsidRPr="000B4613" w:rsidTr="00A859C0">
        <w:tc>
          <w:tcPr>
            <w:tcW w:w="705" w:type="dxa"/>
          </w:tcPr>
          <w:p w:rsidR="00A859C0" w:rsidRPr="000B4613" w:rsidRDefault="00A859C0" w:rsidP="000B4613">
            <w:pPr>
              <w:ind w:firstLineChars="200" w:firstLine="420"/>
              <w:rPr>
                <w:rFonts w:hint="eastAsia"/>
                <w:sz w:val="21"/>
              </w:rPr>
            </w:pPr>
            <w:r w:rsidRPr="000B4613">
              <w:rPr>
                <w:rFonts w:hint="eastAsia"/>
                <w:sz w:val="21"/>
              </w:rPr>
              <w:t>小结</w:t>
            </w:r>
          </w:p>
          <w:p w:rsidR="00A859C0" w:rsidRPr="000B4613" w:rsidRDefault="00A859C0" w:rsidP="000B4613">
            <w:pPr>
              <w:ind w:firstLineChars="200" w:firstLine="420"/>
              <w:rPr>
                <w:rFonts w:hint="eastAsia"/>
                <w:sz w:val="21"/>
              </w:rPr>
            </w:pPr>
            <w:r w:rsidRPr="000B4613">
              <w:rPr>
                <w:rFonts w:hint="eastAsia"/>
                <w:sz w:val="21"/>
              </w:rPr>
              <w:t>2</w:t>
            </w:r>
            <w:r w:rsidRPr="000B4613">
              <w:rPr>
                <w:rFonts w:hint="eastAsia"/>
                <w:sz w:val="21"/>
              </w:rPr>
              <w:t>，</w:t>
            </w:r>
          </w:p>
        </w:tc>
        <w:tc>
          <w:tcPr>
            <w:tcW w:w="2097" w:type="dxa"/>
          </w:tcPr>
          <w:p w:rsidR="00A859C0" w:rsidRPr="000B4613" w:rsidRDefault="00A859C0" w:rsidP="000B4613">
            <w:pPr>
              <w:ind w:firstLineChars="200" w:firstLine="420"/>
              <w:rPr>
                <w:rFonts w:hint="eastAsia"/>
                <w:sz w:val="21"/>
              </w:rPr>
            </w:pPr>
            <w:r w:rsidRPr="000B4613">
              <w:rPr>
                <w:rFonts w:hint="eastAsia"/>
                <w:sz w:val="21"/>
              </w:rPr>
              <w:t>学习任务回顾，布置作业，小结与鼓励学生课堂表现。</w:t>
            </w:r>
          </w:p>
        </w:tc>
        <w:tc>
          <w:tcPr>
            <w:tcW w:w="1559" w:type="dxa"/>
          </w:tcPr>
          <w:p w:rsidR="00A859C0" w:rsidRPr="000B4613" w:rsidRDefault="00A859C0" w:rsidP="000B4613">
            <w:pPr>
              <w:ind w:firstLineChars="200" w:firstLine="420"/>
              <w:rPr>
                <w:rFonts w:hint="eastAsia"/>
                <w:sz w:val="21"/>
              </w:rPr>
            </w:pPr>
            <w:r w:rsidRPr="000B4613">
              <w:rPr>
                <w:rFonts w:hint="eastAsia"/>
                <w:sz w:val="21"/>
              </w:rPr>
              <w:t>回顾本节课学习任务，学习的重难点，给出自我表现的评价。</w:t>
            </w:r>
          </w:p>
        </w:tc>
        <w:tc>
          <w:tcPr>
            <w:tcW w:w="2268" w:type="dxa"/>
          </w:tcPr>
          <w:p w:rsidR="00A859C0" w:rsidRPr="000B4613" w:rsidRDefault="00A859C0" w:rsidP="000B4613">
            <w:pPr>
              <w:ind w:firstLineChars="200" w:firstLine="420"/>
              <w:rPr>
                <w:rFonts w:hint="eastAsia"/>
                <w:sz w:val="21"/>
              </w:rPr>
            </w:pPr>
            <w:r w:rsidRPr="000B4613">
              <w:rPr>
                <w:rFonts w:hint="eastAsia"/>
                <w:sz w:val="21"/>
              </w:rPr>
              <w:t>对本节课重难点知识进行回顾与小结，鼓励学生的积极主动，时间允许时为学生带来与友谊相关的英文欣赏。</w:t>
            </w:r>
          </w:p>
        </w:tc>
        <w:tc>
          <w:tcPr>
            <w:tcW w:w="1843" w:type="dxa"/>
          </w:tcPr>
          <w:p w:rsidR="00A859C0" w:rsidRPr="000B4613" w:rsidRDefault="00A859C0" w:rsidP="000B4613">
            <w:pPr>
              <w:ind w:firstLineChars="200" w:firstLine="420"/>
              <w:rPr>
                <w:rFonts w:hint="eastAsia"/>
                <w:sz w:val="21"/>
              </w:rPr>
            </w:pPr>
            <w:r w:rsidRPr="000B4613">
              <w:rPr>
                <w:rFonts w:hint="eastAsia"/>
                <w:sz w:val="21"/>
              </w:rPr>
              <w:t>利用电子白板“拉幕”功能与“拖动副本”功能，依次呈现本节课学习目标，课后作业，课堂表现评价，现场给予学生五颗星的表扬与鼓励。</w:t>
            </w:r>
          </w:p>
        </w:tc>
      </w:tr>
    </w:tbl>
    <w:p w:rsidR="000023D8" w:rsidRPr="000B4613" w:rsidRDefault="00A5277E" w:rsidP="00A5277E">
      <w:pPr>
        <w:ind w:firstLineChars="200" w:firstLine="420"/>
        <w:rPr>
          <w:rFonts w:hint="eastAsia"/>
        </w:rPr>
      </w:pPr>
      <w:r>
        <w:rPr>
          <w:rFonts w:hint="eastAsia"/>
        </w:rPr>
        <w:t>6.</w:t>
      </w:r>
      <w:r w:rsidR="000023D8" w:rsidRPr="000B4613">
        <w:rPr>
          <w:rFonts w:hint="eastAsia"/>
        </w:rPr>
        <w:t>反思：</w:t>
      </w:r>
    </w:p>
    <w:p w:rsidR="000023D8" w:rsidRPr="000B4613" w:rsidRDefault="000023D8" w:rsidP="00404959">
      <w:pPr>
        <w:ind w:firstLineChars="200" w:firstLine="420"/>
        <w:rPr>
          <w:rFonts w:hint="eastAsia"/>
        </w:rPr>
      </w:pPr>
      <w:r w:rsidRPr="000B4613">
        <w:rPr>
          <w:rFonts w:hint="eastAsia"/>
        </w:rPr>
        <w:t>本节课要达到两个目标：一是复习和操练宾语从句的三种连词和语序；一是就本模块话题</w:t>
      </w:r>
      <w:r w:rsidRPr="000B4613">
        <w:rPr>
          <w:rFonts w:hint="eastAsia"/>
        </w:rPr>
        <w:t>Friendship</w:t>
      </w:r>
      <w:r w:rsidRPr="000B4613">
        <w:rPr>
          <w:rFonts w:hint="eastAsia"/>
        </w:rPr>
        <w:t>展开的语言综合训练。本节课学生在教师的引导下能够达成这两个目标，将对宾语从句的感性认识上升到理性认识，并用适当的宾语从句表达出自己与同学间的友谊。</w:t>
      </w:r>
    </w:p>
    <w:p w:rsidR="000023D8" w:rsidRPr="000B4613" w:rsidRDefault="000023D8" w:rsidP="000023D8">
      <w:pPr>
        <w:ind w:firstLineChars="200" w:firstLine="420"/>
        <w:rPr>
          <w:rFonts w:hint="eastAsia"/>
        </w:rPr>
      </w:pPr>
      <w:r w:rsidRPr="000B4613">
        <w:rPr>
          <w:rFonts w:hint="eastAsia"/>
        </w:rPr>
        <w:t>本节课采取多种媒体相结合的授课方式。就本节课的课件制作而言，我采用的是</w:t>
      </w:r>
      <w:r w:rsidRPr="000B4613">
        <w:rPr>
          <w:rFonts w:hint="eastAsia"/>
        </w:rPr>
        <w:t>PPT</w:t>
      </w:r>
      <w:r w:rsidRPr="000B4613">
        <w:rPr>
          <w:rFonts w:hint="eastAsia"/>
        </w:rPr>
        <w:t>加电子白板课件的技术授课。就我校所在地区而言，老师们对</w:t>
      </w:r>
      <w:r w:rsidRPr="000B4613">
        <w:rPr>
          <w:rFonts w:hint="eastAsia"/>
        </w:rPr>
        <w:t>PPT</w:t>
      </w:r>
      <w:r w:rsidRPr="000B4613">
        <w:rPr>
          <w:rFonts w:hint="eastAsia"/>
        </w:rPr>
        <w:t>的使用已经非常熟练，大部分学校现在又引进了交互式电子白板的设施，但在使用上绝大部分老师仍停留在</w:t>
      </w:r>
      <w:r w:rsidRPr="000B4613">
        <w:rPr>
          <w:rFonts w:hint="eastAsia"/>
        </w:rPr>
        <w:t>PPT</w:t>
      </w:r>
      <w:r w:rsidRPr="000B4613">
        <w:rPr>
          <w:rFonts w:hint="eastAsia"/>
        </w:rPr>
        <w:t>授课，仅仅用到了电子白板的书写功能。而真正意义上的交互式电子白板绝不仅仅是能够在课件上书写，而是做到了让课件与学生互动起来，学生可以根据自己在课上的理解操作课件。而交互式电子白板也不一定完全比传统使用的</w:t>
      </w:r>
      <w:r w:rsidRPr="000B4613">
        <w:rPr>
          <w:rFonts w:hint="eastAsia"/>
        </w:rPr>
        <w:t>PPT</w:t>
      </w:r>
      <w:r w:rsidRPr="000B4613">
        <w:rPr>
          <w:rFonts w:hint="eastAsia"/>
        </w:rPr>
        <w:t>要好，教师可以在一节课上根据需要使用不同的软件制作课件，并且将不同软件之间实现最快捷的转化，以服务于现代课堂教学，帮助达</w:t>
      </w:r>
      <w:r w:rsidRPr="000B4613">
        <w:rPr>
          <w:rFonts w:hint="eastAsia"/>
        </w:rPr>
        <w:lastRenderedPageBreak/>
        <w:t>成高效课堂。</w:t>
      </w:r>
    </w:p>
    <w:p w:rsidR="000023D8" w:rsidRPr="000B4613" w:rsidRDefault="00A5277E" w:rsidP="000023D8">
      <w:pPr>
        <w:ind w:firstLineChars="200" w:firstLine="420"/>
        <w:rPr>
          <w:rFonts w:hint="eastAsia"/>
        </w:rPr>
      </w:pPr>
      <w:r>
        <w:rPr>
          <w:rFonts w:hint="eastAsia"/>
        </w:rPr>
        <w:t>7.</w:t>
      </w:r>
      <w:r w:rsidR="000023D8" w:rsidRPr="000B4613">
        <w:rPr>
          <w:rFonts w:hint="eastAsia"/>
        </w:rPr>
        <w:t>专家评课：</w:t>
      </w:r>
    </w:p>
    <w:p w:rsidR="000023D8" w:rsidRPr="000B4613" w:rsidRDefault="000023D8" w:rsidP="000023D8">
      <w:pPr>
        <w:ind w:firstLineChars="200" w:firstLine="420"/>
        <w:rPr>
          <w:rFonts w:hint="eastAsia"/>
        </w:rPr>
      </w:pPr>
      <w:r w:rsidRPr="000B4613">
        <w:rPr>
          <w:rFonts w:hint="eastAsia"/>
        </w:rPr>
        <w:t>课程定位。本节课主要突出两个教学目标：一、学生的语言技能和语言知识目标，掌握宾语从句的用法及在恰当的语境中使用宾语从句；二、情感目标，就友谊这个话题开展讨论，描述自己的朋友。对于初中生来讲，友谊是一个非常敏感的话题，同时也是学生非常感兴趣的一个话题。从整堂课的效果来看，达成了这两个教学目标。</w:t>
      </w:r>
    </w:p>
    <w:p w:rsidR="00A5277E" w:rsidRDefault="000023D8" w:rsidP="00A5277E">
      <w:pPr>
        <w:adjustRightInd w:val="0"/>
        <w:snapToGrid w:val="0"/>
        <w:ind w:firstLineChars="200" w:firstLine="420"/>
        <w:rPr>
          <w:rFonts w:hint="eastAsia"/>
        </w:rPr>
      </w:pPr>
      <w:r w:rsidRPr="000B4613">
        <w:rPr>
          <w:rFonts w:hint="eastAsia"/>
        </w:rPr>
        <w:t>几个结合。一、传统与现代相结合。许多老师在公开课或示范课中避免用汉语授课，而本节课教师根据学生实际水平，在一些地方使用了汉语进行教学，看似传统，实则切合学生语言学习水平。所谓现代，整堂课中有很多小组活动的环节，黑板上同时呈现小组活动的评分，依据学校特色，进行小组坐姿与学习的评价，保证学生在课堂上能够有良好的听课状态和积极的学习态度。二、多种媒体相结合。本堂课既有传统媒体—黑板，又有现代媒体—</w:t>
      </w:r>
      <w:r w:rsidRPr="000B4613">
        <w:rPr>
          <w:rFonts w:hint="eastAsia"/>
        </w:rPr>
        <w:t>PPT</w:t>
      </w:r>
      <w:r w:rsidRPr="000B4613">
        <w:rPr>
          <w:rFonts w:hint="eastAsia"/>
        </w:rPr>
        <w:t>，电子白板，三种媒体的有机结合恰到好处地使本节课达到了所希望的教学目标。板书设计呈现了宾语从句的要素及语序，同时列举了描述朋友的几个方面以及重点的词汇，为学生的语言输出提供了基本的框架。此板书设计实质包含思维导图在学生写作中的应用，帮助学生形成自己的构思。本节课多媒体的使用不局限于</w:t>
      </w:r>
      <w:r w:rsidRPr="000B4613">
        <w:rPr>
          <w:rFonts w:hint="eastAsia"/>
        </w:rPr>
        <w:t>PPT</w:t>
      </w:r>
      <w:r w:rsidRPr="000B4613">
        <w:rPr>
          <w:rFonts w:hint="eastAsia"/>
        </w:rPr>
        <w:t>或白板，而是根据教学目标的需要，灵活使用不同的多媒体软件。电子白板的使用带给学生更多想象的空间，比如信息鸿沟。三、语法教学与使用相结合。本堂课教师没有避开语法讲解，而是注重了语法的形式、意义、使用的三结合。本堂课一开始是机械的练习，是学生掌握宾语从句的形式。接下来，教师则安排学生在真实的语言环境下使用宾语从句。</w:t>
      </w:r>
    </w:p>
    <w:p w:rsidR="000023D8" w:rsidRPr="00404959" w:rsidRDefault="000023D8" w:rsidP="00A5277E">
      <w:pPr>
        <w:adjustRightInd w:val="0"/>
        <w:snapToGrid w:val="0"/>
        <w:ind w:firstLineChars="200" w:firstLine="420"/>
        <w:rPr>
          <w:rFonts w:hint="eastAsia"/>
        </w:rPr>
      </w:pPr>
      <w:r w:rsidRPr="00404959">
        <w:rPr>
          <w:rFonts w:hint="eastAsia"/>
        </w:rPr>
        <w:t>最后，本课题的预计完成时间为：</w:t>
      </w:r>
    </w:p>
    <w:p w:rsidR="000023D8" w:rsidRPr="00404959" w:rsidRDefault="000023D8" w:rsidP="00A5277E">
      <w:pPr>
        <w:adjustRightInd w:val="0"/>
        <w:snapToGrid w:val="0"/>
        <w:ind w:firstLineChars="200" w:firstLine="420"/>
        <w:jc w:val="left"/>
        <w:rPr>
          <w:rFonts w:hint="eastAsia"/>
        </w:rPr>
      </w:pPr>
      <w:r w:rsidRPr="00404959">
        <w:rPr>
          <w:rFonts w:hint="eastAsia"/>
        </w:rPr>
        <w:t>1</w:t>
      </w:r>
      <w:r w:rsidRPr="00404959">
        <w:rPr>
          <w:rFonts w:hint="eastAsia"/>
        </w:rPr>
        <w:t>、准备阶段（</w:t>
      </w:r>
      <w:r w:rsidRPr="00404959">
        <w:rPr>
          <w:rFonts w:hint="eastAsia"/>
        </w:rPr>
        <w:t>2017</w:t>
      </w:r>
      <w:r w:rsidRPr="00404959">
        <w:rPr>
          <w:rFonts w:hint="eastAsia"/>
        </w:rPr>
        <w:t>年</w:t>
      </w:r>
      <w:r w:rsidRPr="00404959">
        <w:rPr>
          <w:rFonts w:hint="eastAsia"/>
        </w:rPr>
        <w:t>1</w:t>
      </w:r>
      <w:r w:rsidR="00A5277E">
        <w:rPr>
          <w:rFonts w:hint="eastAsia"/>
        </w:rPr>
        <w:t>月</w:t>
      </w:r>
      <w:r w:rsidRPr="00404959">
        <w:rPr>
          <w:rFonts w:hint="eastAsia"/>
        </w:rPr>
        <w:t>前）成立课题小组，学习电子白板理论知识，</w:t>
      </w:r>
      <w:r w:rsidR="00404959" w:rsidRPr="00404959">
        <w:rPr>
          <w:rFonts w:hint="eastAsia"/>
        </w:rPr>
        <w:t>练习并在教学中运用电子白板技术</w:t>
      </w:r>
      <w:r w:rsidRPr="00404959">
        <w:rPr>
          <w:rFonts w:hint="eastAsia"/>
        </w:rPr>
        <w:t>，确定课题人员分工，落实具体措施。</w:t>
      </w:r>
    </w:p>
    <w:p w:rsidR="000023D8" w:rsidRPr="00404959" w:rsidRDefault="000023D8" w:rsidP="00A5277E">
      <w:pPr>
        <w:adjustRightInd w:val="0"/>
        <w:snapToGrid w:val="0"/>
        <w:ind w:firstLineChars="200" w:firstLine="420"/>
        <w:jc w:val="left"/>
        <w:rPr>
          <w:rFonts w:hint="eastAsia"/>
        </w:rPr>
      </w:pPr>
      <w:r w:rsidRPr="00404959">
        <w:rPr>
          <w:rFonts w:hint="eastAsia"/>
        </w:rPr>
        <w:t xml:space="preserve"> 2</w:t>
      </w:r>
      <w:r w:rsidRPr="00404959">
        <w:rPr>
          <w:rFonts w:hint="eastAsia"/>
        </w:rPr>
        <w:t>、实施阶段（</w:t>
      </w:r>
      <w:r w:rsidRPr="00404959">
        <w:rPr>
          <w:rFonts w:hint="eastAsia"/>
        </w:rPr>
        <w:t>2016.</w:t>
      </w:r>
      <w:r w:rsidR="00404959" w:rsidRPr="00404959">
        <w:rPr>
          <w:rFonts w:hint="eastAsia"/>
        </w:rPr>
        <w:t>9</w:t>
      </w:r>
      <w:r w:rsidRPr="00404959">
        <w:rPr>
          <w:rFonts w:hint="eastAsia"/>
        </w:rPr>
        <w:t>—</w:t>
      </w:r>
      <w:r w:rsidRPr="00404959">
        <w:rPr>
          <w:rFonts w:hint="eastAsia"/>
        </w:rPr>
        <w:t>201</w:t>
      </w:r>
      <w:r w:rsidR="00404959" w:rsidRPr="00404959">
        <w:rPr>
          <w:rFonts w:hint="eastAsia"/>
        </w:rPr>
        <w:t>9</w:t>
      </w:r>
      <w:r w:rsidRPr="00404959">
        <w:rPr>
          <w:rFonts w:hint="eastAsia"/>
        </w:rPr>
        <w:t>.</w:t>
      </w:r>
      <w:r w:rsidR="00404959" w:rsidRPr="00404959">
        <w:rPr>
          <w:rFonts w:hint="eastAsia"/>
        </w:rPr>
        <w:t>6</w:t>
      </w:r>
      <w:r w:rsidRPr="00404959">
        <w:rPr>
          <w:rFonts w:hint="eastAsia"/>
        </w:rPr>
        <w:t>）组织</w:t>
      </w:r>
      <w:r w:rsidR="00404959" w:rsidRPr="00404959">
        <w:rPr>
          <w:rFonts w:hint="eastAsia"/>
        </w:rPr>
        <w:t>课题组成员在</w:t>
      </w:r>
      <w:r w:rsidR="00404959" w:rsidRPr="00404959">
        <w:rPr>
          <w:rFonts w:hint="eastAsia"/>
        </w:rPr>
        <w:t>2016</w:t>
      </w:r>
      <w:r w:rsidR="00404959" w:rsidRPr="00404959">
        <w:rPr>
          <w:rFonts w:hint="eastAsia"/>
        </w:rPr>
        <w:t>届学生</w:t>
      </w:r>
      <w:r w:rsidRPr="00404959">
        <w:rPr>
          <w:rFonts w:hint="eastAsia"/>
        </w:rPr>
        <w:t>开展</w:t>
      </w:r>
      <w:r w:rsidR="00404959" w:rsidRPr="00404959">
        <w:rPr>
          <w:rFonts w:hint="eastAsia"/>
        </w:rPr>
        <w:t>普罗米修斯电子白板的教学实践，每周进行</w:t>
      </w:r>
      <w:r w:rsidRPr="00404959">
        <w:rPr>
          <w:rFonts w:hint="eastAsia"/>
        </w:rPr>
        <w:t>课题研究，</w:t>
      </w:r>
      <w:r w:rsidR="00404959" w:rsidRPr="00404959">
        <w:rPr>
          <w:rFonts w:hint="eastAsia"/>
        </w:rPr>
        <w:t>不断改进电子白板与</w:t>
      </w:r>
      <w:r w:rsidR="00404959" w:rsidRPr="00404959">
        <w:rPr>
          <w:rFonts w:hint="eastAsia"/>
        </w:rPr>
        <w:t>ppt</w:t>
      </w:r>
      <w:r w:rsidR="00404959" w:rsidRPr="00404959">
        <w:rPr>
          <w:rFonts w:hint="eastAsia"/>
        </w:rPr>
        <w:t>的契合点，</w:t>
      </w:r>
      <w:r w:rsidRPr="00404959">
        <w:rPr>
          <w:rFonts w:hint="eastAsia"/>
        </w:rPr>
        <w:t>并及时提炼成研究成果。</w:t>
      </w:r>
    </w:p>
    <w:p w:rsidR="00A859C0" w:rsidRPr="000B4613" w:rsidRDefault="000023D8" w:rsidP="00A5277E">
      <w:pPr>
        <w:adjustRightInd w:val="0"/>
        <w:snapToGrid w:val="0"/>
        <w:ind w:firstLineChars="200" w:firstLine="420"/>
        <w:rPr>
          <w:rFonts w:hint="eastAsia"/>
        </w:rPr>
      </w:pPr>
      <w:r w:rsidRPr="00404959">
        <w:rPr>
          <w:rFonts w:hint="eastAsia"/>
        </w:rPr>
        <w:t xml:space="preserve"> 3</w:t>
      </w:r>
      <w:r w:rsidRPr="00404959">
        <w:rPr>
          <w:rFonts w:hint="eastAsia"/>
        </w:rPr>
        <w:t>、总结阶段（</w:t>
      </w:r>
      <w:r w:rsidRPr="00404959">
        <w:rPr>
          <w:rFonts w:hint="eastAsia"/>
        </w:rPr>
        <w:t>201</w:t>
      </w:r>
      <w:r w:rsidR="00404959" w:rsidRPr="00404959">
        <w:rPr>
          <w:rFonts w:hint="eastAsia"/>
        </w:rPr>
        <w:t>9</w:t>
      </w:r>
      <w:r w:rsidRPr="00404959">
        <w:rPr>
          <w:rFonts w:hint="eastAsia"/>
        </w:rPr>
        <w:t>.</w:t>
      </w:r>
      <w:r w:rsidR="00404959" w:rsidRPr="00404959">
        <w:rPr>
          <w:rFonts w:hint="eastAsia"/>
        </w:rPr>
        <w:t>3</w:t>
      </w:r>
      <w:r w:rsidRPr="00404959">
        <w:rPr>
          <w:rFonts w:hint="eastAsia"/>
        </w:rPr>
        <w:t>—</w:t>
      </w:r>
      <w:r w:rsidRPr="00404959">
        <w:rPr>
          <w:rFonts w:hint="eastAsia"/>
        </w:rPr>
        <w:t>201</w:t>
      </w:r>
      <w:r w:rsidR="00404959" w:rsidRPr="00404959">
        <w:rPr>
          <w:rFonts w:hint="eastAsia"/>
        </w:rPr>
        <w:t>9</w:t>
      </w:r>
      <w:r w:rsidRPr="00404959">
        <w:rPr>
          <w:rFonts w:hint="eastAsia"/>
        </w:rPr>
        <w:t>.</w:t>
      </w:r>
      <w:r w:rsidR="00404959" w:rsidRPr="00404959">
        <w:rPr>
          <w:rFonts w:hint="eastAsia"/>
        </w:rPr>
        <w:t>9</w:t>
      </w:r>
      <w:r w:rsidRPr="00404959">
        <w:rPr>
          <w:rFonts w:hint="eastAsia"/>
        </w:rPr>
        <w:t>）整理课题研究材料，</w:t>
      </w:r>
      <w:r w:rsidR="00404959" w:rsidRPr="00404959">
        <w:rPr>
          <w:rFonts w:hint="eastAsia"/>
        </w:rPr>
        <w:t>分析</w:t>
      </w:r>
      <w:r w:rsidR="00404959" w:rsidRPr="00404959">
        <w:rPr>
          <w:rFonts w:hint="eastAsia"/>
        </w:rPr>
        <w:t>2016</w:t>
      </w:r>
      <w:r w:rsidR="00404959" w:rsidRPr="00404959">
        <w:rPr>
          <w:rFonts w:hint="eastAsia"/>
        </w:rPr>
        <w:t>届学生实验效果，</w:t>
      </w:r>
      <w:r w:rsidRPr="00404959">
        <w:t>做好课题结题工作</w:t>
      </w:r>
      <w:r w:rsidRPr="00404959">
        <w:rPr>
          <w:rFonts w:hint="eastAsia"/>
        </w:rPr>
        <w:t>，撰写课题研究报告。</w:t>
      </w:r>
    </w:p>
    <w:sectPr w:rsidR="00A859C0" w:rsidRPr="000B4613" w:rsidSect="00DC77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DCE" w:rsidRDefault="00D32DCE" w:rsidP="00A859C0">
      <w:r>
        <w:separator/>
      </w:r>
    </w:p>
  </w:endnote>
  <w:endnote w:type="continuationSeparator" w:id="1">
    <w:p w:rsidR="00D32DCE" w:rsidRDefault="00D32DCE" w:rsidP="00A8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DCE" w:rsidRDefault="00D32DCE" w:rsidP="00A859C0">
      <w:r>
        <w:separator/>
      </w:r>
    </w:p>
  </w:footnote>
  <w:footnote w:type="continuationSeparator" w:id="1">
    <w:p w:rsidR="00D32DCE" w:rsidRDefault="00D32DCE" w:rsidP="00A85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921"/>
    <w:multiLevelType w:val="hybridMultilevel"/>
    <w:tmpl w:val="5C2C8A9C"/>
    <w:lvl w:ilvl="0" w:tplc="0D98EA7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54F7C614"/>
    <w:multiLevelType w:val="singleLevel"/>
    <w:tmpl w:val="54F7C614"/>
    <w:lvl w:ilvl="0">
      <w:start w:val="1"/>
      <w:numFmt w:val="decimal"/>
      <w:suff w:val="space"/>
      <w:lvlText w:val="%1."/>
      <w:lvlJc w:val="left"/>
    </w:lvl>
  </w:abstractNum>
  <w:abstractNum w:abstractNumId="2">
    <w:nsid w:val="54F8335A"/>
    <w:multiLevelType w:val="singleLevel"/>
    <w:tmpl w:val="54F8335A"/>
    <w:lvl w:ilvl="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92C"/>
    <w:rsid w:val="000023D8"/>
    <w:rsid w:val="000B4613"/>
    <w:rsid w:val="002C7B60"/>
    <w:rsid w:val="00327E0D"/>
    <w:rsid w:val="00404959"/>
    <w:rsid w:val="004D1E50"/>
    <w:rsid w:val="00666A22"/>
    <w:rsid w:val="006854EB"/>
    <w:rsid w:val="006A30AF"/>
    <w:rsid w:val="006F6C0C"/>
    <w:rsid w:val="007479D2"/>
    <w:rsid w:val="0075039F"/>
    <w:rsid w:val="00840881"/>
    <w:rsid w:val="009153F1"/>
    <w:rsid w:val="00987FFB"/>
    <w:rsid w:val="00A5277E"/>
    <w:rsid w:val="00A859C0"/>
    <w:rsid w:val="00A96B56"/>
    <w:rsid w:val="00B05899"/>
    <w:rsid w:val="00B95367"/>
    <w:rsid w:val="00C65C44"/>
    <w:rsid w:val="00CF6FCA"/>
    <w:rsid w:val="00D32DCE"/>
    <w:rsid w:val="00D74725"/>
    <w:rsid w:val="00D8644F"/>
    <w:rsid w:val="00DA592C"/>
    <w:rsid w:val="00DC77D5"/>
    <w:rsid w:val="00FF6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59C0"/>
    <w:rPr>
      <w:sz w:val="18"/>
      <w:szCs w:val="18"/>
    </w:rPr>
  </w:style>
  <w:style w:type="paragraph" w:styleId="a4">
    <w:name w:val="footer"/>
    <w:basedOn w:val="a"/>
    <w:link w:val="Char0"/>
    <w:uiPriority w:val="99"/>
    <w:semiHidden/>
    <w:unhideWhenUsed/>
    <w:rsid w:val="00A859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59C0"/>
    <w:rPr>
      <w:sz w:val="18"/>
      <w:szCs w:val="18"/>
    </w:rPr>
  </w:style>
  <w:style w:type="table" w:styleId="a5">
    <w:name w:val="Table Grid"/>
    <w:basedOn w:val="a1"/>
    <w:rsid w:val="00A859C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6878629">
      <w:bodyDiv w:val="1"/>
      <w:marLeft w:val="0"/>
      <w:marRight w:val="0"/>
      <w:marTop w:val="0"/>
      <w:marBottom w:val="0"/>
      <w:divBdr>
        <w:top w:val="none" w:sz="0" w:space="0" w:color="auto"/>
        <w:left w:val="none" w:sz="0" w:space="0" w:color="auto"/>
        <w:bottom w:val="none" w:sz="0" w:space="0" w:color="auto"/>
        <w:right w:val="none" w:sz="0" w:space="0" w:color="auto"/>
      </w:divBdr>
      <w:divsChild>
        <w:div w:id="835652478">
          <w:marLeft w:val="0"/>
          <w:marRight w:val="0"/>
          <w:marTop w:val="0"/>
          <w:marBottom w:val="0"/>
          <w:divBdr>
            <w:top w:val="none" w:sz="0" w:space="0" w:color="auto"/>
            <w:left w:val="none" w:sz="0" w:space="0" w:color="auto"/>
            <w:bottom w:val="none" w:sz="0" w:space="0" w:color="auto"/>
            <w:right w:val="none" w:sz="0" w:space="0" w:color="auto"/>
          </w:divBdr>
          <w:divsChild>
            <w:div w:id="1114516044">
              <w:marLeft w:val="0"/>
              <w:marRight w:val="0"/>
              <w:marTop w:val="300"/>
              <w:marBottom w:val="0"/>
              <w:divBdr>
                <w:top w:val="none" w:sz="0" w:space="0" w:color="auto"/>
                <w:left w:val="none" w:sz="0" w:space="0" w:color="auto"/>
                <w:bottom w:val="none" w:sz="0" w:space="0" w:color="auto"/>
                <w:right w:val="none" w:sz="0" w:space="0" w:color="auto"/>
              </w:divBdr>
              <w:divsChild>
                <w:div w:id="260842186">
                  <w:marLeft w:val="0"/>
                  <w:marRight w:val="0"/>
                  <w:marTop w:val="0"/>
                  <w:marBottom w:val="0"/>
                  <w:divBdr>
                    <w:top w:val="single" w:sz="6" w:space="0" w:color="E5E5E5"/>
                    <w:left w:val="single" w:sz="6" w:space="0" w:color="E5E5E5"/>
                    <w:bottom w:val="single" w:sz="6" w:space="0" w:color="E5E5E5"/>
                    <w:right w:val="single" w:sz="6" w:space="0" w:color="E5E5E5"/>
                  </w:divBdr>
                  <w:divsChild>
                    <w:div w:id="1929537520">
                      <w:marLeft w:val="0"/>
                      <w:marRight w:val="0"/>
                      <w:marTop w:val="0"/>
                      <w:marBottom w:val="0"/>
                      <w:divBdr>
                        <w:top w:val="none" w:sz="0" w:space="0" w:color="auto"/>
                        <w:left w:val="none" w:sz="0" w:space="0" w:color="auto"/>
                        <w:bottom w:val="none" w:sz="0" w:space="0" w:color="auto"/>
                        <w:right w:val="none" w:sz="0" w:space="0" w:color="auto"/>
                      </w:divBdr>
                      <w:divsChild>
                        <w:div w:id="1782143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86032011">
      <w:bodyDiv w:val="1"/>
      <w:marLeft w:val="0"/>
      <w:marRight w:val="0"/>
      <w:marTop w:val="0"/>
      <w:marBottom w:val="0"/>
      <w:divBdr>
        <w:top w:val="none" w:sz="0" w:space="0" w:color="auto"/>
        <w:left w:val="none" w:sz="0" w:space="0" w:color="auto"/>
        <w:bottom w:val="none" w:sz="0" w:space="0" w:color="auto"/>
        <w:right w:val="none" w:sz="0" w:space="0" w:color="auto"/>
      </w:divBdr>
      <w:divsChild>
        <w:div w:id="558632183">
          <w:marLeft w:val="0"/>
          <w:marRight w:val="0"/>
          <w:marTop w:val="0"/>
          <w:marBottom w:val="0"/>
          <w:divBdr>
            <w:top w:val="none" w:sz="0" w:space="0" w:color="auto"/>
            <w:left w:val="none" w:sz="0" w:space="0" w:color="auto"/>
            <w:bottom w:val="none" w:sz="0" w:space="0" w:color="auto"/>
            <w:right w:val="none" w:sz="0" w:space="0" w:color="auto"/>
          </w:divBdr>
          <w:divsChild>
            <w:div w:id="906916616">
              <w:marLeft w:val="0"/>
              <w:marRight w:val="0"/>
              <w:marTop w:val="125"/>
              <w:marBottom w:val="0"/>
              <w:divBdr>
                <w:top w:val="none" w:sz="0" w:space="0" w:color="auto"/>
                <w:left w:val="none" w:sz="0" w:space="0" w:color="auto"/>
                <w:bottom w:val="none" w:sz="0" w:space="0" w:color="auto"/>
                <w:right w:val="none" w:sz="0" w:space="0" w:color="auto"/>
              </w:divBdr>
              <w:divsChild>
                <w:div w:id="657729196">
                  <w:marLeft w:val="0"/>
                  <w:marRight w:val="0"/>
                  <w:marTop w:val="0"/>
                  <w:marBottom w:val="0"/>
                  <w:divBdr>
                    <w:top w:val="single" w:sz="2" w:space="0" w:color="E5E5E5"/>
                    <w:left w:val="single" w:sz="2" w:space="0" w:color="E5E5E5"/>
                    <w:bottom w:val="single" w:sz="2" w:space="0" w:color="E5E5E5"/>
                    <w:right w:val="single" w:sz="2" w:space="0" w:color="E5E5E5"/>
                  </w:divBdr>
                  <w:divsChild>
                    <w:div w:id="1477603574">
                      <w:marLeft w:val="0"/>
                      <w:marRight w:val="0"/>
                      <w:marTop w:val="0"/>
                      <w:marBottom w:val="0"/>
                      <w:divBdr>
                        <w:top w:val="none" w:sz="0" w:space="0" w:color="auto"/>
                        <w:left w:val="none" w:sz="0" w:space="0" w:color="auto"/>
                        <w:bottom w:val="none" w:sz="0" w:space="0" w:color="auto"/>
                        <w:right w:val="none" w:sz="0" w:space="0" w:color="auto"/>
                      </w:divBdr>
                      <w:divsChild>
                        <w:div w:id="183730551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806</Words>
  <Characters>4596</Characters>
  <Application>Microsoft Office Word</Application>
  <DocSecurity>0</DocSecurity>
  <Lines>38</Lines>
  <Paragraphs>10</Paragraphs>
  <ScaleCrop>false</ScaleCrop>
  <Company>Microsoft</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2017-01-02T02:40:00Z</dcterms:created>
  <dcterms:modified xsi:type="dcterms:W3CDTF">2017-01-02T15:06:00Z</dcterms:modified>
</cp:coreProperties>
</file>