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4B" w:rsidRDefault="005F414B" w:rsidP="005F414B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5F414B" w:rsidRDefault="005F414B" w:rsidP="005F414B">
      <w:pPr>
        <w:rPr>
          <w:sz w:val="30"/>
          <w:szCs w:val="30"/>
        </w:rPr>
      </w:pPr>
    </w:p>
    <w:p w:rsidR="005F414B" w:rsidRDefault="005F414B" w:rsidP="005F414B">
      <w:pPr>
        <w:rPr>
          <w:sz w:val="30"/>
          <w:szCs w:val="30"/>
        </w:rPr>
      </w:pPr>
    </w:p>
    <w:p w:rsidR="005F414B" w:rsidRDefault="005F414B" w:rsidP="005F414B">
      <w:pPr>
        <w:rPr>
          <w:sz w:val="30"/>
          <w:szCs w:val="30"/>
        </w:rPr>
      </w:pPr>
    </w:p>
    <w:p w:rsidR="005F414B" w:rsidRDefault="005F414B" w:rsidP="005F414B">
      <w:pPr>
        <w:rPr>
          <w:sz w:val="30"/>
          <w:szCs w:val="30"/>
        </w:rPr>
      </w:pPr>
    </w:p>
    <w:p w:rsidR="005F414B" w:rsidRDefault="005F414B" w:rsidP="005F414B">
      <w:pPr>
        <w:rPr>
          <w:sz w:val="30"/>
          <w:szCs w:val="30"/>
        </w:rPr>
      </w:pPr>
    </w:p>
    <w:p w:rsidR="005F414B" w:rsidRDefault="005F414B" w:rsidP="005F414B">
      <w:pPr>
        <w:rPr>
          <w:sz w:val="30"/>
          <w:szCs w:val="30"/>
        </w:rPr>
      </w:pPr>
    </w:p>
    <w:p w:rsidR="005F414B" w:rsidRDefault="005F414B" w:rsidP="005F414B">
      <w:pPr>
        <w:rPr>
          <w:sz w:val="30"/>
          <w:szCs w:val="30"/>
        </w:rPr>
      </w:pPr>
    </w:p>
    <w:p w:rsidR="005F414B" w:rsidRDefault="005F414B" w:rsidP="005F414B">
      <w:pPr>
        <w:jc w:val="center"/>
        <w:rPr>
          <w:sz w:val="36"/>
          <w:szCs w:val="36"/>
        </w:rPr>
      </w:pPr>
      <w:r w:rsidRPr="00D659DD">
        <w:rPr>
          <w:rFonts w:hint="eastAsia"/>
          <w:sz w:val="36"/>
          <w:szCs w:val="36"/>
        </w:rPr>
        <w:t>如何有效开展网络教研活动</w:t>
      </w:r>
    </w:p>
    <w:p w:rsidR="005F414B" w:rsidRPr="005F414B" w:rsidRDefault="005F414B" w:rsidP="005F414B">
      <w:pPr>
        <w:rPr>
          <w:sz w:val="30"/>
          <w:szCs w:val="30"/>
        </w:rPr>
      </w:pPr>
    </w:p>
    <w:p w:rsidR="005F414B" w:rsidRDefault="005F414B" w:rsidP="005F414B">
      <w:pPr>
        <w:jc w:val="center"/>
        <w:rPr>
          <w:sz w:val="36"/>
          <w:szCs w:val="36"/>
        </w:rPr>
      </w:pPr>
    </w:p>
    <w:p w:rsidR="005F414B" w:rsidRDefault="005F414B" w:rsidP="005F414B">
      <w:pPr>
        <w:jc w:val="center"/>
        <w:rPr>
          <w:sz w:val="36"/>
          <w:szCs w:val="36"/>
        </w:rPr>
      </w:pPr>
    </w:p>
    <w:p w:rsidR="005F414B" w:rsidRDefault="005F414B" w:rsidP="005F414B">
      <w:pPr>
        <w:jc w:val="center"/>
        <w:rPr>
          <w:sz w:val="36"/>
          <w:szCs w:val="36"/>
        </w:rPr>
      </w:pPr>
    </w:p>
    <w:p w:rsidR="005F414B" w:rsidRDefault="005F414B" w:rsidP="005F414B">
      <w:pPr>
        <w:jc w:val="center"/>
        <w:rPr>
          <w:sz w:val="36"/>
          <w:szCs w:val="36"/>
        </w:rPr>
      </w:pPr>
    </w:p>
    <w:p w:rsidR="005F414B" w:rsidRDefault="005F414B" w:rsidP="005F414B">
      <w:pPr>
        <w:jc w:val="center"/>
        <w:rPr>
          <w:sz w:val="36"/>
          <w:szCs w:val="36"/>
        </w:rPr>
      </w:pPr>
    </w:p>
    <w:p w:rsidR="005F414B" w:rsidRDefault="005F414B" w:rsidP="005F414B">
      <w:pPr>
        <w:jc w:val="center"/>
        <w:rPr>
          <w:sz w:val="36"/>
          <w:szCs w:val="36"/>
        </w:rPr>
      </w:pPr>
    </w:p>
    <w:p w:rsidR="005F414B" w:rsidRDefault="005F414B" w:rsidP="005F414B">
      <w:pPr>
        <w:jc w:val="center"/>
        <w:rPr>
          <w:sz w:val="36"/>
          <w:szCs w:val="36"/>
        </w:rPr>
      </w:pPr>
    </w:p>
    <w:p w:rsidR="005F414B" w:rsidRDefault="005F414B" w:rsidP="005F414B">
      <w:pPr>
        <w:jc w:val="center"/>
        <w:rPr>
          <w:sz w:val="36"/>
          <w:szCs w:val="36"/>
        </w:rPr>
      </w:pPr>
    </w:p>
    <w:p w:rsidR="005F414B" w:rsidRDefault="005F414B" w:rsidP="005F414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张学功</w:t>
      </w:r>
    </w:p>
    <w:p w:rsidR="005F414B" w:rsidRDefault="005F414B" w:rsidP="005F414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邱丽丽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邸占进</w:t>
      </w:r>
    </w:p>
    <w:p w:rsidR="005F414B" w:rsidRDefault="005F414B" w:rsidP="00D659DD">
      <w:pPr>
        <w:jc w:val="center"/>
        <w:rPr>
          <w:sz w:val="36"/>
          <w:szCs w:val="36"/>
        </w:rPr>
      </w:pPr>
    </w:p>
    <w:p w:rsidR="005F414B" w:rsidRDefault="005F414B" w:rsidP="005F414B">
      <w:pPr>
        <w:rPr>
          <w:sz w:val="36"/>
          <w:szCs w:val="36"/>
        </w:rPr>
      </w:pPr>
    </w:p>
    <w:p w:rsidR="00CC4F2F" w:rsidRDefault="00D659DD" w:rsidP="00D659DD">
      <w:pPr>
        <w:jc w:val="center"/>
        <w:rPr>
          <w:sz w:val="36"/>
          <w:szCs w:val="36"/>
        </w:rPr>
      </w:pPr>
      <w:r w:rsidRPr="00D659DD">
        <w:rPr>
          <w:rFonts w:hint="eastAsia"/>
          <w:sz w:val="36"/>
          <w:szCs w:val="36"/>
        </w:rPr>
        <w:lastRenderedPageBreak/>
        <w:t>如何有效开展网络教研活动</w:t>
      </w:r>
    </w:p>
    <w:p w:rsidR="00D659DD" w:rsidRPr="009C1645" w:rsidRDefault="00D659DD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近几年,随着信息技术的快速发展，人们的生活</w:t>
      </w:r>
      <w:r w:rsidR="00A336E6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越来越</w:t>
      </w: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离不开信息的交流，</w:t>
      </w:r>
      <w:r w:rsidR="00A336E6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信息交流的主要平台是网络，网络资源具有内容丰富、浏览方便、更新快捷的优点。</w:t>
      </w:r>
      <w:r w:rsidR="009C6BA9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现在很多学校越来越重视网络教研活动的开展。作为一名教师要充分利用网络开展教学活动，利用网上丰富的教育资源，建立网络教研平台，对</w:t>
      </w:r>
      <w:r w:rsidR="009C3B2E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教学资源、案例分析、理论学习、教学反思、教学管理等方面，实现资源的交流与共享，以教育信息化推动教育现代化的理论和实践相结合，不断充实自己，努力提高教学水平。现就教师如何有效开展网络教研活动与大家一起探讨，相互学习。</w:t>
      </w:r>
    </w:p>
    <w:p w:rsidR="009C3B2E" w:rsidRPr="009C1645" w:rsidRDefault="009C164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</w:t>
      </w:r>
      <w:r w:rsidR="006D762D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网络教研活动开展的前提</w:t>
      </w:r>
    </w:p>
    <w:p w:rsidR="006D762D" w:rsidRPr="009C1645" w:rsidRDefault="009C164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（1）</w:t>
      </w:r>
      <w:r w:rsidR="006D762D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网络教研活动首先要得到领导的重视</w:t>
      </w:r>
    </w:p>
    <w:p w:rsidR="006D762D" w:rsidRPr="009C1645" w:rsidRDefault="006D762D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中小学的网络教研活动的有效开展，关键在于领导，领导的态度起巨大的作用。学校可以建立网络教研领导小组，具体抓这项工作</w:t>
      </w:r>
      <w:r w:rsidR="003C5462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。加强过程性评价，领导小组定期对网络教研活动进行检查并给予一定的评价。</w:t>
      </w:r>
    </w:p>
    <w:p w:rsidR="003C5462" w:rsidRPr="009C1645" w:rsidRDefault="0008283D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(2)</w:t>
      </w:r>
      <w:r w:rsidR="003C5462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网络教研活动需要硬件的支持</w:t>
      </w:r>
    </w:p>
    <w:p w:rsidR="003C5462" w:rsidRPr="009C1645" w:rsidRDefault="003C5462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开展好网络教研活动的前提是电脑以及网络，还有硬件设施要不断</w:t>
      </w:r>
      <w:r w:rsidR="0008283D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改善与更新。俗话说：巧妇难为无米之炊。教师办公提供的电脑要达到使用数量的要求。如果不能达到人手</w:t>
      </w:r>
      <w:proofErr w:type="gramStart"/>
      <w:r w:rsidR="0008283D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="0008283D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机，可以开放微机室或者成立信息备课室，安置一定数量的计算机以满足基本需求。</w:t>
      </w:r>
    </w:p>
    <w:p w:rsidR="0008283D" w:rsidRPr="009C1645" w:rsidRDefault="006C5C2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(3)</w:t>
      </w:r>
      <w:r w:rsidR="0008283D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网络教研活动需要教师的参与热情</w:t>
      </w:r>
    </w:p>
    <w:p w:rsidR="0008283D" w:rsidRPr="009C1645" w:rsidRDefault="0008283D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网络教研活动的</w:t>
      </w:r>
      <w:hyperlink r:id="rId7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主体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是</w:t>
      </w:r>
      <w:hyperlink r:id="rId8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一线教师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，网络教研</w:t>
      </w:r>
      <w:r w:rsidR="006C5C25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活动</w:t>
      </w: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具有跨时空性、</w:t>
      </w:r>
      <w:hyperlink r:id="rId9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交互性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等特征。它应该成为一线教师畅所欲言的交流平台。要加大宣传</w:t>
      </w:r>
      <w:hyperlink r:id="rId10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力度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，提高广大教师的积极参与度，不能只做个看客或当勉强参与者，或随意复制粘贴他人</w:t>
      </w:r>
      <w:hyperlink r:id="rId11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成果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。教师要认真分享</w:t>
      </w:r>
      <w:hyperlink r:id="rId12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教学资源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，积极讨论与交流，不能把网络作为获得信息的</w:t>
      </w:r>
      <w:hyperlink r:id="rId13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途径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，真正促进教师成长。</w:t>
      </w:r>
    </w:p>
    <w:p w:rsidR="006C5C25" w:rsidRPr="009C1645" w:rsidRDefault="006C5C2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(4)网络教研活动应建立评价机制</w:t>
      </w:r>
    </w:p>
    <w:p w:rsidR="006C5C25" w:rsidRPr="009C1645" w:rsidRDefault="006C5C2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学校应将网络教研活动纳入常规教研工作中，可采用</w:t>
      </w:r>
      <w:hyperlink r:id="rId14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学分制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，要有一定的</w:t>
      </w:r>
      <w:hyperlink r:id="rId15" w:tgtFrame="https://wenda.so.com/q/_blank" w:history="1">
        <w:r w:rsidRPr="009C1645">
          <w:rPr>
            <w:rFonts w:ascii="宋体" w:hAnsi="宋体" w:cs="宋体" w:hint="eastAsia"/>
            <w:color w:val="000000"/>
            <w:sz w:val="28"/>
            <w:szCs w:val="28"/>
            <w:shd w:val="clear" w:color="auto" w:fill="FFFFFF"/>
          </w:rPr>
          <w:t>评价标准</w:t>
        </w:r>
      </w:hyperlink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和操作细则。评价教师是否通过了一定的标准。鼓励教师参与网络教研，实行“加分制”将网络教研成果纳入常规管理中。</w:t>
      </w:r>
    </w:p>
    <w:p w:rsidR="00E83095" w:rsidRPr="009C1645" w:rsidRDefault="009C164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</w:t>
      </w:r>
      <w:r w:rsidR="00E83095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网络教研的特点</w:t>
      </w:r>
    </w:p>
    <w:p w:rsidR="00E83095" w:rsidRPr="009C1645" w:rsidRDefault="009C164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（1）</w:t>
      </w:r>
      <w:r w:rsidR="00E83095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教学资源丰富</w:t>
      </w:r>
    </w:p>
    <w:p w:rsidR="00E83095" w:rsidRPr="009C1645" w:rsidRDefault="00E8309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在网站上，教师可以阅览大量资源，有汇聚教师丰富经验的教学设计、教学案例和教学课例，这些</w:t>
      </w:r>
      <w:proofErr w:type="gramStart"/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都都是</w:t>
      </w:r>
      <w:proofErr w:type="gramEnd"/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教师在长期教学中的劳动成果。网站上的教学资源方便下载，很大程度上提高了教师的备课效率。这些资源的利用，能让教师在分享经验的同时，提高自我素养。</w:t>
      </w:r>
    </w:p>
    <w:p w:rsidR="00E83095" w:rsidRPr="009C1645" w:rsidRDefault="009C164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（2）</w:t>
      </w:r>
      <w:r w:rsidR="00E83095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不受空间限制</w:t>
      </w:r>
    </w:p>
    <w:p w:rsidR="00E83095" w:rsidRPr="009C1645" w:rsidRDefault="00E8309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网络能够让不同地区的教师相互协作，取长补短，顺利完成任务。网络教研可以使区、市乃至国内外都能够在同一网络上交流学习，学习优秀教师的经验，改进自己的教学方法。教师们可以随时参与各地</w:t>
      </w: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组织的教研活动，不受空间的限制，只利用一台电脑，就能够下载大量的教学资源。教师们参与积极性高，教研效率强，氛围浓厚。</w:t>
      </w:r>
    </w:p>
    <w:p w:rsidR="00E83095" w:rsidRPr="009C1645" w:rsidRDefault="009C164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（3）</w:t>
      </w:r>
      <w:r w:rsidR="00E83095"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时效性强</w:t>
      </w:r>
    </w:p>
    <w:p w:rsidR="00E83095" w:rsidRPr="009C1645" w:rsidRDefault="00E83095" w:rsidP="009C1645">
      <w:pPr>
        <w:pStyle w:val="a7"/>
        <w:widowControl/>
        <w:shd w:val="clear" w:color="auto" w:fill="FFFFFF"/>
        <w:spacing w:before="0" w:beforeAutospacing="0" w:after="75" w:afterAutospacing="0" w:line="520" w:lineRule="atLeast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9C1645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教研平台上的各种资源，都是教师在短时间内上传上去的，教师只要打开网站，找到相应的文章，就可以浏览、下载，得到最新的消息。这样有利于教师跟上时代的步伐，不被网络淘汰。比如：教师可以上传公开课视频，其他教师可以给与评价，提高教研的效率。</w:t>
      </w:r>
    </w:p>
    <w:p w:rsidR="006C5C25" w:rsidRPr="009C1645" w:rsidRDefault="006C5C25" w:rsidP="009C1645">
      <w:pPr>
        <w:pStyle w:val="a5"/>
        <w:numPr>
          <w:ilvl w:val="0"/>
          <w:numId w:val="9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网络教研活动的方式</w:t>
      </w:r>
    </w:p>
    <w:p w:rsidR="006C5C25" w:rsidRPr="009C1645" w:rsidRDefault="006C5C25" w:rsidP="00977D86">
      <w:pPr>
        <w:pStyle w:val="a5"/>
        <w:numPr>
          <w:ilvl w:val="0"/>
          <w:numId w:val="4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微信群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式</w:t>
      </w:r>
      <w:r w:rsidR="00977D86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977D86" w:rsidRPr="009C1645" w:rsidRDefault="00977D86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现在微信已经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成为最为广泛的聊天方式之一。它可以较为便利地传送文字、语音、视频，深受人们的喜爱。</w:t>
      </w: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微信群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有三个特别实用的功能：一是文件的传输功能。在</w:t>
      </w: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微信群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中可以实现资源共享，</w:t>
      </w:r>
      <w:r w:rsidR="007C4262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可以将课件、教学设计、视频等传送到</w:t>
      </w:r>
      <w:proofErr w:type="gramStart"/>
      <w:r w:rsidR="007C4262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微信群</w:t>
      </w:r>
      <w:proofErr w:type="gramEnd"/>
      <w:r w:rsidR="007C4262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，方便大家交流、讨论。</w:t>
      </w:r>
    </w:p>
    <w:p w:rsidR="007C4262" w:rsidRPr="009C1645" w:rsidRDefault="007C4262" w:rsidP="007C4262">
      <w:pPr>
        <w:pStyle w:val="a5"/>
        <w:numPr>
          <w:ilvl w:val="0"/>
          <w:numId w:val="4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电子邮件式</w:t>
      </w:r>
    </w:p>
    <w:p w:rsidR="007C4262" w:rsidRPr="009C1645" w:rsidRDefault="007C4262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电子邮件是利用互联网与外界联系的一种便捷方式，适合任何可以上网办公的老师。其运行成本低，对空间没有限制。利用群邮件可以在特定的教师群中进行广泛的教学研究讨论，可以将不在同一地点办公的老师巧妙的联系在一起，比传统的信件和传真更方便、更快捷。但是这种方式实时互动较差，不利于集中教研。</w:t>
      </w:r>
    </w:p>
    <w:p w:rsidR="007C4262" w:rsidRPr="009C1645" w:rsidRDefault="00565A1D" w:rsidP="00565A1D">
      <w:pPr>
        <w:pStyle w:val="a5"/>
        <w:numPr>
          <w:ilvl w:val="0"/>
          <w:numId w:val="4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博客式</w:t>
      </w:r>
      <w:proofErr w:type="gramEnd"/>
    </w:p>
    <w:p w:rsidR="00565A1D" w:rsidRPr="009C1645" w:rsidRDefault="00565A1D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教师基本都会有自己的</w:t>
      </w: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博客或者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空间，利用课余时间，可以在</w:t>
      </w: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博客或者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空间上发表一些教学案例、教学设计、教学反思等等，分享资</w:t>
      </w: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源。还可以建立</w:t>
      </w: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博客圈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，朋友圈，在圈内进行交流、研讨。</w:t>
      </w:r>
      <w:r w:rsidR="00352D74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教师可以利用闲暇时间，</w:t>
      </w:r>
      <w:proofErr w:type="gramStart"/>
      <w:r w:rsidR="00352D74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无需坐</w:t>
      </w:r>
      <w:proofErr w:type="gramEnd"/>
      <w:r w:rsidR="00352D74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在一起，也不需要轮流去发言，不受场地约束，教师可以比较自信的表达，阅读的教师也可以比较随意.相信这种方法，可以提高教师教研的效率，方便教师的转载、进而学习。</w:t>
      </w:r>
    </w:p>
    <w:p w:rsidR="00352D74" w:rsidRPr="009C1645" w:rsidRDefault="00352D74" w:rsidP="00352D74">
      <w:pPr>
        <w:pStyle w:val="a5"/>
        <w:numPr>
          <w:ilvl w:val="0"/>
          <w:numId w:val="4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教研平台式</w:t>
      </w:r>
    </w:p>
    <w:p w:rsidR="00352D74" w:rsidRPr="009C1645" w:rsidRDefault="00352D74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网络教研平台是一个可以供教师学习、工作、交流为一体的工作平台，</w:t>
      </w:r>
      <w:r w:rsidR="004F234A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教师可以利用教研平台，参与各类教研活动，展示教研阶段成果；教师还可以浏览平台内的文章、资源。方便教师进行交流和沟通。但是教研平台有一些是需要付费的，需要老师选择适合自己的，坚持不懈！</w:t>
      </w:r>
    </w:p>
    <w:p w:rsidR="00E83095" w:rsidRPr="009C1645" w:rsidRDefault="00E83095" w:rsidP="009C1645">
      <w:pPr>
        <w:pStyle w:val="a5"/>
        <w:numPr>
          <w:ilvl w:val="0"/>
          <w:numId w:val="9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网络教研的流程</w:t>
      </w:r>
    </w:p>
    <w:p w:rsidR="00E83095" w:rsidRPr="009C1645" w:rsidRDefault="00E83095" w:rsidP="00E83095">
      <w:pPr>
        <w:pStyle w:val="a5"/>
        <w:ind w:left="48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（1）组建网络教研平台</w:t>
      </w:r>
    </w:p>
    <w:p w:rsidR="00E83095" w:rsidRPr="009C1645" w:rsidRDefault="00E83095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利用校内网络系统，组建网络教研平台，例如</w:t>
      </w: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微信群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、电子邮件、</w:t>
      </w:r>
      <w:proofErr w:type="gramStart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博客空间</w:t>
      </w:r>
      <w:proofErr w:type="gramEnd"/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、朋友圈、交流论坛、留言板，为网络教研的开展创造多种多样的交流平台，为网络教研活动创设空间条件。</w:t>
      </w:r>
    </w:p>
    <w:p w:rsidR="00E83095" w:rsidRPr="009C1645" w:rsidRDefault="00E83095" w:rsidP="009C1645">
      <w:pPr>
        <w:ind w:firstLineChars="150" w:firstLine="42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（2）建立网络教研制度</w:t>
      </w:r>
    </w:p>
    <w:p w:rsidR="00E83095" w:rsidRPr="009C1645" w:rsidRDefault="00E83095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结合学校</w:t>
      </w:r>
      <w:r w:rsidR="00443B3A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的情况以及网络教研开展的要求和实际需要，制定相应的网络教研制度。其制定的网络教研制度应该提出具体的开展思路、操作方法、评价机制等。</w:t>
      </w:r>
    </w:p>
    <w:p w:rsidR="00443B3A" w:rsidRPr="009C1645" w:rsidRDefault="00443B3A" w:rsidP="00443B3A">
      <w:pPr>
        <w:ind w:left="48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（3）抓好网络教研的过程</w:t>
      </w:r>
    </w:p>
    <w:p w:rsidR="00443B3A" w:rsidRPr="009C1645" w:rsidRDefault="00443B3A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网络教研的前期工作要准备充足，提前确定好网络教研的地点，准备充足教研需要用的各种器材，有组织有目的地组织好教研活动的</w:t>
      </w: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展开，确保网络教研活动的有秩序、有效率的进行。</w:t>
      </w:r>
    </w:p>
    <w:p w:rsidR="00443B3A" w:rsidRPr="009C1645" w:rsidRDefault="00AC0F46" w:rsidP="00AC0F46">
      <w:pPr>
        <w:ind w:left="48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（4）</w:t>
      </w:r>
      <w:r w:rsidR="00443B3A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建立反馈机制</w:t>
      </w:r>
    </w:p>
    <w:p w:rsidR="00443B3A" w:rsidRDefault="00443B3A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网络教研能够更好地开展，离不开反馈机制，以及评价机制，对教师，对网络教研活动进行评价、反馈，在不足中找到改进的方法，更有利于提高教研活动的长期开展。</w:t>
      </w:r>
    </w:p>
    <w:p w:rsidR="00110119" w:rsidRPr="00110119" w:rsidRDefault="00110119" w:rsidP="00110119">
      <w:pPr>
        <w:pStyle w:val="a5"/>
        <w:numPr>
          <w:ilvl w:val="0"/>
          <w:numId w:val="9"/>
        </w:numPr>
        <w:ind w:firstLineChars="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11011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网络教研活动的完善与利用</w:t>
      </w:r>
    </w:p>
    <w:p w:rsidR="00110119" w:rsidRPr="00110119" w:rsidRDefault="00110119" w:rsidP="00110119">
      <w:pPr>
        <w:pStyle w:val="a5"/>
        <w:numPr>
          <w:ilvl w:val="0"/>
          <w:numId w:val="10"/>
        </w:numPr>
        <w:ind w:firstLineChars="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更新教育科研的</w:t>
      </w:r>
      <w:r w:rsidRPr="0011011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观念</w:t>
      </w:r>
    </w:p>
    <w:p w:rsidR="00110119" w:rsidRDefault="00110119" w:rsidP="008068ED">
      <w:pPr>
        <w:ind w:firstLineChars="200" w:firstLine="56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育科研以教师的发展为根本目的，确立教育的主体地位是教师，让教师成为教研的主人翁。通过教科研，培养教师的研究能力，提高教师队伍的整体素质，为教师的终身学习服务。教育科研还必须以学生的发展为根本，遵循学生的心理特点和身心发展规律，科研的目的是帮助学生解决遇到的难题，提高学习效率。</w:t>
      </w:r>
      <w:r w:rsidR="00C974D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教育具有多元性，然而传统的教育理念，已经不能满足师生的需求，所以，需要我们利用先进的信息技术以及现代化的教学工具，在网络教研中，积极探寻有效的教研方法，让新的教研理念提高教学效率。</w:t>
      </w:r>
    </w:p>
    <w:p w:rsidR="00C974D4" w:rsidRPr="00C974D4" w:rsidRDefault="00C974D4" w:rsidP="00C974D4">
      <w:pPr>
        <w:pStyle w:val="a5"/>
        <w:numPr>
          <w:ilvl w:val="0"/>
          <w:numId w:val="10"/>
        </w:numPr>
        <w:ind w:firstLineChars="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C974D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提高教师的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信息</w:t>
      </w:r>
      <w:r w:rsidRPr="00C974D4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素养</w:t>
      </w:r>
    </w:p>
    <w:p w:rsidR="00C974D4" w:rsidRDefault="00C974D4" w:rsidP="008068ED">
      <w:pPr>
        <w:ind w:firstLineChars="200" w:firstLine="56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信息素养对教师十分重要，我们要求在网络教研活动中，教师必须具备打字和上网的能力，会用计算机网络与他人交流。开展网络教研活动，提高教师利用信息技术研究教学的水平，提高教科研活动的整体质量。</w:t>
      </w:r>
    </w:p>
    <w:p w:rsidR="00C974D4" w:rsidRDefault="00C974D4" w:rsidP="008068ED">
      <w:pPr>
        <w:ind w:firstLineChars="200" w:firstLine="56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网络教研的开展，可以</w:t>
      </w:r>
      <w:r w:rsidR="0055218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方便我们教师相互学习，我们可以利用刻下时间，我是优秀的教学案例、教案以及课后反思放到网站上。掌握</w:t>
      </w:r>
      <w:r w:rsidR="0055218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网络知识的教师就可以自主的浏览、学习。也可以把不懂得地方在网络上进行谈论，积极发表自己的看法。</w:t>
      </w:r>
    </w:p>
    <w:p w:rsidR="00552189" w:rsidRPr="00552189" w:rsidRDefault="00552189" w:rsidP="00552189">
      <w:pPr>
        <w:pStyle w:val="a5"/>
        <w:numPr>
          <w:ilvl w:val="0"/>
          <w:numId w:val="10"/>
        </w:numPr>
        <w:ind w:firstLineChars="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552189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收集教学资源，丰富网站信息</w:t>
      </w:r>
    </w:p>
    <w:p w:rsidR="00552189" w:rsidRDefault="00552189" w:rsidP="008068ED">
      <w:pPr>
        <w:ind w:firstLineChars="200" w:firstLine="56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课堂教学需要教学资源，教学资源离不开教学课件。学生对新奇的事物，生动的画面，能留下深刻的印象。其次，我们可以通过网络，浏览他人优秀的论文，丰富的教学经验，学习别人的优点。</w:t>
      </w:r>
      <w:r w:rsidR="008068E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以上所说的这些资源，我们都可以通过网络得到，所以说，网络教研必然成为教师的学习工具。也是每一位教育科研教师的需要。</w:t>
      </w:r>
    </w:p>
    <w:p w:rsidR="008068ED" w:rsidRPr="008068ED" w:rsidRDefault="008068ED" w:rsidP="008068ED">
      <w:pPr>
        <w:pStyle w:val="a5"/>
        <w:numPr>
          <w:ilvl w:val="0"/>
          <w:numId w:val="10"/>
        </w:numPr>
        <w:ind w:firstLineChars="0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8068E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营造浓厚的教研氛围</w:t>
      </w:r>
    </w:p>
    <w:p w:rsidR="00110119" w:rsidRPr="008068ED" w:rsidRDefault="008068ED" w:rsidP="008068E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营造浓厚的教研氛围，积极鼓励老师进行网络教研活动。定期在教研网站上发表自己的优秀课例、见解、课后反思。对做得好的老师给予表扬，提高教师参与的积极性，做好师徒结对，经验丰富的教师与充满活力的年轻教师互补，将网络教研活动大范围的开展起来！</w:t>
      </w:r>
    </w:p>
    <w:p w:rsidR="00443B3A" w:rsidRPr="009C1645" w:rsidRDefault="00AC0F46" w:rsidP="009C1645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网络教研活动的有效开展，为我们提供了更快捷、便利、准备、有效的教学方案；为我们相互学习、合作、交流提供了广阔的平台。网络教研也成为我们教师学习新的教学理念，提高教学方法的主要途径。网络教研，丰富了教学信息，扩宽了教学资源，让我们的思维更加灵活，改变了传统的教学方式和模式。我们要充分有效的开展网络教研，并利用网络教研，让课堂更活跃，</w:t>
      </w:r>
      <w:r w:rsidR="009C1645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让教师更专业，</w:t>
      </w: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让学生更</w:t>
      </w:r>
      <w:r w:rsidR="009C1645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爱学习</w:t>
      </w:r>
      <w:r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，充分发挥师生双方的主动性和创造性，</w:t>
      </w:r>
      <w:r w:rsidR="009C1645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我相信，网络教研活动会让园丁培育的</w:t>
      </w:r>
      <w:proofErr w:type="gramStart"/>
      <w:r w:rsidR="009C1645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的</w:t>
      </w:r>
      <w:proofErr w:type="gramEnd"/>
      <w:r w:rsidR="009C1645" w:rsidRPr="009C1645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花朵更加光彩夺目！</w:t>
      </w:r>
    </w:p>
    <w:sectPr w:rsidR="00443B3A" w:rsidRPr="009C1645" w:rsidSect="00CC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06" w:rsidRDefault="00157206" w:rsidP="00D659DD">
      <w:r>
        <w:separator/>
      </w:r>
    </w:p>
  </w:endnote>
  <w:endnote w:type="continuationSeparator" w:id="0">
    <w:p w:rsidR="00157206" w:rsidRDefault="00157206" w:rsidP="00D6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06" w:rsidRDefault="00157206" w:rsidP="00D659DD">
      <w:r>
        <w:separator/>
      </w:r>
    </w:p>
  </w:footnote>
  <w:footnote w:type="continuationSeparator" w:id="0">
    <w:p w:rsidR="00157206" w:rsidRDefault="00157206" w:rsidP="00D65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A09"/>
    <w:multiLevelType w:val="hybridMultilevel"/>
    <w:tmpl w:val="292E4F02"/>
    <w:lvl w:ilvl="0" w:tplc="7DF6C026">
      <w:start w:val="3"/>
      <w:numFmt w:val="japaneseCounting"/>
      <w:lvlText w:val="%1、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">
    <w:nsid w:val="14F65BC5"/>
    <w:multiLevelType w:val="hybridMultilevel"/>
    <w:tmpl w:val="C9FEBFC0"/>
    <w:lvl w:ilvl="0" w:tplc="F61058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E775A"/>
    <w:multiLevelType w:val="hybridMultilevel"/>
    <w:tmpl w:val="42F070A6"/>
    <w:lvl w:ilvl="0" w:tplc="F06AC8E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4905B6"/>
    <w:multiLevelType w:val="hybridMultilevel"/>
    <w:tmpl w:val="0E22B1FE"/>
    <w:lvl w:ilvl="0" w:tplc="639478E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CB552A9"/>
    <w:multiLevelType w:val="hybridMultilevel"/>
    <w:tmpl w:val="1718543C"/>
    <w:lvl w:ilvl="0" w:tplc="37AE5CF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42263FC"/>
    <w:multiLevelType w:val="singleLevel"/>
    <w:tmpl w:val="542263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A5A44DB"/>
    <w:multiLevelType w:val="hybridMultilevel"/>
    <w:tmpl w:val="0D70E99E"/>
    <w:lvl w:ilvl="0" w:tplc="B36CEB9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B33D4D"/>
    <w:multiLevelType w:val="hybridMultilevel"/>
    <w:tmpl w:val="1304D0F8"/>
    <w:lvl w:ilvl="0" w:tplc="695C67A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6D6543E"/>
    <w:multiLevelType w:val="hybridMultilevel"/>
    <w:tmpl w:val="DD1869DA"/>
    <w:lvl w:ilvl="0" w:tplc="27683670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A887564"/>
    <w:multiLevelType w:val="hybridMultilevel"/>
    <w:tmpl w:val="CAFEF3D0"/>
    <w:lvl w:ilvl="0" w:tplc="B616F7C4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9DD"/>
    <w:rsid w:val="0008283D"/>
    <w:rsid w:val="00110119"/>
    <w:rsid w:val="00157206"/>
    <w:rsid w:val="001A2B30"/>
    <w:rsid w:val="00211E29"/>
    <w:rsid w:val="00257FB0"/>
    <w:rsid w:val="00320C61"/>
    <w:rsid w:val="00352D74"/>
    <w:rsid w:val="003B1678"/>
    <w:rsid w:val="003C5462"/>
    <w:rsid w:val="00443B3A"/>
    <w:rsid w:val="004F234A"/>
    <w:rsid w:val="00552189"/>
    <w:rsid w:val="00565A1D"/>
    <w:rsid w:val="005C1889"/>
    <w:rsid w:val="005F414B"/>
    <w:rsid w:val="006C5C25"/>
    <w:rsid w:val="006D762D"/>
    <w:rsid w:val="007C4262"/>
    <w:rsid w:val="008068ED"/>
    <w:rsid w:val="00843230"/>
    <w:rsid w:val="00977D86"/>
    <w:rsid w:val="009C1645"/>
    <w:rsid w:val="009C3B2E"/>
    <w:rsid w:val="009C6BA9"/>
    <w:rsid w:val="00A336E6"/>
    <w:rsid w:val="00AC0F46"/>
    <w:rsid w:val="00C974D4"/>
    <w:rsid w:val="00CC4F2F"/>
    <w:rsid w:val="00D659DD"/>
    <w:rsid w:val="00E83095"/>
    <w:rsid w:val="00EE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9DD"/>
    <w:rPr>
      <w:sz w:val="18"/>
      <w:szCs w:val="18"/>
    </w:rPr>
  </w:style>
  <w:style w:type="paragraph" w:styleId="a5">
    <w:name w:val="List Paragraph"/>
    <w:basedOn w:val="a"/>
    <w:uiPriority w:val="34"/>
    <w:qFormat/>
    <w:rsid w:val="006D762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8283D"/>
    <w:rPr>
      <w:color w:val="0000FF" w:themeColor="hyperlink"/>
      <w:u w:val="single"/>
    </w:rPr>
  </w:style>
  <w:style w:type="paragraph" w:styleId="a7">
    <w:name w:val="Normal (Web)"/>
    <w:basedOn w:val="a"/>
    <w:rsid w:val="009C164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8%80%E7%BA%BF%E6%95%99%E5%B8%88&amp;ie=utf-8&amp;src=internal_wenda_recommend_textn" TargetMode="External"/><Relationship Id="rId13" Type="http://schemas.openxmlformats.org/officeDocument/2006/relationships/hyperlink" Target="http://www.so.com/s?q=%E9%80%94%E5%BE%84&amp;ie=utf-8&amp;src=internal_wenda_recommend_text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4%B8%BB%E4%BD%93&amp;ie=utf-8&amp;src=internal_wenda_recommend_textn" TargetMode="External"/><Relationship Id="rId12" Type="http://schemas.openxmlformats.org/officeDocument/2006/relationships/hyperlink" Target="http://www.so.com/s?q=%E6%95%99%E5%AD%A6%E8%B5%84%E6%BA%90&amp;ie=utf-8&amp;src=internal_wenda_recommend_text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6%88%90%E6%9E%9C&amp;ie=utf-8&amp;src=internal_wenda_recommend_text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.com/s?q=%E8%AF%84%E4%BB%B7%E6%A0%87%E5%87%86&amp;ie=utf-8&amp;src=internal_wenda_recommend_textn" TargetMode="External"/><Relationship Id="rId10" Type="http://schemas.openxmlformats.org/officeDocument/2006/relationships/hyperlink" Target="http://www.so.com/s?q=%E5%8A%9B%E5%BA%A6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4%BA%A4%E4%BA%92%E6%80%A7&amp;ie=utf-8&amp;src=internal_wenda_recommend_textn" TargetMode="External"/><Relationship Id="rId14" Type="http://schemas.openxmlformats.org/officeDocument/2006/relationships/hyperlink" Target="http://www.so.com/s?q=%E5%AD%A6%E5%88%86%E5%88%B6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665</Words>
  <Characters>3794</Characters>
  <Application>Microsoft Office Word</Application>
  <DocSecurity>0</DocSecurity>
  <Lines>31</Lines>
  <Paragraphs>8</Paragraphs>
  <ScaleCrop>false</ScaleCrop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zzx</dc:creator>
  <cp:keywords/>
  <dc:description/>
  <cp:lastModifiedBy>zzx</cp:lastModifiedBy>
  <cp:revision>15</cp:revision>
  <dcterms:created xsi:type="dcterms:W3CDTF">2018-08-20T05:54:00Z</dcterms:created>
  <dcterms:modified xsi:type="dcterms:W3CDTF">2018-12-03T08:48:00Z</dcterms:modified>
</cp:coreProperties>
</file>