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25" w:rsidRPr="00616972" w:rsidRDefault="00FA1625" w:rsidP="00FA1625">
      <w:pPr>
        <w:jc w:val="center"/>
        <w:rPr>
          <w:rFonts w:asciiTheme="majorEastAsia" w:eastAsiaTheme="majorEastAsia" w:hAnsiTheme="majorEastAsia"/>
          <w:sz w:val="30"/>
          <w:szCs w:val="30"/>
        </w:rPr>
      </w:pPr>
      <w:r w:rsidRPr="00616972">
        <w:rPr>
          <w:rFonts w:asciiTheme="majorEastAsia" w:eastAsiaTheme="majorEastAsia" w:hAnsiTheme="majorEastAsia" w:hint="eastAsia"/>
          <w:sz w:val="30"/>
          <w:szCs w:val="30"/>
        </w:rPr>
        <w:t>浅谈信息技术在小学音美等学科教学中的应用</w:t>
      </w:r>
    </w:p>
    <w:p w:rsidR="00FA1625" w:rsidRPr="00616972" w:rsidRDefault="00FA1625" w:rsidP="00FA1625">
      <w:pPr>
        <w:jc w:val="center"/>
        <w:rPr>
          <w:rFonts w:asciiTheme="majorEastAsia" w:eastAsiaTheme="majorEastAsia" w:hAnsiTheme="majorEastAsia"/>
          <w:sz w:val="30"/>
          <w:szCs w:val="30"/>
        </w:rPr>
      </w:pPr>
      <w:r w:rsidRPr="00616972">
        <w:rPr>
          <w:rFonts w:asciiTheme="majorEastAsia" w:eastAsiaTheme="majorEastAsia" w:hAnsiTheme="majorEastAsia" w:hint="eastAsia"/>
          <w:sz w:val="30"/>
          <w:szCs w:val="30"/>
        </w:rPr>
        <w:t>课题中期报告</w:t>
      </w:r>
    </w:p>
    <w:p w:rsidR="00FA1625" w:rsidRPr="003007DD" w:rsidRDefault="00FA1625" w:rsidP="00FA1625">
      <w:pPr>
        <w:ind w:firstLineChars="200" w:firstLine="560"/>
        <w:rPr>
          <w:rFonts w:asciiTheme="majorEastAsia" w:eastAsiaTheme="majorEastAsia" w:hAnsiTheme="majorEastAsia"/>
          <w:sz w:val="28"/>
          <w:szCs w:val="28"/>
        </w:rPr>
      </w:pPr>
      <w:r w:rsidRPr="003007DD">
        <w:rPr>
          <w:rFonts w:asciiTheme="majorEastAsia" w:eastAsiaTheme="majorEastAsia" w:hAnsiTheme="majorEastAsia" w:hint="eastAsia"/>
          <w:sz w:val="28"/>
          <w:szCs w:val="28"/>
        </w:rPr>
        <w:t>一、</w:t>
      </w:r>
      <w:r w:rsidRPr="003007DD">
        <w:rPr>
          <w:rFonts w:asciiTheme="majorEastAsia" w:eastAsiaTheme="majorEastAsia" w:hAnsiTheme="majorEastAsia" w:hint="eastAsia"/>
          <w:sz w:val="28"/>
          <w:szCs w:val="28"/>
        </w:rPr>
        <w:tab/>
        <w:t>课题概述</w:t>
      </w:r>
    </w:p>
    <w:p w:rsidR="00DD754B" w:rsidRDefault="00FA1625" w:rsidP="00FA1625">
      <w:pPr>
        <w:ind w:firstLineChars="200" w:firstLine="560"/>
        <w:rPr>
          <w:rFonts w:asciiTheme="majorEastAsia" w:eastAsiaTheme="majorEastAsia" w:hAnsiTheme="majorEastAsia"/>
          <w:sz w:val="28"/>
          <w:szCs w:val="28"/>
        </w:rPr>
      </w:pPr>
      <w:r w:rsidRPr="003007DD">
        <w:rPr>
          <w:rFonts w:asciiTheme="majorEastAsia" w:eastAsiaTheme="majorEastAsia" w:hAnsiTheme="majorEastAsia" w:hint="eastAsia"/>
          <w:sz w:val="28"/>
          <w:szCs w:val="28"/>
        </w:rPr>
        <w:t>天津钢管公司小学原属子弟学校，2000年城建制后转归东丽区教育局管理，现为一所区直属校。我校生源也由单一的钢管公司职工子弟转变为属地居民子弟，这些学生有的是当地农转非子弟、有的是企业合同职工的子弟、有的是外来务工人员的孩子，在这种情况下如何开展我校信息化教育教学工作面临很多问题和困难，如基础设施不全、教学资源贫乏、师资力量不足、教师结构不合理和教师年龄老化、家长文化水平及家长缺乏教育意识等，这些实际困难是钢小每一位教师都要面对的，大家积极思考寻找合适方法应用恰当手段提高我校的教学水平。</w:t>
      </w:r>
    </w:p>
    <w:p w:rsidR="00FA1625" w:rsidRPr="003007DD" w:rsidRDefault="00FA1625" w:rsidP="00FA1625">
      <w:pPr>
        <w:ind w:firstLineChars="200" w:firstLine="560"/>
        <w:rPr>
          <w:rFonts w:asciiTheme="majorEastAsia" w:eastAsiaTheme="majorEastAsia" w:hAnsiTheme="majorEastAsia"/>
          <w:sz w:val="28"/>
          <w:szCs w:val="28"/>
        </w:rPr>
      </w:pPr>
      <w:r w:rsidRPr="003007DD">
        <w:rPr>
          <w:rFonts w:asciiTheme="majorEastAsia" w:eastAsiaTheme="majorEastAsia" w:hAnsiTheme="majorEastAsia" w:hint="eastAsia"/>
          <w:sz w:val="28"/>
          <w:szCs w:val="28"/>
        </w:rPr>
        <w:t>二、选题意义</w:t>
      </w:r>
    </w:p>
    <w:p w:rsidR="00FA1625" w:rsidRPr="003007DD" w:rsidRDefault="00FA1625" w:rsidP="00FA1625">
      <w:pPr>
        <w:ind w:firstLineChars="200" w:firstLine="560"/>
        <w:rPr>
          <w:rFonts w:asciiTheme="majorEastAsia" w:eastAsiaTheme="majorEastAsia" w:hAnsiTheme="majorEastAsia"/>
          <w:sz w:val="28"/>
          <w:szCs w:val="28"/>
        </w:rPr>
      </w:pPr>
      <w:r w:rsidRPr="003007DD">
        <w:rPr>
          <w:rFonts w:asciiTheme="majorEastAsia" w:eastAsiaTheme="majorEastAsia" w:hAnsiTheme="majorEastAsia" w:hint="eastAsia"/>
          <w:sz w:val="28"/>
          <w:szCs w:val="28"/>
        </w:rPr>
        <w:t xml:space="preserve">小学是学生成长、成才的启蒙阶段，对学生日后的深入学习和人生发展起着至关重要的作用。在全社会提倡教育公平的今天，与城镇孩子相比，为不让农村孩子输在起跑线上，在农村小学引进信息化教学显得尤为重要。信息化教学一方面能激发学生的学习兴趣和创新思维，对孩子的启蒙学习与心智成长会起到积极作用。另一方面能提高教师的教学质量，弥补教师不足等问题。在科技高速发展、信息日益更新的今天，农村小学要想不被边缘化，农村学生要想享受到教育公平，有必要引进信息化教学。同时，信息化教学在农村学校实施，具备可行性。     </w:t>
      </w:r>
    </w:p>
    <w:p w:rsidR="006C6011" w:rsidRDefault="00FA1625" w:rsidP="00FA1625">
      <w:pPr>
        <w:ind w:firstLineChars="200" w:firstLine="560"/>
        <w:rPr>
          <w:rFonts w:asciiTheme="majorEastAsia" w:eastAsiaTheme="majorEastAsia" w:hAnsiTheme="majorEastAsia"/>
          <w:sz w:val="28"/>
          <w:szCs w:val="28"/>
        </w:rPr>
      </w:pPr>
      <w:r w:rsidRPr="003007DD">
        <w:rPr>
          <w:rFonts w:asciiTheme="majorEastAsia" w:eastAsiaTheme="majorEastAsia" w:hAnsiTheme="majorEastAsia" w:hint="eastAsia"/>
          <w:sz w:val="28"/>
          <w:szCs w:val="28"/>
        </w:rPr>
        <w:t>三、前期工作进展情况</w:t>
      </w:r>
    </w:p>
    <w:p w:rsidR="00EF23F3" w:rsidRDefault="00EF23F3" w:rsidP="00FA1625">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自2017年3月开设课题一来，课题组十名教师紧紧围绕本课题进行教学，做到各学科与信息化教学的整合与融合。</w:t>
      </w:r>
    </w:p>
    <w:p w:rsidR="00FA1625" w:rsidRPr="003007DD" w:rsidRDefault="00FA1625" w:rsidP="00FA1625">
      <w:pPr>
        <w:ind w:firstLineChars="200" w:firstLine="560"/>
        <w:rPr>
          <w:rFonts w:asciiTheme="majorEastAsia" w:eastAsiaTheme="majorEastAsia" w:hAnsiTheme="majorEastAsia"/>
          <w:sz w:val="28"/>
          <w:szCs w:val="28"/>
        </w:rPr>
      </w:pPr>
      <w:r w:rsidRPr="003007DD">
        <w:rPr>
          <w:rFonts w:asciiTheme="majorEastAsia" w:eastAsiaTheme="majorEastAsia" w:hAnsiTheme="majorEastAsia" w:hint="eastAsia"/>
          <w:sz w:val="28"/>
          <w:szCs w:val="28"/>
        </w:rPr>
        <w:t xml:space="preserve">1、信息化教学提高学生的学习效率，提升学生的综合素质  </w:t>
      </w:r>
    </w:p>
    <w:p w:rsidR="00FA1625" w:rsidRPr="003007DD" w:rsidRDefault="00FA1625" w:rsidP="00FA1625">
      <w:pPr>
        <w:ind w:firstLineChars="200" w:firstLine="560"/>
        <w:rPr>
          <w:rFonts w:asciiTheme="majorEastAsia" w:eastAsiaTheme="majorEastAsia" w:hAnsiTheme="majorEastAsia"/>
          <w:sz w:val="28"/>
          <w:szCs w:val="28"/>
        </w:rPr>
      </w:pPr>
      <w:r w:rsidRPr="003007DD">
        <w:rPr>
          <w:rFonts w:asciiTheme="majorEastAsia" w:eastAsiaTheme="majorEastAsia" w:hAnsiTheme="majorEastAsia" w:hint="eastAsia"/>
          <w:sz w:val="28"/>
          <w:szCs w:val="28"/>
        </w:rPr>
        <w:t xml:space="preserve">孔子云：“知之者不如好之者，好之者不如乐之者。”兴趣是最好的老师。学习任何课程和技能，若能以兴趣为出发点，学习的积极性就很容易调动起来。信息化教学能充分利用计算机技术和网络资源，从视觉、听觉和感官等方面全方位呈现知识和信息，激发学生的好奇心与求知欲。     </w:t>
      </w:r>
    </w:p>
    <w:p w:rsidR="00FA1625" w:rsidRPr="003007DD" w:rsidRDefault="00FA1625" w:rsidP="00FA1625">
      <w:pPr>
        <w:ind w:firstLineChars="200" w:firstLine="560"/>
        <w:rPr>
          <w:rFonts w:asciiTheme="majorEastAsia" w:eastAsiaTheme="majorEastAsia" w:hAnsiTheme="majorEastAsia"/>
          <w:sz w:val="28"/>
          <w:szCs w:val="28"/>
        </w:rPr>
      </w:pPr>
      <w:r w:rsidRPr="003007DD">
        <w:rPr>
          <w:rFonts w:asciiTheme="majorEastAsia" w:eastAsiaTheme="majorEastAsia" w:hAnsiTheme="majorEastAsia" w:hint="eastAsia"/>
          <w:sz w:val="28"/>
          <w:szCs w:val="28"/>
        </w:rPr>
        <w:t xml:space="preserve">例如，在教学成语或诗歌时，可以结合相关的图片和三维动画来讲解，将知识有趣化、感官化，使学生由被动接受变为主动吸收。数学的有关公式和运算法则也可以借助相应的软件技术或网络视频来教学，化抽象为形象，让学生更容易理解和记忆。音乐、美术等农村薄弱学科教学更少不了信息化教学的助力。网络空间有取之不尽、用之不竭的学习资源，学习渠道也形式多样。学生可以利用计算机技术查找学习资料，学会更多课堂外的知识，扩展视野，促进思维的发展，培养学生的创造力。 在家长和老师的监督下，学校和学生如果能充分利用好信息化教学，将对学生的成长、成才起到很大的促进作用。再如：英语是我校学生比较弱的一门学科，如何提高学生学习兴趣及提高学生成绩，是我校英语教师多年的追求，现在有了信息化教学设备，有了网络教学资源，有同步教材的网络备课，让我校学生也能不出校门享受更多更全的英语视听说的体验，节省学生课外学习负担，也减轻学生家长陪读的困难。    </w:t>
      </w:r>
    </w:p>
    <w:p w:rsidR="00FA1625" w:rsidRPr="003007DD" w:rsidRDefault="00FA1625" w:rsidP="00FA1625">
      <w:pPr>
        <w:ind w:firstLineChars="200" w:firstLine="560"/>
        <w:rPr>
          <w:rFonts w:asciiTheme="majorEastAsia" w:eastAsiaTheme="majorEastAsia" w:hAnsiTheme="majorEastAsia"/>
          <w:sz w:val="28"/>
          <w:szCs w:val="28"/>
        </w:rPr>
      </w:pPr>
      <w:r w:rsidRPr="003007DD">
        <w:rPr>
          <w:rFonts w:asciiTheme="majorEastAsia" w:eastAsiaTheme="majorEastAsia" w:hAnsiTheme="majorEastAsia" w:hint="eastAsia"/>
          <w:sz w:val="28"/>
          <w:szCs w:val="28"/>
        </w:rPr>
        <w:t>2、用信息化教学弥补师资力量不足的问题，有利于提高教学质</w:t>
      </w:r>
      <w:r w:rsidRPr="003007DD">
        <w:rPr>
          <w:rFonts w:asciiTheme="majorEastAsia" w:eastAsiaTheme="majorEastAsia" w:hAnsiTheme="majorEastAsia" w:hint="eastAsia"/>
          <w:sz w:val="28"/>
          <w:szCs w:val="28"/>
        </w:rPr>
        <w:lastRenderedPageBreak/>
        <w:t>量</w:t>
      </w:r>
    </w:p>
    <w:p w:rsidR="002966CC" w:rsidRDefault="00FA1625" w:rsidP="00FA1625">
      <w:pPr>
        <w:ind w:firstLineChars="200" w:firstLine="560"/>
        <w:rPr>
          <w:rFonts w:asciiTheme="majorEastAsia" w:eastAsiaTheme="majorEastAsia" w:hAnsiTheme="majorEastAsia"/>
          <w:sz w:val="28"/>
          <w:szCs w:val="28"/>
        </w:rPr>
      </w:pPr>
      <w:r w:rsidRPr="003007DD">
        <w:rPr>
          <w:rFonts w:asciiTheme="majorEastAsia" w:eastAsiaTheme="majorEastAsia" w:hAnsiTheme="majorEastAsia" w:hint="eastAsia"/>
          <w:sz w:val="28"/>
          <w:szCs w:val="28"/>
        </w:rPr>
        <w:t>从人才流动看，相比城市发达的区域，我校由于交通不便，生源相对落后学校没有更多吸引力，较难留住高层次年轻教师。相比于中老年教师，年轻老师更具有活力、视野更开阔，更容易将新的思想、新的方法与理念传授给学生。同时一些有能力的青年教师也总希望调到名校或城中心学校工作，这也给学校教学带来一些不稳定因素。而信息化教学正好能有效缓解学校师资力量不足的压力。另外，借助网络平台和资源可以将某些好的网络课程和教学视频带进课堂，既可以让学生了解和学习其他优秀教师的授课内容，也有利于让我校教师改变教育观念，接受先进的教育思想和教育理念，改进自己的教育方式和方法，进而提高教学质量。</w:t>
      </w:r>
    </w:p>
    <w:p w:rsidR="007B366B" w:rsidRDefault="007B366B" w:rsidP="007B366B">
      <w:pPr>
        <w:ind w:firstLineChars="200" w:firstLine="560"/>
        <w:rPr>
          <w:rFonts w:asciiTheme="majorEastAsia" w:eastAsiaTheme="majorEastAsia" w:hAnsiTheme="majorEastAsia"/>
          <w:sz w:val="28"/>
          <w:szCs w:val="28"/>
        </w:rPr>
      </w:pPr>
      <w:r>
        <w:rPr>
          <w:rFonts w:hint="eastAsia"/>
          <w:sz w:val="28"/>
          <w:szCs w:val="28"/>
        </w:rPr>
        <w:t>3</w:t>
      </w:r>
      <w:r>
        <w:rPr>
          <w:rFonts w:hint="eastAsia"/>
          <w:sz w:val="28"/>
          <w:szCs w:val="28"/>
        </w:rPr>
        <w:t>、课题的保障条件：</w:t>
      </w:r>
    </w:p>
    <w:p w:rsidR="007B366B" w:rsidRDefault="007B366B" w:rsidP="007B366B">
      <w:pPr>
        <w:ind w:firstLineChars="200" w:firstLine="560"/>
        <w:jc w:val="left"/>
        <w:rPr>
          <w:sz w:val="28"/>
          <w:szCs w:val="28"/>
        </w:rPr>
      </w:pPr>
      <w:r>
        <w:rPr>
          <w:rFonts w:hint="eastAsia"/>
          <w:sz w:val="28"/>
          <w:szCs w:val="28"/>
        </w:rPr>
        <w:t>研究资料：</w:t>
      </w:r>
      <w:r>
        <w:rPr>
          <w:rFonts w:hint="eastAsia"/>
          <w:sz w:val="28"/>
          <w:szCs w:val="28"/>
        </w:rPr>
        <w:t xml:space="preserve"> </w:t>
      </w:r>
      <w:r>
        <w:rPr>
          <w:rFonts w:hint="eastAsia"/>
          <w:sz w:val="28"/>
          <w:szCs w:val="28"/>
        </w:rPr>
        <w:t>学校领导向来十分重视教育科研工作，并以科研兴校、科研兴教、促进教师专业发展位办学的理念。学校为了给教师提供学习的环境，订阅了各个学科教学杂志：如《天津教育》、《小学数学》、《电化教育研究》、《中国中小学美术》、《天津电教》、《中小学英语教育研究》、《儿童音乐》、《小学教学设计》、《人民教育》、《班主任之友》、《科学课》、《中国教师报》、等</w:t>
      </w:r>
      <w:r>
        <w:rPr>
          <w:rFonts w:hint="eastAsia"/>
          <w:sz w:val="28"/>
          <w:szCs w:val="28"/>
        </w:rPr>
        <w:t>30</w:t>
      </w:r>
      <w:r>
        <w:rPr>
          <w:rFonts w:hint="eastAsia"/>
          <w:sz w:val="28"/>
          <w:szCs w:val="28"/>
        </w:rPr>
        <w:t>余种杂志。学校图书馆的藏书量达到</w:t>
      </w:r>
      <w:r>
        <w:rPr>
          <w:rFonts w:hint="eastAsia"/>
          <w:sz w:val="28"/>
          <w:szCs w:val="28"/>
        </w:rPr>
        <w:t>5</w:t>
      </w:r>
      <w:r>
        <w:rPr>
          <w:rFonts w:hint="eastAsia"/>
          <w:sz w:val="28"/>
          <w:szCs w:val="28"/>
        </w:rPr>
        <w:t>万册。学校的各类多媒体资源丰富，学科网站、各类专题学习网站；还有每年购置的各种学习光盘素材与资源，都为课题的实施提供了保障。</w:t>
      </w:r>
      <w:r>
        <w:rPr>
          <w:rFonts w:hint="eastAsia"/>
          <w:sz w:val="28"/>
          <w:szCs w:val="28"/>
        </w:rPr>
        <w:t xml:space="preserve">  </w:t>
      </w:r>
    </w:p>
    <w:p w:rsidR="007B366B" w:rsidRPr="007B366B" w:rsidRDefault="007B366B" w:rsidP="007B366B">
      <w:pPr>
        <w:ind w:firstLineChars="200" w:firstLine="560"/>
        <w:jc w:val="left"/>
        <w:rPr>
          <w:rFonts w:asciiTheme="majorEastAsia" w:eastAsiaTheme="majorEastAsia" w:hAnsiTheme="majorEastAsia"/>
          <w:sz w:val="28"/>
          <w:szCs w:val="28"/>
        </w:rPr>
      </w:pPr>
      <w:r>
        <w:rPr>
          <w:rFonts w:hint="eastAsia"/>
          <w:sz w:val="28"/>
          <w:szCs w:val="28"/>
        </w:rPr>
        <w:t>实验仪器设备：学校已经实现班班通，多媒体教室</w:t>
      </w:r>
      <w:r>
        <w:rPr>
          <w:rFonts w:hint="eastAsia"/>
          <w:sz w:val="28"/>
          <w:szCs w:val="28"/>
        </w:rPr>
        <w:t>1</w:t>
      </w:r>
      <w:r>
        <w:rPr>
          <w:rFonts w:hint="eastAsia"/>
          <w:sz w:val="28"/>
          <w:szCs w:val="28"/>
        </w:rPr>
        <w:t>个，多功能报告厅一个；学校有学生计算机</w:t>
      </w:r>
      <w:r>
        <w:rPr>
          <w:rFonts w:hint="eastAsia"/>
          <w:sz w:val="28"/>
          <w:szCs w:val="28"/>
        </w:rPr>
        <w:t>75</w:t>
      </w:r>
      <w:r>
        <w:rPr>
          <w:rFonts w:hint="eastAsia"/>
          <w:sz w:val="28"/>
          <w:szCs w:val="28"/>
        </w:rPr>
        <w:t>台、教师用电脑</w:t>
      </w:r>
      <w:r>
        <w:rPr>
          <w:rFonts w:hint="eastAsia"/>
          <w:sz w:val="28"/>
          <w:szCs w:val="28"/>
        </w:rPr>
        <w:t>80</w:t>
      </w:r>
      <w:r>
        <w:rPr>
          <w:rFonts w:hint="eastAsia"/>
          <w:sz w:val="28"/>
          <w:szCs w:val="28"/>
        </w:rPr>
        <w:t>台，主服务器</w:t>
      </w:r>
      <w:r>
        <w:rPr>
          <w:rFonts w:hint="eastAsia"/>
          <w:sz w:val="28"/>
          <w:szCs w:val="28"/>
        </w:rPr>
        <w:lastRenderedPageBreak/>
        <w:t>3</w:t>
      </w:r>
      <w:r>
        <w:rPr>
          <w:rFonts w:hint="eastAsia"/>
          <w:sz w:val="28"/>
          <w:szCs w:val="28"/>
        </w:rPr>
        <w:t>台，学校建有图书室，电子阅览室；多功能语音室、艺术活动室等专用教室</w:t>
      </w:r>
      <w:r>
        <w:rPr>
          <w:rFonts w:hint="eastAsia"/>
          <w:sz w:val="28"/>
          <w:szCs w:val="28"/>
        </w:rPr>
        <w:t>7</w:t>
      </w:r>
      <w:r>
        <w:rPr>
          <w:rFonts w:hint="eastAsia"/>
          <w:sz w:val="28"/>
          <w:szCs w:val="28"/>
        </w:rPr>
        <w:t>个，为课题的顺利开展研究与实施提供了硬件支撑。</w:t>
      </w:r>
      <w:r>
        <w:rPr>
          <w:rFonts w:hint="eastAsia"/>
          <w:sz w:val="28"/>
          <w:szCs w:val="28"/>
        </w:rPr>
        <w:t xml:space="preserve">  </w:t>
      </w:r>
    </w:p>
    <w:p w:rsidR="00FA1625" w:rsidRDefault="00FA1625" w:rsidP="00FA1625">
      <w:pPr>
        <w:ind w:firstLineChars="200" w:firstLine="560"/>
        <w:rPr>
          <w:rFonts w:asciiTheme="majorEastAsia" w:eastAsiaTheme="majorEastAsia" w:hAnsiTheme="majorEastAsia"/>
          <w:sz w:val="28"/>
          <w:szCs w:val="28"/>
        </w:rPr>
      </w:pPr>
      <w:r w:rsidRPr="003007DD">
        <w:rPr>
          <w:rFonts w:asciiTheme="majorEastAsia" w:eastAsiaTheme="majorEastAsia" w:hAnsiTheme="majorEastAsia" w:hint="eastAsia"/>
          <w:sz w:val="28"/>
          <w:szCs w:val="28"/>
        </w:rPr>
        <w:t>四、前期研究成效（阶段性研究成果及其价值）</w:t>
      </w:r>
    </w:p>
    <w:p w:rsidR="00EF23F3" w:rsidRDefault="00EF23F3" w:rsidP="00EF23F3">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（一）</w:t>
      </w:r>
      <w:r w:rsidRPr="006C6011">
        <w:rPr>
          <w:rFonts w:asciiTheme="majorEastAsia" w:eastAsiaTheme="majorEastAsia" w:hAnsiTheme="majorEastAsia" w:hint="eastAsia"/>
          <w:sz w:val="28"/>
          <w:szCs w:val="28"/>
        </w:rPr>
        <w:t>开题论证，制定研究目标</w:t>
      </w:r>
    </w:p>
    <w:p w:rsidR="00EF23F3" w:rsidRPr="00EF23F3" w:rsidRDefault="00EF23F3" w:rsidP="00EF23F3">
      <w:pPr>
        <w:ind w:firstLineChars="200" w:firstLine="560"/>
        <w:rPr>
          <w:rFonts w:asciiTheme="majorEastAsia" w:eastAsiaTheme="majorEastAsia" w:hAnsiTheme="majorEastAsia"/>
          <w:sz w:val="28"/>
          <w:szCs w:val="28"/>
        </w:rPr>
      </w:pPr>
      <w:r w:rsidRPr="003007DD">
        <w:rPr>
          <w:rFonts w:asciiTheme="majorEastAsia" w:eastAsiaTheme="majorEastAsia" w:hAnsiTheme="majorEastAsia" w:hint="eastAsia"/>
          <w:sz w:val="28"/>
          <w:szCs w:val="28"/>
        </w:rPr>
        <w:t>自2017年开设</w:t>
      </w:r>
      <w:r>
        <w:rPr>
          <w:rFonts w:asciiTheme="majorEastAsia" w:eastAsiaTheme="majorEastAsia" w:hAnsiTheme="majorEastAsia" w:hint="eastAsia"/>
          <w:sz w:val="28"/>
          <w:szCs w:val="28"/>
        </w:rPr>
        <w:t>《</w:t>
      </w:r>
      <w:r w:rsidRPr="00EF23F3">
        <w:rPr>
          <w:rFonts w:asciiTheme="majorEastAsia" w:eastAsiaTheme="majorEastAsia" w:hAnsiTheme="majorEastAsia" w:hint="eastAsia"/>
          <w:sz w:val="28"/>
          <w:szCs w:val="28"/>
        </w:rPr>
        <w:t>浅谈信息技术在小学音美等学科教学中的应用</w:t>
      </w:r>
      <w:r>
        <w:rPr>
          <w:rFonts w:asciiTheme="majorEastAsia" w:eastAsiaTheme="majorEastAsia" w:hAnsiTheme="majorEastAsia" w:hint="eastAsia"/>
          <w:sz w:val="28"/>
          <w:szCs w:val="28"/>
        </w:rPr>
        <w:t>》</w:t>
      </w:r>
      <w:r w:rsidRPr="003007DD">
        <w:rPr>
          <w:rFonts w:asciiTheme="majorEastAsia" w:eastAsiaTheme="majorEastAsia" w:hAnsiTheme="majorEastAsia" w:hint="eastAsia"/>
          <w:sz w:val="28"/>
          <w:szCs w:val="28"/>
        </w:rPr>
        <w:t>课题以来，课题组成员紧紧围绕本课题开展各学科的教学。</w:t>
      </w:r>
      <w:r>
        <w:rPr>
          <w:rFonts w:asciiTheme="majorEastAsia" w:eastAsiaTheme="majorEastAsia" w:hAnsiTheme="majorEastAsia" w:hint="eastAsia"/>
          <w:sz w:val="28"/>
          <w:szCs w:val="28"/>
        </w:rPr>
        <w:t>并聘请了音乐美术英语等教研员讨论制定了为期一年半的研究计划。</w:t>
      </w:r>
    </w:p>
    <w:p w:rsidR="007B366B" w:rsidRDefault="002C0F41" w:rsidP="002C0F41">
      <w:pPr>
        <w:ind w:firstLineChars="200" w:firstLine="560"/>
        <w:rPr>
          <w:sz w:val="28"/>
          <w:szCs w:val="28"/>
        </w:rPr>
      </w:pPr>
      <w:r>
        <w:rPr>
          <w:rFonts w:hint="eastAsia"/>
          <w:sz w:val="28"/>
          <w:szCs w:val="28"/>
        </w:rPr>
        <w:t xml:space="preserve">1. </w:t>
      </w:r>
      <w:r w:rsidR="007B366B">
        <w:rPr>
          <w:rFonts w:hint="eastAsia"/>
          <w:sz w:val="28"/>
          <w:szCs w:val="28"/>
        </w:rPr>
        <w:t>课题研究目标</w:t>
      </w:r>
    </w:p>
    <w:p w:rsidR="0074392B" w:rsidRDefault="007B366B" w:rsidP="007B366B">
      <w:pPr>
        <w:ind w:firstLineChars="200" w:firstLine="560"/>
        <w:rPr>
          <w:sz w:val="28"/>
          <w:szCs w:val="28"/>
        </w:rPr>
      </w:pPr>
      <w:r w:rsidRPr="007B366B">
        <w:rPr>
          <w:rFonts w:hint="eastAsia"/>
          <w:sz w:val="28"/>
          <w:szCs w:val="28"/>
        </w:rPr>
        <w:t>通过研究，建立校园信息网络系统，营造全新的信息化育人环境。培养具有信息素养的新型教师队伍，在信息技术与小学学科教学整合中，寻求提高学生学习能力的</w:t>
      </w:r>
      <w:r>
        <w:rPr>
          <w:rFonts w:hint="eastAsia"/>
          <w:sz w:val="28"/>
          <w:szCs w:val="28"/>
        </w:rPr>
        <w:t>方法、经验和管理机制，优化学生学习资源，合理配置现代化教学设备，提高学习资源的利用率。</w:t>
      </w:r>
    </w:p>
    <w:p w:rsidR="0074392B" w:rsidRDefault="0074392B" w:rsidP="007B366B">
      <w:pPr>
        <w:ind w:firstLineChars="200" w:firstLine="560"/>
        <w:rPr>
          <w:sz w:val="28"/>
          <w:szCs w:val="28"/>
        </w:rPr>
      </w:pPr>
      <w:r>
        <w:rPr>
          <w:rFonts w:hint="eastAsia"/>
          <w:sz w:val="28"/>
          <w:szCs w:val="28"/>
        </w:rPr>
        <w:t>2</w:t>
      </w:r>
      <w:r>
        <w:rPr>
          <w:rFonts w:hint="eastAsia"/>
          <w:sz w:val="28"/>
          <w:szCs w:val="28"/>
        </w:rPr>
        <w:t>、概念界定</w:t>
      </w:r>
    </w:p>
    <w:p w:rsidR="0074392B" w:rsidRDefault="0074392B" w:rsidP="0074392B">
      <w:pPr>
        <w:ind w:firstLineChars="200" w:firstLine="560"/>
        <w:rPr>
          <w:sz w:val="28"/>
          <w:szCs w:val="28"/>
        </w:rPr>
      </w:pPr>
      <w:r>
        <w:rPr>
          <w:rFonts w:hint="eastAsia"/>
          <w:sz w:val="28"/>
          <w:szCs w:val="28"/>
        </w:rPr>
        <w:t>信息技术：信息技术是应用信息科学的原理和方法对信息进行获取处理和运用的技术，主要指计算机技术、多媒体技术、网络技术和通讯技术等。</w:t>
      </w:r>
    </w:p>
    <w:p w:rsidR="0074392B" w:rsidRDefault="0074392B" w:rsidP="0074392B">
      <w:pPr>
        <w:ind w:firstLineChars="200" w:firstLine="560"/>
        <w:rPr>
          <w:sz w:val="28"/>
          <w:szCs w:val="28"/>
        </w:rPr>
      </w:pPr>
      <w:r>
        <w:rPr>
          <w:rFonts w:hint="eastAsia"/>
          <w:sz w:val="28"/>
          <w:szCs w:val="28"/>
        </w:rPr>
        <w:t>学科：主要是之目前小学在课堂教学中所开设的课程。</w:t>
      </w:r>
    </w:p>
    <w:p w:rsidR="0074392B" w:rsidRDefault="0074392B" w:rsidP="0074392B">
      <w:pPr>
        <w:ind w:firstLineChars="200" w:firstLine="560"/>
        <w:rPr>
          <w:sz w:val="28"/>
          <w:szCs w:val="28"/>
        </w:rPr>
      </w:pPr>
      <w:r>
        <w:rPr>
          <w:rFonts w:hint="eastAsia"/>
          <w:sz w:val="28"/>
          <w:szCs w:val="28"/>
        </w:rPr>
        <w:t>整合：就是通过学科课程把信息技术和学科教学有机地结合起来，将信息技术与学科课程的教与学融为一体，将技术作为一种工具，提高教与学的效率，改善教与学的效果，改变传统的教学模式。</w:t>
      </w:r>
    </w:p>
    <w:p w:rsidR="0074392B" w:rsidRDefault="0074392B" w:rsidP="0074392B">
      <w:pPr>
        <w:ind w:firstLineChars="200" w:firstLine="560"/>
        <w:rPr>
          <w:sz w:val="28"/>
          <w:szCs w:val="28"/>
        </w:rPr>
      </w:pPr>
      <w:r>
        <w:rPr>
          <w:rFonts w:hint="eastAsia"/>
          <w:sz w:val="28"/>
          <w:szCs w:val="28"/>
        </w:rPr>
        <w:t>信息技术与学科课程的整合：课堂教学主要指体现教师为主导、学生为主体的</w:t>
      </w:r>
      <w:r w:rsidR="000729A8">
        <w:rPr>
          <w:rFonts w:hint="eastAsia"/>
          <w:sz w:val="28"/>
          <w:szCs w:val="28"/>
        </w:rPr>
        <w:t>关系特定环境下的各学科具体教学过程。</w:t>
      </w:r>
    </w:p>
    <w:p w:rsidR="002C0F41" w:rsidRDefault="002C0F41" w:rsidP="002C0F41">
      <w:pPr>
        <w:ind w:firstLineChars="200" w:firstLine="560"/>
        <w:rPr>
          <w:sz w:val="28"/>
          <w:szCs w:val="28"/>
        </w:rPr>
      </w:pPr>
      <w:r>
        <w:rPr>
          <w:rFonts w:hint="eastAsia"/>
          <w:sz w:val="28"/>
          <w:szCs w:val="28"/>
        </w:rPr>
        <w:t>我校已经配备了开展信息化教学所需要的电脑、投影仪、电子白</w:t>
      </w:r>
      <w:r>
        <w:rPr>
          <w:rFonts w:hint="eastAsia"/>
          <w:sz w:val="28"/>
          <w:szCs w:val="28"/>
        </w:rPr>
        <w:lastRenderedPageBreak/>
        <w:t>板等设备，也接通了网络资源。学校配备了多媒体教室，每个教室都配置了“班班通”设备。而随着计算机的日益普及，互联网也进入了寻常百姓家，这为农村小学实现信息化教学提供了便利的条件。</w:t>
      </w:r>
    </w:p>
    <w:p w:rsidR="002C0F41" w:rsidRDefault="000729A8" w:rsidP="002C0F41">
      <w:pPr>
        <w:ind w:firstLineChars="200" w:firstLine="560"/>
        <w:rPr>
          <w:sz w:val="28"/>
          <w:szCs w:val="28"/>
        </w:rPr>
      </w:pPr>
      <w:r>
        <w:rPr>
          <w:rFonts w:hint="eastAsia"/>
          <w:sz w:val="28"/>
          <w:szCs w:val="28"/>
        </w:rPr>
        <w:t>3</w:t>
      </w:r>
      <w:r>
        <w:rPr>
          <w:rFonts w:hint="eastAsia"/>
          <w:sz w:val="28"/>
          <w:szCs w:val="28"/>
        </w:rPr>
        <w:t>、</w:t>
      </w:r>
      <w:r w:rsidR="002C0F41">
        <w:rPr>
          <w:rFonts w:hint="eastAsia"/>
          <w:sz w:val="28"/>
          <w:szCs w:val="28"/>
        </w:rPr>
        <w:t xml:space="preserve"> </w:t>
      </w:r>
      <w:r>
        <w:rPr>
          <w:rFonts w:hint="eastAsia"/>
          <w:sz w:val="28"/>
          <w:szCs w:val="28"/>
        </w:rPr>
        <w:t>课题实施</w:t>
      </w:r>
      <w:r w:rsidR="002C0F41">
        <w:rPr>
          <w:rFonts w:hint="eastAsia"/>
          <w:sz w:val="28"/>
          <w:szCs w:val="28"/>
        </w:rPr>
        <w:t>的软件资源</w:t>
      </w:r>
      <w:r w:rsidR="002C0F41">
        <w:rPr>
          <w:rFonts w:hint="eastAsia"/>
          <w:sz w:val="28"/>
          <w:szCs w:val="28"/>
        </w:rPr>
        <w:t xml:space="preserve">     </w:t>
      </w:r>
    </w:p>
    <w:p w:rsidR="000729A8" w:rsidRDefault="000729A8" w:rsidP="000729A8">
      <w:pPr>
        <w:ind w:firstLineChars="200" w:firstLine="560"/>
        <w:rPr>
          <w:sz w:val="28"/>
          <w:szCs w:val="28"/>
        </w:rPr>
      </w:pPr>
      <w:r>
        <w:rPr>
          <w:rFonts w:hint="eastAsia"/>
          <w:sz w:val="28"/>
          <w:szCs w:val="28"/>
        </w:rPr>
        <w:t>信息化教学要求教师具备信息整合能力，如计算机操作、文档编辑、网络应用和多媒体使用等基本技能。这些技能都是能够通过短期培训就可以让教师掌握的。因此，我校近几年有计划的有针对性地对老师进行信息化教学技能培训，比如：微课的制作、白板使用技术与方法、思维导图在教学中的应用、</w:t>
      </w:r>
      <w:r>
        <w:rPr>
          <w:rFonts w:hint="eastAsia"/>
          <w:sz w:val="28"/>
          <w:szCs w:val="28"/>
        </w:rPr>
        <w:t>PPT</w:t>
      </w:r>
      <w:r>
        <w:rPr>
          <w:rFonts w:hint="eastAsia"/>
          <w:sz w:val="28"/>
          <w:szCs w:val="28"/>
        </w:rPr>
        <w:t>制作方法等，学校教师完全可以胜任信息化教学工作的需要。</w:t>
      </w:r>
      <w:r>
        <w:rPr>
          <w:rFonts w:hint="eastAsia"/>
          <w:sz w:val="28"/>
          <w:szCs w:val="28"/>
        </w:rPr>
        <w:t>  </w:t>
      </w:r>
    </w:p>
    <w:p w:rsidR="002C0F41" w:rsidRDefault="002C0F41" w:rsidP="002C0F41">
      <w:pPr>
        <w:ind w:firstLineChars="200" w:firstLine="560"/>
        <w:rPr>
          <w:sz w:val="28"/>
          <w:szCs w:val="28"/>
        </w:rPr>
      </w:pPr>
      <w:r>
        <w:rPr>
          <w:rFonts w:hint="eastAsia"/>
          <w:sz w:val="28"/>
          <w:szCs w:val="28"/>
        </w:rPr>
        <w:t>农村小学实施信息化教学，既可以利用数字化音像教材、多媒体教学软件以及电子出版物等教育资源，也可以在网上搜集优质的网络公开课，让师生共享名师的教学成果。还可以采用好的视频、图片等素材辅助教学。此外，还可以利用网络聊天工具或专业的教学软件，把所有学生、家长邀请在一起建立一个网络社交平台。一方面老师可以及时发布学校消息，与家长沟通，反馈学生在校表现情况，以及布置家庭作业；另一方面，学生自己，或在家长的指导下，可以将学习上遇到的困难上传到社交群，老师可以在线答疑解惑。这样一来就使老师、学生与家长三者之间建立了可靠联系，而且不受时间和空间的限制，十分便于家校联系，有利于形成教育合力。</w:t>
      </w:r>
      <w:r>
        <w:rPr>
          <w:rFonts w:hint="eastAsia"/>
          <w:sz w:val="28"/>
          <w:szCs w:val="28"/>
        </w:rPr>
        <w:t>    </w:t>
      </w:r>
    </w:p>
    <w:p w:rsidR="002C0F41" w:rsidRDefault="002966CC" w:rsidP="002C0F41">
      <w:pPr>
        <w:ind w:firstLineChars="200" w:firstLine="560"/>
        <w:rPr>
          <w:sz w:val="28"/>
          <w:szCs w:val="28"/>
        </w:rPr>
      </w:pPr>
      <w:r>
        <w:rPr>
          <w:rFonts w:hint="eastAsia"/>
          <w:sz w:val="28"/>
          <w:szCs w:val="28"/>
        </w:rPr>
        <w:t>（二）</w:t>
      </w:r>
      <w:r w:rsidR="002C0F41">
        <w:rPr>
          <w:rFonts w:hint="eastAsia"/>
          <w:sz w:val="28"/>
          <w:szCs w:val="28"/>
        </w:rPr>
        <w:t>研究方法与实施步骤</w:t>
      </w:r>
    </w:p>
    <w:p w:rsidR="002C0F41" w:rsidRDefault="002C0F41" w:rsidP="002C0F41">
      <w:pPr>
        <w:ind w:firstLineChars="200" w:firstLine="560"/>
        <w:rPr>
          <w:sz w:val="28"/>
          <w:szCs w:val="28"/>
        </w:rPr>
      </w:pPr>
      <w:r>
        <w:rPr>
          <w:rFonts w:hint="eastAsia"/>
          <w:sz w:val="28"/>
          <w:szCs w:val="28"/>
        </w:rPr>
        <w:t>1.</w:t>
      </w:r>
      <w:r>
        <w:rPr>
          <w:rFonts w:hint="eastAsia"/>
          <w:sz w:val="28"/>
          <w:szCs w:val="28"/>
        </w:rPr>
        <w:t>案例研究法</w:t>
      </w:r>
    </w:p>
    <w:p w:rsidR="002C0F41" w:rsidRDefault="002C0F41" w:rsidP="002C0F41">
      <w:pPr>
        <w:ind w:firstLineChars="200" w:firstLine="560"/>
        <w:rPr>
          <w:sz w:val="28"/>
          <w:szCs w:val="28"/>
        </w:rPr>
      </w:pPr>
      <w:r>
        <w:rPr>
          <w:rFonts w:hint="eastAsia"/>
          <w:sz w:val="28"/>
          <w:szCs w:val="28"/>
        </w:rPr>
        <w:t>案例研究法，是最近在学校教科研工作中形成的，为广大教师接</w:t>
      </w:r>
      <w:r>
        <w:rPr>
          <w:rFonts w:hint="eastAsia"/>
          <w:sz w:val="28"/>
          <w:szCs w:val="28"/>
        </w:rPr>
        <w:lastRenderedPageBreak/>
        <w:t>受并广泛采用的一种教育科学研究方法，也是教师学习和研究教学的好方法。它是观察法和个案研究法的继承和发展。本课题组成员包含音、体、美、语、数、外及信息技术多学科教师，其中音、体、美小学科在我校以往的教学研究中参与度不高，这次课题组特安排这些学科的教师参与。计划通过多学科课堂实录、课后反思、评课说课等方法，总结出典型案例的课堂教学方法，找规律分析总结经验。</w:t>
      </w:r>
    </w:p>
    <w:p w:rsidR="002C0F41" w:rsidRDefault="002C0F41" w:rsidP="002C0F41">
      <w:pPr>
        <w:ind w:firstLineChars="200" w:firstLine="560"/>
        <w:rPr>
          <w:sz w:val="28"/>
          <w:szCs w:val="28"/>
        </w:rPr>
      </w:pPr>
      <w:r>
        <w:rPr>
          <w:rFonts w:hint="eastAsia"/>
          <w:sz w:val="28"/>
          <w:szCs w:val="28"/>
        </w:rPr>
        <w:t>2</w:t>
      </w:r>
      <w:r>
        <w:rPr>
          <w:rFonts w:hint="eastAsia"/>
          <w:sz w:val="28"/>
          <w:szCs w:val="28"/>
        </w:rPr>
        <w:t>、对比分析法</w:t>
      </w:r>
    </w:p>
    <w:p w:rsidR="002C0F41" w:rsidRDefault="002C0F41" w:rsidP="002C0F41">
      <w:pPr>
        <w:ind w:firstLineChars="200" w:firstLine="560"/>
        <w:rPr>
          <w:sz w:val="28"/>
          <w:szCs w:val="28"/>
        </w:rPr>
      </w:pPr>
      <w:r>
        <w:rPr>
          <w:rFonts w:hint="eastAsia"/>
          <w:sz w:val="28"/>
          <w:szCs w:val="28"/>
        </w:rPr>
        <w:t>我们希望通过数据分析的方法，统计出信息化课堂教中教学知识的掌握情况与传统教学的分析。</w:t>
      </w:r>
    </w:p>
    <w:p w:rsidR="002C0F41" w:rsidRDefault="002C0F41" w:rsidP="002C0F41">
      <w:pPr>
        <w:ind w:firstLineChars="200" w:firstLine="560"/>
        <w:rPr>
          <w:sz w:val="28"/>
          <w:szCs w:val="28"/>
        </w:rPr>
      </w:pPr>
      <w:r>
        <w:rPr>
          <w:rFonts w:hint="eastAsia"/>
          <w:sz w:val="28"/>
          <w:szCs w:val="28"/>
        </w:rPr>
        <w:t>3</w:t>
      </w:r>
      <w:r>
        <w:rPr>
          <w:rFonts w:hint="eastAsia"/>
          <w:sz w:val="28"/>
          <w:szCs w:val="28"/>
        </w:rPr>
        <w:t>、行动研究法：在研究过程，针对出现的问题不断修正方案</w:t>
      </w:r>
    </w:p>
    <w:p w:rsidR="00C12DAB" w:rsidRDefault="00C12DAB" w:rsidP="004A076A">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（三）取得的现阶段成果</w:t>
      </w:r>
    </w:p>
    <w:p w:rsidR="002966CC" w:rsidRDefault="002966CC" w:rsidP="004A076A">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通过课题组成员不断</w:t>
      </w:r>
      <w:r w:rsidR="004A076A">
        <w:rPr>
          <w:rFonts w:asciiTheme="majorEastAsia" w:eastAsiaTheme="majorEastAsia" w:hAnsiTheme="majorEastAsia" w:hint="eastAsia"/>
          <w:sz w:val="28"/>
          <w:szCs w:val="28"/>
        </w:rPr>
        <w:t>相互学习、听课、研讨、交流，</w:t>
      </w:r>
      <w:r w:rsidRPr="003007DD">
        <w:rPr>
          <w:rFonts w:asciiTheme="majorEastAsia" w:eastAsiaTheme="majorEastAsia" w:hAnsiTheme="majorEastAsia" w:hint="eastAsia"/>
          <w:sz w:val="28"/>
          <w:szCs w:val="28"/>
        </w:rPr>
        <w:t>老师们积极围绕课题进行</w:t>
      </w:r>
      <w:r w:rsidR="004A076A">
        <w:rPr>
          <w:rFonts w:asciiTheme="majorEastAsia" w:eastAsiaTheme="majorEastAsia" w:hAnsiTheme="majorEastAsia" w:hint="eastAsia"/>
          <w:sz w:val="28"/>
          <w:szCs w:val="28"/>
        </w:rPr>
        <w:t>经验性总结、反思、实践，生成了各自学科的</w:t>
      </w:r>
      <w:r w:rsidRPr="003007DD">
        <w:rPr>
          <w:rFonts w:asciiTheme="majorEastAsia" w:eastAsiaTheme="majorEastAsia" w:hAnsiTheme="majorEastAsia" w:hint="eastAsia"/>
          <w:sz w:val="28"/>
          <w:szCs w:val="28"/>
        </w:rPr>
        <w:t>总结性论文</w:t>
      </w:r>
      <w:r w:rsidR="004A076A">
        <w:rPr>
          <w:rFonts w:asciiTheme="majorEastAsia" w:eastAsiaTheme="majorEastAsia" w:hAnsiTheme="majorEastAsia" w:hint="eastAsia"/>
          <w:sz w:val="28"/>
          <w:szCs w:val="28"/>
        </w:rPr>
        <w:t>、</w:t>
      </w:r>
      <w:r w:rsidRPr="003007DD">
        <w:rPr>
          <w:rFonts w:asciiTheme="majorEastAsia" w:eastAsiaTheme="majorEastAsia" w:hAnsiTheme="majorEastAsia" w:hint="eastAsia"/>
          <w:sz w:val="28"/>
          <w:szCs w:val="28"/>
        </w:rPr>
        <w:t>反思，</w:t>
      </w:r>
      <w:r w:rsidR="004A076A">
        <w:rPr>
          <w:rFonts w:asciiTheme="majorEastAsia" w:eastAsiaTheme="majorEastAsia" w:hAnsiTheme="majorEastAsia" w:hint="eastAsia"/>
          <w:sz w:val="28"/>
          <w:szCs w:val="28"/>
        </w:rPr>
        <w:t>案例，</w:t>
      </w:r>
      <w:r w:rsidRPr="003007DD">
        <w:rPr>
          <w:rFonts w:asciiTheme="majorEastAsia" w:eastAsiaTheme="majorEastAsia" w:hAnsiTheme="majorEastAsia" w:hint="eastAsia"/>
          <w:sz w:val="28"/>
          <w:szCs w:val="28"/>
        </w:rPr>
        <w:t>课堂实录等。一年多来，老师们撰写了有关信息技术与教学的论文15篇；案例、反思20多篇；课题组十名教师中有五位获得一师一优课课堂实录区优、部优</w:t>
      </w:r>
      <w:r w:rsidR="004A076A">
        <w:rPr>
          <w:rFonts w:asciiTheme="majorEastAsia" w:eastAsiaTheme="majorEastAsia" w:hAnsiTheme="majorEastAsia" w:hint="eastAsia"/>
          <w:sz w:val="28"/>
          <w:szCs w:val="28"/>
        </w:rPr>
        <w:t>。</w:t>
      </w:r>
    </w:p>
    <w:p w:rsidR="00C12DAB" w:rsidRDefault="00C12DAB" w:rsidP="00616972">
      <w:pPr>
        <w:rPr>
          <w:rFonts w:asciiTheme="majorEastAsia" w:eastAsiaTheme="majorEastAsia" w:hAnsiTheme="majorEastAsia"/>
          <w:sz w:val="28"/>
          <w:szCs w:val="28"/>
        </w:rPr>
      </w:pPr>
      <w:r>
        <w:rPr>
          <w:rFonts w:asciiTheme="majorEastAsia" w:eastAsiaTheme="majorEastAsia" w:hAnsiTheme="majorEastAsia" w:hint="eastAsia"/>
          <w:sz w:val="28"/>
          <w:szCs w:val="28"/>
        </w:rPr>
        <w:t>1、</w:t>
      </w:r>
      <w:r w:rsidR="002D6165">
        <w:rPr>
          <w:rFonts w:asciiTheme="majorEastAsia" w:eastAsiaTheme="majorEastAsia" w:hAnsiTheme="majorEastAsia" w:hint="eastAsia"/>
          <w:sz w:val="28"/>
          <w:szCs w:val="28"/>
        </w:rPr>
        <w:t>韩悦老师：2017年9月《对称的美》获一师一优课区级优秀课；</w:t>
      </w:r>
      <w:r>
        <w:rPr>
          <w:rFonts w:asciiTheme="majorEastAsia" w:eastAsiaTheme="majorEastAsia" w:hAnsiTheme="majorEastAsia" w:hint="eastAsia"/>
          <w:sz w:val="28"/>
          <w:szCs w:val="28"/>
        </w:rPr>
        <w:t>2018年6月《对称的美》获教育教学信息化大赛课件项目二等奖；东丽区教师基本功大赛中获课堂教学三等奖、微课三等奖；</w:t>
      </w:r>
      <w:r w:rsidR="002D6165">
        <w:rPr>
          <w:rFonts w:asciiTheme="majorEastAsia" w:eastAsiaTheme="majorEastAsia" w:hAnsiTheme="majorEastAsia" w:hint="eastAsia"/>
          <w:sz w:val="28"/>
          <w:szCs w:val="28"/>
        </w:rPr>
        <w:t>2017、2018年《精美的邮票》、《未来的建筑》做区级研究课； 2019年3月论文《如何实现小学美术教学有效性的提升》获三等奖。</w:t>
      </w:r>
    </w:p>
    <w:p w:rsidR="002D6165" w:rsidRDefault="002D6165" w:rsidP="002D6165">
      <w:pPr>
        <w:rPr>
          <w:rFonts w:asciiTheme="majorEastAsia" w:eastAsiaTheme="majorEastAsia" w:hAnsiTheme="majorEastAsia"/>
          <w:sz w:val="28"/>
          <w:szCs w:val="28"/>
        </w:rPr>
      </w:pPr>
      <w:r>
        <w:rPr>
          <w:rFonts w:asciiTheme="majorEastAsia" w:eastAsiaTheme="majorEastAsia" w:hAnsiTheme="majorEastAsia" w:hint="eastAsia"/>
          <w:sz w:val="28"/>
          <w:szCs w:val="28"/>
        </w:rPr>
        <w:t>2、李丹老师：2017年9月一师一优课活动中美术课《诗情画意》获区级优秀课；2018年案例《彩绘蛋壳教学》天津市中小学教育教学</w:t>
      </w:r>
      <w:r>
        <w:rPr>
          <w:rFonts w:asciiTheme="majorEastAsia" w:eastAsiaTheme="majorEastAsia" w:hAnsiTheme="majorEastAsia" w:hint="eastAsia"/>
          <w:sz w:val="28"/>
          <w:szCs w:val="28"/>
        </w:rPr>
        <w:lastRenderedPageBreak/>
        <w:t>研究室</w:t>
      </w:r>
      <w:r w:rsidR="00226E3B">
        <w:rPr>
          <w:rFonts w:asciiTheme="majorEastAsia" w:eastAsiaTheme="majorEastAsia" w:hAnsiTheme="majorEastAsia" w:hint="eastAsia"/>
          <w:sz w:val="28"/>
          <w:szCs w:val="28"/>
        </w:rPr>
        <w:t>出版的美术课程资源开发与利用中发表。</w:t>
      </w:r>
    </w:p>
    <w:p w:rsidR="00226E3B" w:rsidRDefault="00226E3B" w:rsidP="002D6165">
      <w:pPr>
        <w:rPr>
          <w:rFonts w:asciiTheme="majorEastAsia" w:eastAsiaTheme="majorEastAsia" w:hAnsiTheme="majorEastAsia"/>
          <w:sz w:val="28"/>
          <w:szCs w:val="28"/>
        </w:rPr>
      </w:pPr>
      <w:r>
        <w:rPr>
          <w:rFonts w:asciiTheme="majorEastAsia" w:eastAsiaTheme="majorEastAsia" w:hAnsiTheme="majorEastAsia" w:hint="eastAsia"/>
          <w:sz w:val="28"/>
          <w:szCs w:val="28"/>
        </w:rPr>
        <w:t>3、李沛：2017年教学叙事《赏识鼓励的效应》、论文《浅析信息技术课任务设计的方法与技巧》发表在中国文联出版社《采撷成长之花》中；</w:t>
      </w:r>
      <w:r w:rsidRPr="002D6165">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2017年《微课在农村小学信息技术课教学中的应用》获东丽学术年会三等奖；2018年《浅析信息技术课任务设计的方法与技巧》获市创新论文三等奖；2018年《把小学信息技术课上实》发表在东丽教育局刊物的2018第3期；2019年论文《小学高效课堂下信息技术课程的教学策略</w:t>
      </w:r>
      <w:r w:rsidR="000D1B94">
        <w:rPr>
          <w:rFonts w:asciiTheme="majorEastAsia" w:eastAsiaTheme="majorEastAsia" w:hAnsiTheme="majorEastAsia" w:hint="eastAsia"/>
          <w:sz w:val="28"/>
          <w:szCs w:val="28"/>
        </w:rPr>
        <w:t>刍议》获区“教育创新”三等奖。</w:t>
      </w:r>
    </w:p>
    <w:p w:rsidR="000D1B94" w:rsidRDefault="000D1B94" w:rsidP="002D6165">
      <w:pPr>
        <w:rPr>
          <w:rFonts w:asciiTheme="majorEastAsia" w:eastAsiaTheme="majorEastAsia" w:hAnsiTheme="majorEastAsia"/>
          <w:sz w:val="28"/>
          <w:szCs w:val="28"/>
        </w:rPr>
      </w:pPr>
      <w:r>
        <w:rPr>
          <w:rFonts w:asciiTheme="majorEastAsia" w:eastAsiaTheme="majorEastAsia" w:hAnsiTheme="majorEastAsia" w:hint="eastAsia"/>
          <w:sz w:val="28"/>
          <w:szCs w:val="28"/>
        </w:rPr>
        <w:t>4、吴洁寒：2018年5月论文《浅谈小学科学课堂的教学经验》</w:t>
      </w:r>
      <w:r w:rsidR="00613202">
        <w:rPr>
          <w:rFonts w:asciiTheme="majorEastAsia" w:eastAsiaTheme="majorEastAsia" w:hAnsiTheme="majorEastAsia" w:hint="eastAsia"/>
          <w:sz w:val="28"/>
          <w:szCs w:val="28"/>
        </w:rPr>
        <w:t>在东丽区中小学实验室和图书馆工作优秀论文评选中获一等奖；2017年10月《点亮小灯泡》或东丽区说课三等奖。</w:t>
      </w:r>
    </w:p>
    <w:p w:rsidR="00613202" w:rsidRDefault="00613202" w:rsidP="002D6165">
      <w:pPr>
        <w:rPr>
          <w:rFonts w:asciiTheme="majorEastAsia" w:eastAsiaTheme="majorEastAsia" w:hAnsiTheme="majorEastAsia"/>
          <w:sz w:val="28"/>
          <w:szCs w:val="28"/>
        </w:rPr>
      </w:pPr>
      <w:r>
        <w:rPr>
          <w:rFonts w:asciiTheme="majorEastAsia" w:eastAsiaTheme="majorEastAsia" w:hAnsiTheme="majorEastAsia" w:hint="eastAsia"/>
          <w:sz w:val="28"/>
          <w:szCs w:val="28"/>
        </w:rPr>
        <w:t>5、刘建文：2017年音乐课《故乡的小路》在一师一优课中获部级优秀课；</w:t>
      </w:r>
      <w:r w:rsidR="00DD754B">
        <w:rPr>
          <w:rFonts w:asciiTheme="majorEastAsia" w:eastAsiaTheme="majorEastAsia" w:hAnsiTheme="majorEastAsia" w:hint="eastAsia"/>
          <w:sz w:val="28"/>
          <w:szCs w:val="28"/>
        </w:rPr>
        <w:t>2018年在北师大——东丽区“基础教育内在质量提升”项目中做研究课《编花篮》。</w:t>
      </w:r>
    </w:p>
    <w:p w:rsidR="00FA1625" w:rsidRPr="003007DD" w:rsidRDefault="00FA1625" w:rsidP="00FA1625">
      <w:pPr>
        <w:ind w:firstLineChars="200" w:firstLine="560"/>
        <w:rPr>
          <w:rFonts w:asciiTheme="majorEastAsia" w:eastAsiaTheme="majorEastAsia" w:hAnsiTheme="majorEastAsia"/>
          <w:sz w:val="28"/>
          <w:szCs w:val="28"/>
        </w:rPr>
      </w:pPr>
      <w:r w:rsidRPr="003007DD">
        <w:rPr>
          <w:rFonts w:asciiTheme="majorEastAsia" w:eastAsiaTheme="majorEastAsia" w:hAnsiTheme="majorEastAsia" w:hint="eastAsia"/>
          <w:sz w:val="28"/>
          <w:szCs w:val="28"/>
        </w:rPr>
        <w:t>五、存在的主要问题和困难</w:t>
      </w:r>
    </w:p>
    <w:p w:rsidR="00FA1625" w:rsidRPr="003007DD" w:rsidRDefault="00FA1625" w:rsidP="00FA1625">
      <w:pPr>
        <w:ind w:firstLineChars="200" w:firstLine="560"/>
        <w:rPr>
          <w:rFonts w:asciiTheme="majorEastAsia" w:eastAsiaTheme="majorEastAsia" w:hAnsiTheme="majorEastAsia"/>
          <w:sz w:val="28"/>
          <w:szCs w:val="28"/>
        </w:rPr>
      </w:pPr>
      <w:r w:rsidRPr="003007DD">
        <w:rPr>
          <w:rFonts w:asciiTheme="majorEastAsia" w:eastAsiaTheme="majorEastAsia" w:hAnsiTheme="majorEastAsia" w:hint="eastAsia"/>
          <w:sz w:val="28"/>
          <w:szCs w:val="28"/>
        </w:rPr>
        <w:t xml:space="preserve">1、电教设备使用的培训  </w:t>
      </w:r>
    </w:p>
    <w:p w:rsidR="00FA1625" w:rsidRPr="003007DD" w:rsidRDefault="00FA1625" w:rsidP="00FA1625">
      <w:pPr>
        <w:ind w:firstLineChars="200" w:firstLine="560"/>
        <w:rPr>
          <w:rFonts w:asciiTheme="majorEastAsia" w:eastAsiaTheme="majorEastAsia" w:hAnsiTheme="majorEastAsia"/>
          <w:sz w:val="28"/>
          <w:szCs w:val="28"/>
        </w:rPr>
      </w:pPr>
      <w:r w:rsidRPr="003007DD">
        <w:rPr>
          <w:rFonts w:asciiTheme="majorEastAsia" w:eastAsiaTheme="majorEastAsia" w:hAnsiTheme="majorEastAsia" w:hint="eastAsia"/>
          <w:sz w:val="28"/>
          <w:szCs w:val="28"/>
        </w:rPr>
        <w:t>信息化教学要求教师具备信息整合能力，如计算机操作、文档编辑、网络应用和多媒体使用等基本技能。</w:t>
      </w:r>
      <w:r w:rsidR="004A076A">
        <w:rPr>
          <w:rFonts w:asciiTheme="majorEastAsia" w:eastAsiaTheme="majorEastAsia" w:hAnsiTheme="majorEastAsia" w:hint="eastAsia"/>
          <w:sz w:val="28"/>
          <w:szCs w:val="28"/>
        </w:rPr>
        <w:t>这些技能都是能够通过短期培训就可以让教师掌握的。如：微课制作、</w:t>
      </w:r>
      <w:r w:rsidRPr="003007DD">
        <w:rPr>
          <w:rFonts w:asciiTheme="majorEastAsia" w:eastAsiaTheme="majorEastAsia" w:hAnsiTheme="majorEastAsia" w:hint="eastAsia"/>
          <w:sz w:val="28"/>
          <w:szCs w:val="28"/>
        </w:rPr>
        <w:t>PPT制作等。</w:t>
      </w:r>
    </w:p>
    <w:p w:rsidR="00FA1625" w:rsidRPr="003007DD" w:rsidRDefault="00FA1625" w:rsidP="00FA1625">
      <w:pPr>
        <w:ind w:firstLineChars="200" w:firstLine="560"/>
        <w:rPr>
          <w:rFonts w:asciiTheme="majorEastAsia" w:eastAsiaTheme="majorEastAsia" w:hAnsiTheme="majorEastAsia"/>
          <w:sz w:val="28"/>
          <w:szCs w:val="28"/>
        </w:rPr>
      </w:pPr>
      <w:r w:rsidRPr="003007DD">
        <w:rPr>
          <w:rFonts w:asciiTheme="majorEastAsia" w:eastAsiaTheme="majorEastAsia" w:hAnsiTheme="majorEastAsia" w:hint="eastAsia"/>
          <w:sz w:val="28"/>
          <w:szCs w:val="28"/>
        </w:rPr>
        <w:t>在工作中，老师们常遇到的烦恼就是：设备很先进，但就是不会用。比如希沃白板使用技术与方法、思维导图在教学中的应用方法等。老师们只是会简单的操作，还不能熟练运用，就使得这些电教设备不能物尽所用不能发挥应用的功能和效果，因此还需要后期开展大量、</w:t>
      </w:r>
      <w:r w:rsidRPr="003007DD">
        <w:rPr>
          <w:rFonts w:asciiTheme="majorEastAsia" w:eastAsiaTheme="majorEastAsia" w:hAnsiTheme="majorEastAsia" w:hint="eastAsia"/>
          <w:sz w:val="28"/>
          <w:szCs w:val="28"/>
        </w:rPr>
        <w:lastRenderedPageBreak/>
        <w:t>细致、高效的培训学习。</w:t>
      </w:r>
    </w:p>
    <w:p w:rsidR="00FA1625" w:rsidRDefault="00FA1625" w:rsidP="00FA1625">
      <w:pPr>
        <w:ind w:firstLineChars="200" w:firstLine="560"/>
        <w:rPr>
          <w:rFonts w:asciiTheme="majorEastAsia" w:eastAsiaTheme="majorEastAsia" w:hAnsiTheme="majorEastAsia"/>
          <w:sz w:val="28"/>
          <w:szCs w:val="28"/>
        </w:rPr>
      </w:pPr>
      <w:r w:rsidRPr="003007DD">
        <w:rPr>
          <w:rFonts w:asciiTheme="majorEastAsia" w:eastAsiaTheme="majorEastAsia" w:hAnsiTheme="majorEastAsia" w:hint="eastAsia"/>
          <w:sz w:val="28"/>
          <w:szCs w:val="28"/>
        </w:rPr>
        <w:t>2、电化教学的合理使用</w:t>
      </w:r>
    </w:p>
    <w:p w:rsidR="004A076A" w:rsidRPr="003007DD" w:rsidRDefault="004A076A" w:rsidP="004A076A">
      <w:pPr>
        <w:ind w:firstLineChars="200" w:firstLine="560"/>
        <w:rPr>
          <w:rFonts w:asciiTheme="majorEastAsia" w:eastAsiaTheme="majorEastAsia" w:hAnsiTheme="majorEastAsia"/>
          <w:sz w:val="28"/>
          <w:szCs w:val="28"/>
        </w:rPr>
      </w:pPr>
      <w:r w:rsidRPr="004A076A">
        <w:rPr>
          <w:rFonts w:asciiTheme="majorEastAsia" w:eastAsiaTheme="majorEastAsia" w:hAnsiTheme="majorEastAsia" w:hint="eastAsia"/>
          <w:sz w:val="28"/>
          <w:szCs w:val="28"/>
        </w:rPr>
        <w:t>传统教学和现代教学的优劣，以及新课程改革的必要性和紧迫性。如何更快更好地进行现代信息技术与</w:t>
      </w:r>
      <w:r>
        <w:rPr>
          <w:rFonts w:asciiTheme="majorEastAsia" w:eastAsiaTheme="majorEastAsia" w:hAnsiTheme="majorEastAsia" w:hint="eastAsia"/>
          <w:sz w:val="28"/>
          <w:szCs w:val="28"/>
        </w:rPr>
        <w:t>学科</w:t>
      </w:r>
      <w:r w:rsidRPr="004A076A">
        <w:rPr>
          <w:rFonts w:asciiTheme="majorEastAsia" w:eastAsiaTheme="majorEastAsia" w:hAnsiTheme="majorEastAsia" w:hint="eastAsia"/>
          <w:sz w:val="28"/>
          <w:szCs w:val="28"/>
        </w:rPr>
        <w:t>课程课堂教学的整合，是</w:t>
      </w:r>
      <w:r>
        <w:rPr>
          <w:rFonts w:asciiTheme="majorEastAsia" w:eastAsiaTheme="majorEastAsia" w:hAnsiTheme="majorEastAsia" w:hint="eastAsia"/>
          <w:sz w:val="28"/>
          <w:szCs w:val="28"/>
        </w:rPr>
        <w:t>以后在教学中探索的重中之重。</w:t>
      </w:r>
    </w:p>
    <w:p w:rsidR="00FA1625" w:rsidRPr="00906CE2" w:rsidRDefault="00FA1625" w:rsidP="00FA1625">
      <w:pPr>
        <w:ind w:firstLineChars="200" w:firstLine="560"/>
        <w:rPr>
          <w:rFonts w:asciiTheme="majorEastAsia" w:hAnsiTheme="majorEastAsia"/>
          <w:sz w:val="28"/>
          <w:szCs w:val="28"/>
        </w:rPr>
      </w:pPr>
      <w:r w:rsidRPr="003007DD">
        <w:rPr>
          <w:rFonts w:asciiTheme="majorEastAsia" w:eastAsiaTheme="majorEastAsia" w:hAnsiTheme="majorEastAsia" w:hint="eastAsia"/>
          <w:sz w:val="28"/>
          <w:szCs w:val="28"/>
        </w:rPr>
        <w:t>老师们始终有一个误区，就是一旦使用电化教学手段就处处都要电教化，甚至是依赖，没有电教设备就上不了课。我们始终要明白，现代化教学手段只是教学的辅助工具，不能取代正常的教学。</w:t>
      </w:r>
      <w:r w:rsidR="00906CE2">
        <w:rPr>
          <w:rFonts w:asciiTheme="majorEastAsia" w:eastAsiaTheme="majorEastAsia" w:hAnsiTheme="majorEastAsia" w:hint="eastAsia"/>
          <w:sz w:val="28"/>
          <w:szCs w:val="28"/>
        </w:rPr>
        <w:t>如：</w:t>
      </w:r>
      <w:r w:rsidR="00906CE2" w:rsidRPr="00906CE2">
        <w:rPr>
          <w:rFonts w:asciiTheme="majorEastAsia" w:eastAsiaTheme="majorEastAsia" w:hAnsiTheme="majorEastAsia" w:hint="eastAsia"/>
          <w:sz w:val="28"/>
          <w:szCs w:val="28"/>
        </w:rPr>
        <w:t>有些教师瞄准信息技术出图迅速，画面富有色彩及其化静为动的功能，对信息技术情有独钟，所有的教学内容和教学环节都做在电脑中，动静态画面泛滥成灾。有时候，往往是过分强调了学生的形象思维，而忽视了抽象思维的训练。用信息技术教学，对教师的要求不是降低了，而是提高了。每一位教师，尤其是中老年教师，决不能“挂羊头卖狗肉”，要学习现代化教育技术，刻苦锤炼自己的教学基本功，潜心于课堂教学艺术的研究，提高驾驭教材，驾驭媒体，驾驭学生的能力。信息技术辅助教学的研究，需要一个不断发展和完善的过程。“好钢要用到刀刃上”，只要我们根据教材和学生的实际，根据教学目的，努力探索，不断总结，信息技术一定能在课堂教学中发挥它积极的作用，展现出独特的魅力。</w:t>
      </w:r>
      <w:r w:rsidR="00906CE2" w:rsidRPr="00906CE2">
        <w:rPr>
          <w:rFonts w:ascii="MS Mincho" w:eastAsia="MS Mincho" w:hAnsi="MS Mincho" w:cs="MS Mincho" w:hint="eastAsia"/>
          <w:sz w:val="28"/>
          <w:szCs w:val="28"/>
        </w:rPr>
        <w:t> </w:t>
      </w:r>
    </w:p>
    <w:p w:rsidR="00906CE2" w:rsidRDefault="002966CC" w:rsidP="00FA1625">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00DD754B">
        <w:rPr>
          <w:rFonts w:asciiTheme="majorEastAsia" w:eastAsiaTheme="majorEastAsia" w:hAnsiTheme="majorEastAsia" w:hint="eastAsia"/>
          <w:sz w:val="28"/>
          <w:szCs w:val="28"/>
        </w:rPr>
        <w:t>本课</w:t>
      </w:r>
      <w:r>
        <w:rPr>
          <w:rFonts w:asciiTheme="majorEastAsia" w:eastAsiaTheme="majorEastAsia" w:hAnsiTheme="majorEastAsia" w:hint="eastAsia"/>
          <w:sz w:val="28"/>
          <w:szCs w:val="28"/>
        </w:rPr>
        <w:t>题组融入了音</w:t>
      </w:r>
      <w:r w:rsidR="00DD754B">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体</w:t>
      </w:r>
      <w:r w:rsidR="00DD754B">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美</w:t>
      </w:r>
      <w:r w:rsidR="00DD754B">
        <w:rPr>
          <w:rFonts w:asciiTheme="majorEastAsia" w:eastAsiaTheme="majorEastAsia" w:hAnsiTheme="majorEastAsia" w:hint="eastAsia"/>
          <w:sz w:val="28"/>
          <w:szCs w:val="28"/>
        </w:rPr>
        <w:t>、英语、科学、</w:t>
      </w:r>
      <w:r>
        <w:rPr>
          <w:rFonts w:asciiTheme="majorEastAsia" w:eastAsiaTheme="majorEastAsia" w:hAnsiTheme="majorEastAsia" w:hint="eastAsia"/>
          <w:sz w:val="28"/>
          <w:szCs w:val="28"/>
        </w:rPr>
        <w:t>电教</w:t>
      </w:r>
      <w:r w:rsidR="00DD754B">
        <w:rPr>
          <w:rFonts w:asciiTheme="majorEastAsia" w:eastAsiaTheme="majorEastAsia" w:hAnsiTheme="majorEastAsia" w:hint="eastAsia"/>
          <w:sz w:val="28"/>
          <w:szCs w:val="28"/>
        </w:rPr>
        <w:t>等多个</w:t>
      </w:r>
      <w:r>
        <w:rPr>
          <w:rFonts w:asciiTheme="majorEastAsia" w:eastAsiaTheme="majorEastAsia" w:hAnsiTheme="majorEastAsia" w:hint="eastAsia"/>
          <w:sz w:val="28"/>
          <w:szCs w:val="28"/>
        </w:rPr>
        <w:t>学科，</w:t>
      </w:r>
      <w:r w:rsidR="006B4A3B">
        <w:rPr>
          <w:rFonts w:asciiTheme="majorEastAsia" w:eastAsiaTheme="majorEastAsia" w:hAnsiTheme="majorEastAsia" w:hint="eastAsia"/>
          <w:sz w:val="28"/>
          <w:szCs w:val="28"/>
        </w:rPr>
        <w:t>需要在不同之中找共性。而且课题组成员</w:t>
      </w:r>
      <w:r w:rsidR="00906CE2">
        <w:rPr>
          <w:rFonts w:asciiTheme="majorEastAsia" w:eastAsiaTheme="majorEastAsia" w:hAnsiTheme="majorEastAsia" w:hint="eastAsia"/>
          <w:sz w:val="28"/>
          <w:szCs w:val="28"/>
        </w:rPr>
        <w:t>都是一线教师，教学任务繁重，不能保证有效时间和精力参与课题研究，有些研究任务不能如期完成。</w:t>
      </w:r>
    </w:p>
    <w:p w:rsidR="00906CE2" w:rsidRDefault="00906CE2" w:rsidP="00FA1625">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4、前期研究构成的文字性成果比较多，</w:t>
      </w:r>
      <w:r w:rsidR="006B4A3B">
        <w:rPr>
          <w:rFonts w:asciiTheme="majorEastAsia" w:eastAsiaTheme="majorEastAsia" w:hAnsiTheme="majorEastAsia" w:hint="eastAsia"/>
          <w:sz w:val="28"/>
          <w:szCs w:val="28"/>
        </w:rPr>
        <w:t>单交流、发表的比较少。</w:t>
      </w:r>
    </w:p>
    <w:p w:rsidR="00FA1625" w:rsidRPr="003007DD" w:rsidRDefault="00FA1625" w:rsidP="00FA1625">
      <w:pPr>
        <w:ind w:firstLineChars="200" w:firstLine="560"/>
        <w:rPr>
          <w:rFonts w:asciiTheme="majorEastAsia" w:eastAsiaTheme="majorEastAsia" w:hAnsiTheme="majorEastAsia"/>
          <w:sz w:val="28"/>
          <w:szCs w:val="28"/>
        </w:rPr>
      </w:pPr>
      <w:r w:rsidRPr="003007DD">
        <w:rPr>
          <w:rFonts w:asciiTheme="majorEastAsia" w:eastAsiaTheme="majorEastAsia" w:hAnsiTheme="majorEastAsia" w:hint="eastAsia"/>
          <w:sz w:val="28"/>
          <w:szCs w:val="28"/>
        </w:rPr>
        <w:t>六、后期工作思路</w:t>
      </w:r>
    </w:p>
    <w:p w:rsidR="00FA1625" w:rsidRDefault="00FA1625" w:rsidP="00FA1625">
      <w:pPr>
        <w:ind w:firstLineChars="200" w:firstLine="560"/>
        <w:rPr>
          <w:rFonts w:asciiTheme="majorEastAsia" w:eastAsiaTheme="majorEastAsia" w:hAnsiTheme="majorEastAsia"/>
          <w:sz w:val="28"/>
          <w:szCs w:val="28"/>
        </w:rPr>
      </w:pPr>
      <w:r w:rsidRPr="003007DD">
        <w:rPr>
          <w:rFonts w:asciiTheme="majorEastAsia" w:eastAsiaTheme="majorEastAsia" w:hAnsiTheme="majorEastAsia" w:hint="eastAsia"/>
          <w:sz w:val="28"/>
          <w:szCs w:val="28"/>
        </w:rPr>
        <w:t>整体研究思路，本着以我校学情、教情为基础，开展现代信息技术在小学课程教学环境中与具体教学活动进行有效整合的模式进行深入的分析和探索，提出现代信息技术与小学学课教学过程进行有效整合时可以依据的基本模式，以及体现教师主体作用的教的模式和体现学生主体作用的学的模式。</w:t>
      </w:r>
    </w:p>
    <w:p w:rsidR="006B4A3B" w:rsidRDefault="006B4A3B" w:rsidP="00FA1625">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及时对课题前期研究的状况进行分析总结，找出存在的不足，加强自我评价和课题管理，同时提出改善的意见和深化研究的方向。用心创造条件，推广现有的成果与经验，进一步加强课题组成员的交流与协作，丰富课题手段，进一步加强教育理论修养，加强研究的系统性和有效性。按照研究计划有效推进实施，力争后期获得更丰富的课题成果。</w:t>
      </w:r>
    </w:p>
    <w:p w:rsidR="00FA1625" w:rsidRPr="00616972" w:rsidRDefault="003007DD" w:rsidP="00616972">
      <w:pPr>
        <w:ind w:firstLineChars="200" w:firstLine="562"/>
        <w:rPr>
          <w:rFonts w:asciiTheme="majorEastAsia" w:eastAsiaTheme="majorEastAsia" w:hAnsiTheme="majorEastAsia"/>
          <w:b/>
          <w:sz w:val="28"/>
          <w:szCs w:val="28"/>
        </w:rPr>
      </w:pPr>
      <w:r w:rsidRPr="00616972">
        <w:rPr>
          <w:rFonts w:asciiTheme="majorEastAsia" w:eastAsiaTheme="majorEastAsia" w:hAnsiTheme="majorEastAsia" w:hint="eastAsia"/>
          <w:b/>
          <w:sz w:val="28"/>
          <w:szCs w:val="28"/>
        </w:rPr>
        <w:t>七、</w:t>
      </w:r>
      <w:r w:rsidR="00FA1625" w:rsidRPr="00616972">
        <w:rPr>
          <w:rFonts w:asciiTheme="majorEastAsia" w:eastAsiaTheme="majorEastAsia" w:hAnsiTheme="majorEastAsia" w:hint="eastAsia"/>
          <w:b/>
          <w:sz w:val="28"/>
          <w:szCs w:val="28"/>
        </w:rPr>
        <w:t>重要变更及课题经费使用情况说明等</w:t>
      </w:r>
    </w:p>
    <w:p w:rsidR="003E1A6C" w:rsidRDefault="002966CC" w:rsidP="00FA1625">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无重大变更</w:t>
      </w:r>
    </w:p>
    <w:sectPr w:rsidR="003E1A6C" w:rsidSect="00196095">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DA9" w:rsidRDefault="009C2DA9" w:rsidP="003007DD">
      <w:r>
        <w:separator/>
      </w:r>
    </w:p>
  </w:endnote>
  <w:endnote w:type="continuationSeparator" w:id="1">
    <w:p w:rsidR="009C2DA9" w:rsidRDefault="009C2DA9" w:rsidP="00300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DA9" w:rsidRDefault="009C2DA9" w:rsidP="003007DD">
      <w:r>
        <w:separator/>
      </w:r>
    </w:p>
  </w:footnote>
  <w:footnote w:type="continuationSeparator" w:id="1">
    <w:p w:rsidR="009C2DA9" w:rsidRDefault="009C2DA9" w:rsidP="003007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D3024"/>
    <w:multiLevelType w:val="hybridMultilevel"/>
    <w:tmpl w:val="E602822A"/>
    <w:lvl w:ilvl="0" w:tplc="C53ADAC8">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1625"/>
    <w:rsid w:val="0007131B"/>
    <w:rsid w:val="000729A8"/>
    <w:rsid w:val="000D1B94"/>
    <w:rsid w:val="00196095"/>
    <w:rsid w:val="00226E3B"/>
    <w:rsid w:val="002966CC"/>
    <w:rsid w:val="002C0F41"/>
    <w:rsid w:val="002D6165"/>
    <w:rsid w:val="003007DD"/>
    <w:rsid w:val="003E1A6C"/>
    <w:rsid w:val="00431799"/>
    <w:rsid w:val="004A076A"/>
    <w:rsid w:val="00613202"/>
    <w:rsid w:val="00616972"/>
    <w:rsid w:val="006B4A3B"/>
    <w:rsid w:val="006C6011"/>
    <w:rsid w:val="0074392B"/>
    <w:rsid w:val="007B1285"/>
    <w:rsid w:val="007B366B"/>
    <w:rsid w:val="00906CE2"/>
    <w:rsid w:val="009C2DA9"/>
    <w:rsid w:val="00A20994"/>
    <w:rsid w:val="00C12DAB"/>
    <w:rsid w:val="00DD754B"/>
    <w:rsid w:val="00E15D0F"/>
    <w:rsid w:val="00EF23F3"/>
    <w:rsid w:val="00FA16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A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07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07DD"/>
    <w:rPr>
      <w:sz w:val="18"/>
      <w:szCs w:val="18"/>
    </w:rPr>
  </w:style>
  <w:style w:type="paragraph" w:styleId="a4">
    <w:name w:val="footer"/>
    <w:basedOn w:val="a"/>
    <w:link w:val="Char0"/>
    <w:uiPriority w:val="99"/>
    <w:semiHidden/>
    <w:unhideWhenUsed/>
    <w:rsid w:val="003007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07DD"/>
    <w:rPr>
      <w:sz w:val="18"/>
      <w:szCs w:val="18"/>
    </w:rPr>
  </w:style>
  <w:style w:type="paragraph" w:styleId="a5">
    <w:name w:val="List Paragraph"/>
    <w:basedOn w:val="a"/>
    <w:uiPriority w:val="34"/>
    <w:qFormat/>
    <w:rsid w:val="006C601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5023</Words>
  <Characters>5097</Characters>
  <Application>Microsoft Office Word</Application>
  <DocSecurity>0</DocSecurity>
  <Lines>199</Lines>
  <Paragraphs>57</Paragraphs>
  <ScaleCrop>false</ScaleCrop>
  <Company>Microsoft</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2019-06-28T07:19:00Z</cp:lastPrinted>
  <dcterms:created xsi:type="dcterms:W3CDTF">2019-06-28T07:11:00Z</dcterms:created>
  <dcterms:modified xsi:type="dcterms:W3CDTF">2019-06-28T07:32:00Z</dcterms:modified>
</cp:coreProperties>
</file>