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关于在幼儿园教学活动中有效应用信息技术的策略研究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天津市东丽区钢花幼儿园  刘月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摘要：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近些年来，随着我国信息科技的不断进步与发展，在教育教学领域中，重视信息技术的合理、科学应用，能够有效实现教育教学的目标，使教育教学的实效性与科学性得到进一步提升。因此，针对幼儿园教育教学中信息技术的运用策略展开探究，旨在更好地利用信息技术来丰富、拓展与延伸教学，丰富幼儿教育的实际内容与形式，增强幼儿教育的色彩性、丰富性与趣味性，使得幼儿园的教育品质与水平得到进一步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关键词：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幼儿园教学；信息技术；策略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引言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在幼儿园教学活动中，教师积极合理地应用信息技术，可以促进幼儿学习效率的提升。幼儿教师利用信息技术来开展教学活动，可以让幼儿更为形象、直观地了解、探究知识，为幼儿提供更多学习的机会。现阶段，幼儿教师对信息技术的应用还存在很多不足，这就需要幼儿教师在结合幼儿特点的基础上制订更为合理的教学计划，激发幼儿的学习热情。在幼儿教育教学中，教师要更有效地运用信息技术，全面提升幼儿的学习效率及综合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一、幼儿园教学活动中信息技术的应用现状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信息时代发展过程中，以往的学前教育从单一的课本教学逐渐转变为信息化多媒体教学模式，同时信息技术的引入使课本知识以更有趣、更生动的形式呈现，深受幼儿喜欢，并获得家长的支持。目前大多幼儿园均配置有多媒体教室，教育者可通过各种多媒体设备，更丰富、多样化地呈现课堂教学内容。教师还可发挥自身想象力，利用多媒体为幼儿创设生动有趣的教学情景，增加师生互动。近年来，我国幼儿园教育越来越重视引入信息技术，但幼儿教学活动开展中对信息技术的应用还存在一定不足。比如，很多幼儿园还未完善构建信息教育系统，不同幼儿园信息技术应用方面有很大差异，尤其是农村和城市幼儿园在信息技术应用中差异很大，难以有效实现信息技术和幼儿教育之间的充分整合，也不利于运用信息技术整合幼儿园课程资源。虽然目前很多幼儿园越来越重视应用信息技术开展教学活动，但幼儿园在招聘教师期间不够关注其信息技术应用能力，既有的信息技术教师也大多缺乏管理经验，在幼儿教师不具备较高信息技术水平情况下，也影响着信息技术和教学活动的整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二、幼儿园教学活动中信息技术的应用策略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（一）利用信息技术激发兴趣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幼儿来说，由于其本身具有较为强烈的探索欲望和好奇心，教师在教学过程中可以充分利用幼儿的这一特点，选择幼儿感兴趣的动物、动画等内容，调动幼儿学习的积极性，避免因枯燥的日常教学和生活对幼儿的学习造成消极影响。具体来说，教师在教学过程中，需要发挥好信息技术的作用，并通过对现有的教学模式不断调整和优化，将信息技术提供的教学资源与实际的教学氛围结合起来，让幼儿能够在更加自由、宽松的教学环境中实现对教学相关内容的感知和认识，在激发幼儿参与教学活动积极性的同时，能够达到促进幼儿身心健康发展的目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（二）应用信息技术开展语言教学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幼儿教育阶段是幼儿语言尤其是口语发展的关键时期，所以幼儿园在语言教学活动开展中，要积极利用信息技术强化语言教学效果，使幼儿能更深入、快速地认识、理解语言信息，促进其语言素养发展。大部分幼儿因为年龄较小，思维尚未发育成熟，面对抽象性语言知识很难准确理解。而通过信息技术的应用，并将视频、文字、图片、语言、色彩、声音等载体集中于一体，能使原本无法触摸又抽象的语言知识更加简单、生动、形象、直观、具体，为幼儿营造活泼、和谐、轻松的学习氛围，并使其思维受到启迪，同步优化教学结构，丰富活动内容和形式。比如，幼儿在学习一些汉语字母和简单汉字时，教师就可通过信息技术设计卡通动画形式的汉字和字母（这些语言信息更加直观、生动、形象），同时在多媒体屏幕中展示出来，为幼儿营造积极的学习氛围，进而激发其求知欲、好奇心，增强其学习注意力，提高学习兴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（三）应用信息技术进行游戏教学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幼儿园教学活动中使用信息技术时应坚持从简单化、游戏化角度出发，做好幼儿园教学活动设计与研究工作，避免出现多媒体素材过多、繁杂等问题。教师在设计与运用素材时，还需掌握教育重点，及时指导幼儿参与游戏活动，适当增加信息技术在幼儿园教学活动中的比例。在过去，部分教师在开展幼儿园教学活动时存在盲目使用信息技术等问题，教学素材大量堆积，幼儿难以及时吸收与理解，严重影响到教学效果。因此在开展游戏教学时需要从提升信息技术运用灵活性出发，提高教学活动的趣味性，打造轻松愉悦的学习环境，满足幼儿学习需求。游戏是幼儿园中的基本活动，将信息技术与教学活动进行整合时，就要全面落实游戏化教学原则，展现信息技术作用，提升教学过程的趣味性与游戏性，激发幼儿自觉参与游戏欲望，强化自主学习能力，主动参与游戏活动。如在开展“小猪睡觉”活动时，就可以借助信息技术为学生播放音乐，做好教学情景设计，将学生带入农场，通过声音引入不同动物形象，并增加与小动物做游戏的环节。通过合理使用音乐、图片等，提升游戏教学的趣味性，促进幼儿的快速发展。在开展教学活动游戏化处理时，信息技术承担了不同的角色，第一，在展示游戏中因游戏有着一定的复杂性，所以就可以借助信息技术展示、说明等方式，将游戏规则直观展现出来，帮助幼儿理解游戏要求，确保游戏活动有序开展。第二，在烘托游戏氛围时教师要利用声音、视频的传播优势，达到烘托气氛的效果，提升游戏教学活动有效性。第三，展现游戏载体作用。现今许多游戏都是以数字形态的方式存在的，所以就可以借助移动终端等进行，在设计与选择软件类型游戏时，做好引导工作，确保学生能更好地参与游戏。第四，做好整合实践工作。在幼儿园教学活动中，游戏作为最为基本的教育活动，对幼儿全面发展有着积极影响。幼儿思维能力、认知能力尚处于初期发展阶段，难以及时理解游戏活动中的规则与要求，而一些幼儿虽然能理解游戏规则，却存在不遵守游戏规则等问题。针对这一现象，教师要运用信息技术，做好不遵守规则现象展示工作，在逐渐引导幼儿分析与探讨的基础上让幼儿认识到不遵守游戏规则所产生的影响，从而培养幼儿的自觉遵守意识，逐渐养成良好学习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结束语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在信息化时代，幼儿教师借助信息技术来辅助教学活动，是符合时代发展要求的。幼儿教师要注意将信息技术和传统教学模式结合起来，让幼儿在体验信息技术给课堂教学带来的巨大变化的同时，更好地开展学习活动。在教学实践中，幼儿教师要对信息技术的应用进行不断的学习与探索，提升信息技术和幼儿园教育之间的融合程度，为教学活动的有效开展提供有力支持，促进教师教学水平的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[1]周小平.信息技术与幼儿园红色德育深度融合的实践研究[J].吉林教育,2022(10):94-96.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[2]肖虹.“互联网+教育”时代背景下民办幼儿园教师信息技术应用能力调查研究——以昆明四所民办幼儿园为例[J].教师,2022(03):60-62.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[3]杨一冯.浅谈运用信息技术实现幼儿园美术教育游戏化的策略[J].天天爱科学(教学研究),2021(12):123-124.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[4]贾广兰. 巧用信息技术  提升教学实效——信息技术在幼儿园教育活动中的运用[C]//.2021教育信息化与学科建设研讨会（贵阳分论坛）论文集.,2021:66-68.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 探、趣、融、促——幼儿园STEAM教育与信息技术有效融合的几点思考[C]//.广东省教师继续教育学会第四届教学研讨会论文集.,2021:514-518.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WRlYzU3ZjRlYjc1MWMyNjMzMTRjYWNhMWYzNmEifQ=="/>
  </w:docVars>
  <w:rsids>
    <w:rsidRoot w:val="00000000"/>
    <w:rsid w:val="2A50477A"/>
    <w:rsid w:val="387B5C20"/>
    <w:rsid w:val="3FF6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2928</Words>
  <Characters>3055</Characters>
  <Lines>0</Lines>
  <Paragraphs>0</Paragraphs>
  <TotalTime>235</TotalTime>
  <ScaleCrop>false</ScaleCrop>
  <LinksUpToDate>false</LinksUpToDate>
  <CharactersWithSpaces>3072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 N</dc:creator>
  <cp:lastModifiedBy>包青天的黑奶奶</cp:lastModifiedBy>
  <dcterms:modified xsi:type="dcterms:W3CDTF">2023-05-29T13:00:11Z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A94F1FB577FD421C9717FBDF403F23F5</vt:lpwstr>
  </property>
</Properties>
</file>