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0BAF" w14:textId="77777777" w:rsidR="00330706" w:rsidRDefault="00330706" w:rsidP="00CC06B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E0A5F">
        <w:rPr>
          <w:rFonts w:ascii="方正小标宋简体" w:eastAsia="方正小标宋简体" w:hint="eastAsia"/>
          <w:sz w:val="44"/>
          <w:szCs w:val="44"/>
        </w:rPr>
        <w:t>《司马光》第二课时</w:t>
      </w:r>
      <w:r>
        <w:rPr>
          <w:rFonts w:ascii="方正小标宋简体" w:eastAsia="方正小标宋简体" w:hint="eastAsia"/>
          <w:sz w:val="44"/>
          <w:szCs w:val="44"/>
        </w:rPr>
        <w:t>案例分析</w:t>
      </w:r>
    </w:p>
    <w:p w14:paraId="7E2105D2" w14:textId="77777777" w:rsidR="00330706" w:rsidRDefault="00330706" w:rsidP="00CC06B3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  <w:r w:rsidRPr="009E0A5F">
        <w:rPr>
          <w:rFonts w:ascii="楷体" w:eastAsia="楷体" w:hAnsi="楷体" w:hint="eastAsia"/>
          <w:sz w:val="32"/>
          <w:szCs w:val="32"/>
        </w:rPr>
        <w:t>三年级语文 刘淑娟</w:t>
      </w:r>
    </w:p>
    <w:p w14:paraId="53E953E8" w14:textId="77777777" w:rsidR="00330706" w:rsidRDefault="00330706" w:rsidP="00CC06B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1E848559" w14:textId="77777777" w:rsidR="00330706" w:rsidRDefault="00330706" w:rsidP="00CC06B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73BE7">
        <w:rPr>
          <w:rFonts w:ascii="方正仿宋_GBK" w:eastAsia="方正仿宋_GBK" w:hint="eastAsia"/>
          <w:sz w:val="32"/>
          <w:szCs w:val="32"/>
        </w:rPr>
        <w:t>这篇</w:t>
      </w:r>
      <w:r>
        <w:rPr>
          <w:rFonts w:ascii="方正仿宋_GBK" w:eastAsia="方正仿宋_GBK" w:hint="eastAsia"/>
          <w:sz w:val="32"/>
          <w:szCs w:val="32"/>
        </w:rPr>
        <w:t>文言文</w:t>
      </w:r>
      <w:r w:rsidRPr="00073BE7">
        <w:rPr>
          <w:rFonts w:ascii="方正仿宋_GBK" w:eastAsia="方正仿宋_GBK" w:hint="eastAsia"/>
          <w:sz w:val="32"/>
          <w:szCs w:val="32"/>
        </w:rPr>
        <w:t>非常简短，只用了</w:t>
      </w:r>
      <w:r w:rsidRPr="00073BE7">
        <w:rPr>
          <w:rFonts w:ascii="方正仿宋_GBK" w:eastAsia="方正仿宋_GBK"/>
          <w:sz w:val="32"/>
          <w:szCs w:val="32"/>
        </w:rPr>
        <w:t>30个字，却给孩子们讲述了一个非常熟悉的小故事，</w:t>
      </w:r>
      <w:r>
        <w:rPr>
          <w:rFonts w:ascii="方正仿宋_GBK" w:eastAsia="方正仿宋_GBK" w:hint="eastAsia"/>
          <w:sz w:val="32"/>
          <w:szCs w:val="32"/>
        </w:rPr>
        <w:t>这也正是文言文的特点言简义丰，</w:t>
      </w:r>
      <w:r w:rsidRPr="00073BE7">
        <w:rPr>
          <w:rFonts w:ascii="方正仿宋_GBK" w:eastAsia="方正仿宋_GBK"/>
          <w:sz w:val="32"/>
          <w:szCs w:val="32"/>
        </w:rPr>
        <w:t>考虑到是孩子们第一次学习文言文，所以课堂上我尽量降低学习的难度，教给孩子一些常用的学习文言文的方法，培养他们对文言文的学习兴趣。</w:t>
      </w:r>
    </w:p>
    <w:p w14:paraId="5CFC7B07" w14:textId="77777777" w:rsidR="00330706" w:rsidRPr="00073BE7" w:rsidRDefault="00330706" w:rsidP="00CC06B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73BE7">
        <w:rPr>
          <w:rFonts w:ascii="方正仿宋_GBK" w:eastAsia="方正仿宋_GBK" w:hint="eastAsia"/>
          <w:sz w:val="32"/>
          <w:szCs w:val="32"/>
        </w:rPr>
        <w:t>首先，我</w:t>
      </w:r>
      <w:r>
        <w:rPr>
          <w:rFonts w:ascii="方正仿宋_GBK" w:eastAsia="方正仿宋_GBK" w:hint="eastAsia"/>
          <w:sz w:val="32"/>
          <w:szCs w:val="32"/>
        </w:rPr>
        <w:t>设置了“看图猜故事”的游戏，我从线上搜集了曹冲称象、孔融让梨、凿壁借光这些孩子们耳熟能详的小故事插图，让孩子们去猜一猜这些故事的名字，并且说说每个故事的主人公身上有哪些美好的品质，顺势引出本文课题，司马光身上有哪些美好品质值得我们学习，带着这个问题一起走进文本。然后在熟读课文之后，复习学习古诗的方法，学生都能说出借助注释、借助插图、单字组词、练习内容等方法，按照这些方法去理解每句话的意思，在</w:t>
      </w:r>
      <w:r w:rsidRPr="00073BE7">
        <w:rPr>
          <w:rFonts w:ascii="方正仿宋_GBK" w:eastAsia="方正仿宋_GBK" w:hint="eastAsia"/>
          <w:sz w:val="32"/>
          <w:szCs w:val="32"/>
        </w:rPr>
        <w:t>疏通文意</w:t>
      </w:r>
      <w:r>
        <w:rPr>
          <w:rFonts w:ascii="方正仿宋_GBK" w:eastAsia="方正仿宋_GBK" w:hint="eastAsia"/>
          <w:sz w:val="32"/>
          <w:szCs w:val="32"/>
        </w:rPr>
        <w:t>的过程中，</w:t>
      </w:r>
      <w:r w:rsidRPr="00073BE7">
        <w:rPr>
          <w:rFonts w:ascii="方正仿宋_GBK" w:eastAsia="方正仿宋_GBK" w:hint="eastAsia"/>
          <w:sz w:val="32"/>
          <w:szCs w:val="32"/>
        </w:rPr>
        <w:t>调动学生的生活经验，指导他们借助注释、插图等方法，理解词语的意思。孩子们知道司马光砸缸的故事，可这篇文言文里出现的却是“瓮”，“缸”和“瓮”一样吗？我先引导孩子看看注释，知道瓮是一种口小肚大的容器，再相机出示“瓮”和“缸”的图片，孩子就能发现瓮是收口的，缸是敞口的，它们是两种不同的容器。还有一些词语，像“登”“足”“去”等，我引导孩子根据前后语境，尝试着换成现代文中的常见词语来理解。</w:t>
      </w:r>
      <w:r>
        <w:rPr>
          <w:rFonts w:ascii="方正仿宋_GBK" w:eastAsia="方正仿宋_GBK" w:hint="eastAsia"/>
          <w:sz w:val="32"/>
          <w:szCs w:val="32"/>
        </w:rPr>
        <w:t>在疏通文意之后，我采用了生生合作、师</w:t>
      </w:r>
      <w:r>
        <w:rPr>
          <w:rFonts w:ascii="方正仿宋_GBK" w:eastAsia="方正仿宋_GBK" w:hint="eastAsia"/>
          <w:sz w:val="32"/>
          <w:szCs w:val="32"/>
        </w:rPr>
        <w:lastRenderedPageBreak/>
        <w:t>生合作讲故事的方法，引导学生用自己的话说说这个小故事。接着采取演一演的方法，引导学生进行情景剧的表演，在表演之前安排背剧本、选演员的环节，帮助学生背诵课文，并且理解课文中三个“儿”分别指的是什么，达到了预期效果，学生在表演的过程中，对司马光的人物形象感受更深。最后联系校园文化“和睿博雅”，让学生说一说，如果司马光能够穿越千年来到我们身边，你想对他说什么，孩子纷纷表达自己的想法，主题得到升华。</w:t>
      </w:r>
    </w:p>
    <w:p w14:paraId="5D089142" w14:textId="77777777" w:rsidR="00330706" w:rsidRPr="00963398" w:rsidRDefault="00330706" w:rsidP="00CC06B3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71C10C02" w14:textId="77777777" w:rsidR="0009610C" w:rsidRPr="00330706" w:rsidRDefault="0009610C" w:rsidP="00CC06B3">
      <w:pPr>
        <w:spacing w:line="560" w:lineRule="exact"/>
      </w:pPr>
    </w:p>
    <w:sectPr w:rsidR="0009610C" w:rsidRPr="00330706" w:rsidSect="00CC06B3">
      <w:pgSz w:w="11906" w:h="16838"/>
      <w:pgMar w:top="2041" w:right="1559" w:bottom="170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AF9FD" w14:textId="77777777" w:rsidR="003F1FD7" w:rsidRDefault="003F1FD7" w:rsidP="00330706">
      <w:r>
        <w:separator/>
      </w:r>
    </w:p>
  </w:endnote>
  <w:endnote w:type="continuationSeparator" w:id="0">
    <w:p w14:paraId="546619E5" w14:textId="77777777" w:rsidR="003F1FD7" w:rsidRDefault="003F1FD7" w:rsidP="0033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9DE3" w14:textId="77777777" w:rsidR="003F1FD7" w:rsidRDefault="003F1FD7" w:rsidP="00330706">
      <w:r>
        <w:separator/>
      </w:r>
    </w:p>
  </w:footnote>
  <w:footnote w:type="continuationSeparator" w:id="0">
    <w:p w14:paraId="6C055104" w14:textId="77777777" w:rsidR="003F1FD7" w:rsidRDefault="003F1FD7" w:rsidP="00330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CF"/>
    <w:rsid w:val="0009610C"/>
    <w:rsid w:val="00330706"/>
    <w:rsid w:val="003F1FD7"/>
    <w:rsid w:val="005E3F97"/>
    <w:rsid w:val="00CC06B3"/>
    <w:rsid w:val="00F6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1BDD47-8820-4B71-B44E-1CFA44DD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7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7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7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淑娟</dc:creator>
  <cp:keywords/>
  <dc:description/>
  <cp:lastModifiedBy>刘 淑娟</cp:lastModifiedBy>
  <cp:revision>3</cp:revision>
  <dcterms:created xsi:type="dcterms:W3CDTF">2023-05-20T20:04:00Z</dcterms:created>
  <dcterms:modified xsi:type="dcterms:W3CDTF">2023-05-21T09:21:00Z</dcterms:modified>
</cp:coreProperties>
</file>