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7BC" w:rsidRPr="00AD6C41" w:rsidRDefault="00D87F34" w:rsidP="00D87F34">
      <w:pPr>
        <w:jc w:val="center"/>
        <w:rPr>
          <w:rFonts w:ascii="宋体" w:eastAsia="宋体" w:hAnsi="宋体"/>
          <w:b/>
          <w:sz w:val="36"/>
          <w:szCs w:val="36"/>
        </w:rPr>
      </w:pPr>
      <w:r w:rsidRPr="00AD6C41">
        <w:rPr>
          <w:rFonts w:ascii="宋体" w:eastAsia="宋体" w:hAnsi="宋体" w:hint="eastAsia"/>
          <w:b/>
          <w:sz w:val="36"/>
          <w:szCs w:val="36"/>
        </w:rPr>
        <w:t>浅谈</w:t>
      </w:r>
      <w:r w:rsidR="00266213" w:rsidRPr="00AD6C41">
        <w:rPr>
          <w:rFonts w:ascii="宋体" w:eastAsia="宋体" w:hAnsi="宋体" w:hint="eastAsia"/>
          <w:b/>
          <w:sz w:val="36"/>
          <w:szCs w:val="36"/>
        </w:rPr>
        <w:t>电子书包在</w:t>
      </w:r>
      <w:r w:rsidRPr="00AD6C41">
        <w:rPr>
          <w:rFonts w:ascii="宋体" w:eastAsia="宋体" w:hAnsi="宋体" w:hint="eastAsia"/>
          <w:b/>
          <w:sz w:val="36"/>
          <w:szCs w:val="36"/>
        </w:rPr>
        <w:t>小学英语课堂</w:t>
      </w:r>
      <w:r w:rsidR="00266213" w:rsidRPr="00AD6C41">
        <w:rPr>
          <w:rFonts w:ascii="宋体" w:eastAsia="宋体" w:hAnsi="宋体" w:hint="eastAsia"/>
          <w:b/>
          <w:sz w:val="36"/>
          <w:szCs w:val="36"/>
        </w:rPr>
        <w:t>中的有效应用</w:t>
      </w:r>
    </w:p>
    <w:p w:rsidR="00786AE2" w:rsidRDefault="004067BC" w:rsidP="00C4229F">
      <w:pPr>
        <w:rPr>
          <w:rFonts w:ascii="仿宋" w:eastAsia="仿宋" w:hAnsi="仿宋" w:cs="Arial"/>
          <w:color w:val="000000"/>
          <w:sz w:val="30"/>
          <w:szCs w:val="30"/>
          <w:shd w:val="clear" w:color="auto" w:fill="FFFFFF"/>
        </w:rPr>
      </w:pPr>
      <w:r w:rsidRPr="00AC72E8">
        <w:rPr>
          <w:rFonts w:ascii="仿宋" w:eastAsia="仿宋" w:hAnsi="仿宋" w:cs="Arial"/>
          <w:b/>
          <w:color w:val="000000"/>
          <w:sz w:val="30"/>
          <w:szCs w:val="30"/>
          <w:shd w:val="clear" w:color="auto" w:fill="FFFFFF"/>
        </w:rPr>
        <w:t>摘 要</w:t>
      </w:r>
      <w:r w:rsidRPr="00BE28F6">
        <w:rPr>
          <w:rFonts w:ascii="仿宋" w:eastAsia="仿宋" w:hAnsi="仿宋" w:cs="Arial" w:hint="eastAsia"/>
          <w:color w:val="000000"/>
          <w:sz w:val="30"/>
          <w:szCs w:val="30"/>
          <w:shd w:val="clear" w:color="auto" w:fill="FFFFFF"/>
        </w:rPr>
        <w:t>：</w:t>
      </w:r>
      <w:r w:rsidR="00F12F68" w:rsidRPr="00BE28F6">
        <w:rPr>
          <w:rFonts w:ascii="仿宋" w:eastAsia="仿宋" w:hAnsi="仿宋" w:cs="Arial" w:hint="eastAsia"/>
          <w:color w:val="000000"/>
          <w:sz w:val="30"/>
          <w:szCs w:val="30"/>
          <w:shd w:val="clear" w:color="auto" w:fill="FFFFFF"/>
        </w:rPr>
        <w:t>本文通过</w:t>
      </w:r>
      <w:r w:rsidR="00160A41">
        <w:rPr>
          <w:rFonts w:ascii="仿宋" w:eastAsia="仿宋" w:hAnsi="仿宋" w:cs="Arial" w:hint="eastAsia"/>
          <w:color w:val="000000"/>
          <w:sz w:val="30"/>
          <w:szCs w:val="30"/>
          <w:shd w:val="clear" w:color="auto" w:fill="FFFFFF"/>
        </w:rPr>
        <w:t>对</w:t>
      </w:r>
      <w:r w:rsidR="00F12F68" w:rsidRPr="00BE28F6">
        <w:rPr>
          <w:rFonts w:ascii="仿宋" w:eastAsia="仿宋" w:hAnsi="仿宋" w:cs="Arial" w:hint="eastAsia"/>
          <w:color w:val="000000"/>
          <w:sz w:val="30"/>
          <w:szCs w:val="30"/>
          <w:shd w:val="clear" w:color="auto" w:fill="FFFFFF"/>
        </w:rPr>
        <w:t>电子书包在教学应用中的优势及遇到的问题进行分析</w:t>
      </w:r>
      <w:r w:rsidR="00B606EF">
        <w:rPr>
          <w:rFonts w:ascii="仿宋" w:eastAsia="仿宋" w:hAnsi="仿宋" w:cs="Arial" w:hint="eastAsia"/>
          <w:color w:val="000000"/>
          <w:sz w:val="30"/>
          <w:szCs w:val="30"/>
          <w:shd w:val="clear" w:color="auto" w:fill="FFFFFF"/>
        </w:rPr>
        <w:t>。</w:t>
      </w:r>
      <w:r w:rsidR="00F12F68" w:rsidRPr="00BE28F6">
        <w:rPr>
          <w:rFonts w:ascii="仿宋" w:eastAsia="仿宋" w:hAnsi="仿宋" w:cs="Arial" w:hint="eastAsia"/>
          <w:color w:val="000000"/>
          <w:sz w:val="30"/>
          <w:szCs w:val="30"/>
          <w:shd w:val="clear" w:color="auto" w:fill="FFFFFF"/>
        </w:rPr>
        <w:t>总结出</w:t>
      </w:r>
      <w:r w:rsidR="00266213">
        <w:rPr>
          <w:rFonts w:ascii="仿宋" w:eastAsia="仿宋" w:hAnsi="仿宋" w:cs="Arial" w:hint="eastAsia"/>
          <w:color w:val="000000"/>
          <w:sz w:val="30"/>
          <w:szCs w:val="30"/>
          <w:shd w:val="clear" w:color="auto" w:fill="FFFFFF"/>
        </w:rPr>
        <w:t>在电子书包环境下，教师如何教的更有效、学生如何学的更有效。学生通过自主学习、合作学习等方式学习。教师把电子书包与传统教学模式相结合进行教学。</w:t>
      </w:r>
    </w:p>
    <w:p w:rsidR="004067BC" w:rsidRPr="00BE28F6" w:rsidRDefault="004067BC" w:rsidP="00C4229F">
      <w:pPr>
        <w:rPr>
          <w:rStyle w:val="apple-converted-space"/>
          <w:rFonts w:ascii="仿宋" w:eastAsia="仿宋" w:hAnsi="仿宋" w:cs="Arial"/>
          <w:color w:val="000000"/>
          <w:sz w:val="30"/>
          <w:szCs w:val="30"/>
          <w:shd w:val="clear" w:color="auto" w:fill="FFFFFF"/>
        </w:rPr>
      </w:pPr>
      <w:r w:rsidRPr="00AC72E8">
        <w:rPr>
          <w:rFonts w:ascii="仿宋" w:eastAsia="仿宋" w:hAnsi="仿宋" w:cs="Arial"/>
          <w:b/>
          <w:color w:val="000000"/>
          <w:sz w:val="30"/>
          <w:szCs w:val="30"/>
          <w:shd w:val="clear" w:color="auto" w:fill="FFFFFF"/>
        </w:rPr>
        <w:t>关键词</w:t>
      </w:r>
      <w:r w:rsidRPr="00AC72E8">
        <w:rPr>
          <w:rFonts w:ascii="仿宋" w:eastAsia="仿宋" w:hAnsi="仿宋" w:cs="Arial" w:hint="eastAsia"/>
          <w:b/>
          <w:color w:val="000000"/>
          <w:sz w:val="30"/>
          <w:szCs w:val="30"/>
          <w:shd w:val="clear" w:color="auto" w:fill="FFFFFF"/>
        </w:rPr>
        <w:t>：</w:t>
      </w:r>
      <w:r w:rsidRPr="00BE28F6">
        <w:rPr>
          <w:rFonts w:ascii="仿宋" w:eastAsia="仿宋" w:hAnsi="仿宋" w:cs="Arial"/>
          <w:color w:val="000000"/>
          <w:sz w:val="30"/>
          <w:szCs w:val="30"/>
          <w:shd w:val="clear" w:color="auto" w:fill="FFFFFF"/>
        </w:rPr>
        <w:t xml:space="preserve">电子书包 </w:t>
      </w:r>
      <w:r w:rsidRPr="00BE28F6">
        <w:rPr>
          <w:rStyle w:val="apple-converted-space"/>
          <w:rFonts w:ascii="Calibri" w:eastAsia="仿宋" w:hAnsi="Calibri" w:cs="Calibri"/>
          <w:color w:val="000000"/>
          <w:sz w:val="30"/>
          <w:szCs w:val="30"/>
          <w:shd w:val="clear" w:color="auto" w:fill="FFFFFF"/>
        </w:rPr>
        <w:t> </w:t>
      </w:r>
      <w:r w:rsidR="005D0732">
        <w:rPr>
          <w:rStyle w:val="apple-converted-space"/>
          <w:rFonts w:ascii="Calibri" w:eastAsia="仿宋" w:hAnsi="Calibri" w:cs="Calibri" w:hint="eastAsia"/>
          <w:color w:val="000000"/>
          <w:sz w:val="30"/>
          <w:szCs w:val="30"/>
          <w:shd w:val="clear" w:color="auto" w:fill="FFFFFF"/>
        </w:rPr>
        <w:t>自主探究</w:t>
      </w:r>
      <w:r w:rsidR="00B606EF">
        <w:rPr>
          <w:rStyle w:val="apple-converted-space"/>
          <w:rFonts w:ascii="Calibri" w:eastAsia="仿宋" w:hAnsi="Calibri" w:cs="Calibri" w:hint="eastAsia"/>
          <w:color w:val="000000"/>
          <w:sz w:val="30"/>
          <w:szCs w:val="30"/>
          <w:shd w:val="clear" w:color="auto" w:fill="FFFFFF"/>
        </w:rPr>
        <w:t>学习</w:t>
      </w:r>
      <w:r w:rsidR="00B606EF">
        <w:rPr>
          <w:rStyle w:val="apple-converted-space"/>
          <w:rFonts w:ascii="Calibri" w:eastAsia="仿宋" w:hAnsi="Calibri" w:cs="Calibri" w:hint="eastAsia"/>
          <w:color w:val="000000"/>
          <w:sz w:val="30"/>
          <w:szCs w:val="30"/>
          <w:shd w:val="clear" w:color="auto" w:fill="FFFFFF"/>
        </w:rPr>
        <w:t xml:space="preserve">  </w:t>
      </w:r>
      <w:r w:rsidR="00B606EF">
        <w:rPr>
          <w:rStyle w:val="apple-converted-space"/>
          <w:rFonts w:ascii="Calibri" w:eastAsia="仿宋" w:hAnsi="Calibri" w:cs="Calibri" w:hint="eastAsia"/>
          <w:color w:val="000000"/>
          <w:sz w:val="30"/>
          <w:szCs w:val="30"/>
          <w:shd w:val="clear" w:color="auto" w:fill="FFFFFF"/>
        </w:rPr>
        <w:t>与传统模式相结合</w:t>
      </w:r>
      <w:r w:rsidR="00AC68BD">
        <w:rPr>
          <w:rStyle w:val="apple-converted-space"/>
          <w:rFonts w:ascii="Calibri" w:eastAsia="仿宋" w:hAnsi="Calibri" w:cs="Calibri" w:hint="eastAsia"/>
          <w:color w:val="000000"/>
          <w:sz w:val="30"/>
          <w:szCs w:val="30"/>
          <w:shd w:val="clear" w:color="auto" w:fill="FFFFFF"/>
        </w:rPr>
        <w:t xml:space="preserve"> </w:t>
      </w:r>
    </w:p>
    <w:p w:rsidR="00975006" w:rsidRDefault="00BE28F6" w:rsidP="00975006">
      <w:pPr>
        <w:ind w:firstLineChars="200" w:firstLine="600"/>
        <w:rPr>
          <w:rStyle w:val="apple-converted-space"/>
          <w:rFonts w:ascii="Calibri" w:eastAsia="仿宋" w:hAnsi="Calibri" w:cs="Calibri"/>
          <w:color w:val="000000"/>
          <w:sz w:val="30"/>
          <w:szCs w:val="30"/>
          <w:shd w:val="clear" w:color="auto" w:fill="FFFFFF"/>
        </w:rPr>
      </w:pPr>
      <w:r w:rsidRPr="00BE28F6">
        <w:rPr>
          <w:rFonts w:ascii="仿宋" w:eastAsia="仿宋" w:hAnsi="仿宋" w:cs="Arial" w:hint="eastAsia"/>
          <w:color w:val="000000"/>
          <w:sz w:val="30"/>
          <w:szCs w:val="30"/>
          <w:shd w:val="clear" w:color="auto" w:fill="FFFFFF"/>
        </w:rPr>
        <w:t>自2016-</w:t>
      </w:r>
      <w:r w:rsidRPr="00BE28F6">
        <w:rPr>
          <w:rFonts w:ascii="仿宋" w:eastAsia="仿宋" w:hAnsi="仿宋" w:cs="Arial"/>
          <w:color w:val="000000"/>
          <w:sz w:val="30"/>
          <w:szCs w:val="30"/>
          <w:shd w:val="clear" w:color="auto" w:fill="FFFFFF"/>
        </w:rPr>
        <w:t>2017</w:t>
      </w:r>
      <w:r w:rsidRPr="00BE28F6">
        <w:rPr>
          <w:rFonts w:ascii="仿宋" w:eastAsia="仿宋" w:hAnsi="仿宋" w:cs="Arial" w:hint="eastAsia"/>
          <w:color w:val="000000"/>
          <w:sz w:val="30"/>
          <w:szCs w:val="30"/>
          <w:shd w:val="clear" w:color="auto" w:fill="FFFFFF"/>
        </w:rPr>
        <w:t>学年度起，我校设置了五个电子书包实验班。实验班教师和学生每人配备一台平板电脑。并在校内组成语文、数学、英语教师电子书包团队。每周</w:t>
      </w:r>
      <w:r w:rsidR="00956E7B">
        <w:rPr>
          <w:rFonts w:ascii="仿宋" w:eastAsia="仿宋" w:hAnsi="仿宋" w:cs="Arial" w:hint="eastAsia"/>
          <w:color w:val="000000"/>
          <w:sz w:val="30"/>
          <w:szCs w:val="30"/>
          <w:shd w:val="clear" w:color="auto" w:fill="FFFFFF"/>
        </w:rPr>
        <w:t>有固定</w:t>
      </w:r>
      <w:r w:rsidRPr="00BE28F6">
        <w:rPr>
          <w:rFonts w:ascii="仿宋" w:eastAsia="仿宋" w:hAnsi="仿宋" w:cs="Arial" w:hint="eastAsia"/>
          <w:color w:val="000000"/>
          <w:sz w:val="30"/>
          <w:szCs w:val="30"/>
          <w:shd w:val="clear" w:color="auto" w:fill="FFFFFF"/>
        </w:rPr>
        <w:t>电子书包团队活动时间。</w:t>
      </w:r>
      <w:r w:rsidR="00956E7B">
        <w:rPr>
          <w:rFonts w:ascii="仿宋" w:eastAsia="仿宋" w:hAnsi="仿宋" w:cs="Arial" w:hint="eastAsia"/>
          <w:color w:val="000000"/>
          <w:sz w:val="30"/>
          <w:szCs w:val="30"/>
          <w:shd w:val="clear" w:color="auto" w:fill="FFFFFF"/>
        </w:rPr>
        <w:t>每周安排</w:t>
      </w:r>
      <w:r w:rsidRPr="00BE28F6">
        <w:rPr>
          <w:rFonts w:ascii="仿宋" w:eastAsia="仿宋" w:hAnsi="仿宋" w:cs="Arial" w:hint="eastAsia"/>
          <w:color w:val="000000"/>
          <w:sz w:val="30"/>
          <w:szCs w:val="30"/>
          <w:shd w:val="clear" w:color="auto" w:fill="FFFFFF"/>
        </w:rPr>
        <w:t>语文、数学、英语各一节电子书包课，</w:t>
      </w:r>
      <w:r w:rsidR="00956E7B">
        <w:rPr>
          <w:rFonts w:ascii="仿宋" w:eastAsia="仿宋" w:hAnsi="仿宋" w:cs="Arial" w:hint="eastAsia"/>
          <w:color w:val="000000"/>
          <w:sz w:val="30"/>
          <w:szCs w:val="30"/>
          <w:shd w:val="clear" w:color="auto" w:fill="FFFFFF"/>
        </w:rPr>
        <w:t>各级领导</w:t>
      </w:r>
      <w:r w:rsidRPr="00BE28F6">
        <w:rPr>
          <w:rFonts w:ascii="仿宋" w:eastAsia="仿宋" w:hAnsi="仿宋" w:cs="Arial" w:hint="eastAsia"/>
          <w:color w:val="000000"/>
          <w:sz w:val="30"/>
          <w:szCs w:val="30"/>
          <w:shd w:val="clear" w:color="auto" w:fill="FFFFFF"/>
        </w:rPr>
        <w:t>进行听课、评课。</w:t>
      </w:r>
      <w:r w:rsidR="00975006">
        <w:rPr>
          <w:rFonts w:ascii="仿宋" w:eastAsia="仿宋" w:hAnsi="仿宋" w:cs="Arial" w:hint="eastAsia"/>
          <w:color w:val="000000"/>
          <w:sz w:val="30"/>
          <w:szCs w:val="30"/>
          <w:shd w:val="clear" w:color="auto" w:fill="FFFFFF"/>
        </w:rPr>
        <w:t>虽然电子书包在我校课堂已经应用了一段时间，老师们也</w:t>
      </w:r>
      <w:r w:rsidR="00975006">
        <w:rPr>
          <w:rFonts w:ascii="仿宋" w:eastAsia="仿宋" w:hAnsi="仿宋" w:cs="Arial"/>
          <w:color w:val="000000"/>
          <w:sz w:val="30"/>
          <w:szCs w:val="30"/>
          <w:shd w:val="clear" w:color="auto" w:fill="FFFFFF"/>
        </w:rPr>
        <w:t>多次</w:t>
      </w:r>
      <w:r w:rsidR="00975006">
        <w:rPr>
          <w:rFonts w:ascii="仿宋" w:eastAsia="仿宋" w:hAnsi="仿宋" w:cs="Arial" w:hint="eastAsia"/>
          <w:color w:val="000000"/>
          <w:sz w:val="30"/>
          <w:szCs w:val="30"/>
          <w:shd w:val="clear" w:color="auto" w:fill="FFFFFF"/>
        </w:rPr>
        <w:t>进行培训研讨。学生们也渐渐熟悉了平板电脑的大部分功能。然</w:t>
      </w:r>
      <w:r w:rsidR="00975006" w:rsidRPr="00BE28F6">
        <w:rPr>
          <w:rFonts w:ascii="仿宋" w:eastAsia="仿宋" w:hAnsi="仿宋" w:cs="Arial"/>
          <w:color w:val="000000"/>
          <w:sz w:val="30"/>
          <w:szCs w:val="30"/>
          <w:shd w:val="clear" w:color="auto" w:fill="FFFFFF"/>
        </w:rPr>
        <w:t>而怎样在课堂中</w:t>
      </w:r>
      <w:r w:rsidR="00975006">
        <w:rPr>
          <w:rFonts w:ascii="仿宋" w:eastAsia="仿宋" w:hAnsi="仿宋" w:cs="Arial" w:hint="eastAsia"/>
          <w:color w:val="000000"/>
          <w:sz w:val="30"/>
          <w:szCs w:val="30"/>
          <w:shd w:val="clear" w:color="auto" w:fill="FFFFFF"/>
        </w:rPr>
        <w:t>如何在课堂中更有效地运用电子书包</w:t>
      </w:r>
      <w:r w:rsidR="00975006">
        <w:rPr>
          <w:rFonts w:ascii="仿宋" w:eastAsia="仿宋" w:hAnsi="仿宋" w:cs="Arial"/>
          <w:color w:val="000000"/>
          <w:sz w:val="30"/>
          <w:szCs w:val="30"/>
          <w:shd w:val="clear" w:color="auto" w:fill="FFFFFF"/>
        </w:rPr>
        <w:t>是教师们</w:t>
      </w:r>
      <w:r w:rsidR="00975006">
        <w:rPr>
          <w:rFonts w:ascii="仿宋" w:eastAsia="仿宋" w:hAnsi="仿宋" w:cs="Arial" w:hint="eastAsia"/>
          <w:color w:val="000000"/>
          <w:sz w:val="30"/>
          <w:szCs w:val="30"/>
          <w:shd w:val="clear" w:color="auto" w:fill="FFFFFF"/>
        </w:rPr>
        <w:t>公认的难题</w:t>
      </w:r>
      <w:r w:rsidR="00975006" w:rsidRPr="00BE28F6">
        <w:rPr>
          <w:rFonts w:ascii="仿宋" w:eastAsia="仿宋" w:hAnsi="仿宋" w:cs="Arial"/>
          <w:color w:val="000000"/>
          <w:sz w:val="30"/>
          <w:szCs w:val="30"/>
          <w:shd w:val="clear" w:color="auto" w:fill="FFFFFF"/>
        </w:rPr>
        <w:t>，老师们</w:t>
      </w:r>
      <w:r w:rsidR="00055FCD">
        <w:rPr>
          <w:rFonts w:ascii="仿宋" w:eastAsia="仿宋" w:hAnsi="仿宋" w:cs="Arial" w:hint="eastAsia"/>
          <w:color w:val="000000"/>
          <w:sz w:val="30"/>
          <w:szCs w:val="30"/>
          <w:shd w:val="clear" w:color="auto" w:fill="FFFFFF"/>
        </w:rPr>
        <w:t>们普遍认为完全脱离传统教学模式，</w:t>
      </w:r>
      <w:r w:rsidR="00975006" w:rsidRPr="00BE28F6">
        <w:rPr>
          <w:rFonts w:ascii="仿宋" w:eastAsia="仿宋" w:hAnsi="仿宋" w:cs="Arial"/>
          <w:color w:val="000000"/>
          <w:sz w:val="30"/>
          <w:szCs w:val="30"/>
          <w:shd w:val="clear" w:color="auto" w:fill="FFFFFF"/>
        </w:rPr>
        <w:t>完全使用电子书包，</w:t>
      </w:r>
      <w:r w:rsidR="00055FCD">
        <w:rPr>
          <w:rFonts w:ascii="仿宋" w:eastAsia="仿宋" w:hAnsi="仿宋" w:cs="Arial" w:hint="eastAsia"/>
          <w:color w:val="000000"/>
          <w:sz w:val="30"/>
          <w:szCs w:val="30"/>
          <w:shd w:val="clear" w:color="auto" w:fill="FFFFFF"/>
        </w:rPr>
        <w:t>总是认为这样的授课方式学生学的不够扎实</w:t>
      </w:r>
      <w:r w:rsidR="00975006" w:rsidRPr="00BE28F6">
        <w:rPr>
          <w:rFonts w:ascii="仿宋" w:eastAsia="仿宋" w:hAnsi="仿宋" w:cs="Arial"/>
          <w:color w:val="000000"/>
          <w:sz w:val="30"/>
          <w:szCs w:val="30"/>
          <w:shd w:val="clear" w:color="auto" w:fill="FFFFFF"/>
        </w:rPr>
        <w:t>，</w:t>
      </w:r>
      <w:r w:rsidR="00055FCD">
        <w:rPr>
          <w:rFonts w:ascii="仿宋" w:eastAsia="仿宋" w:hAnsi="仿宋" w:cs="Arial" w:hint="eastAsia"/>
          <w:color w:val="000000"/>
          <w:sz w:val="30"/>
          <w:szCs w:val="30"/>
          <w:shd w:val="clear" w:color="auto" w:fill="FFFFFF"/>
        </w:rPr>
        <w:t>感觉大部分的课堂时间用在了摆弄平板电脑上，而忽略了真正的知识</w:t>
      </w:r>
      <w:r w:rsidR="00975006" w:rsidRPr="00BE28F6">
        <w:rPr>
          <w:rFonts w:ascii="仿宋" w:eastAsia="仿宋" w:hAnsi="仿宋" w:cs="Arial"/>
          <w:color w:val="000000"/>
          <w:sz w:val="30"/>
          <w:szCs w:val="30"/>
          <w:shd w:val="clear" w:color="auto" w:fill="FFFFFF"/>
        </w:rPr>
        <w:t>。</w:t>
      </w:r>
      <w:r w:rsidR="00975006">
        <w:rPr>
          <w:rFonts w:ascii="仿宋" w:eastAsia="仿宋" w:hAnsi="仿宋" w:cs="Arial" w:hint="eastAsia"/>
          <w:color w:val="000000"/>
          <w:sz w:val="30"/>
          <w:szCs w:val="30"/>
          <w:shd w:val="clear" w:color="auto" w:fill="FFFFFF"/>
        </w:rPr>
        <w:t>综上，</w:t>
      </w:r>
      <w:r w:rsidR="00975006" w:rsidRPr="00BE28F6">
        <w:rPr>
          <w:rFonts w:ascii="仿宋" w:eastAsia="仿宋" w:hAnsi="仿宋" w:cs="Arial"/>
          <w:color w:val="000000"/>
          <w:sz w:val="30"/>
          <w:szCs w:val="30"/>
          <w:shd w:val="clear" w:color="auto" w:fill="FFFFFF"/>
        </w:rPr>
        <w:t>笔者认为，</w:t>
      </w:r>
      <w:r w:rsidR="00975006">
        <w:rPr>
          <w:rFonts w:ascii="仿宋" w:eastAsia="仿宋" w:hAnsi="仿宋" w:cs="Arial" w:hint="eastAsia"/>
          <w:color w:val="000000"/>
          <w:sz w:val="30"/>
          <w:szCs w:val="30"/>
          <w:shd w:val="clear" w:color="auto" w:fill="FFFFFF"/>
        </w:rPr>
        <w:t>在英语课堂中要明确教师教的方式和学生学的方式，</w:t>
      </w:r>
      <w:r w:rsidR="00975006">
        <w:rPr>
          <w:rStyle w:val="apple-converted-space"/>
          <w:rFonts w:ascii="Calibri" w:eastAsia="仿宋" w:hAnsi="Calibri" w:cs="Calibri" w:hint="eastAsia"/>
          <w:color w:val="000000"/>
          <w:sz w:val="30"/>
          <w:szCs w:val="30"/>
          <w:shd w:val="clear" w:color="auto" w:fill="FFFFFF"/>
        </w:rPr>
        <w:t>才能使电子书包更好地为教学进行服务。</w:t>
      </w:r>
      <w:r w:rsidR="004B073A">
        <w:rPr>
          <w:rStyle w:val="apple-converted-space"/>
          <w:rFonts w:ascii="Calibri" w:eastAsia="仿宋" w:hAnsi="Calibri" w:cs="Calibri" w:hint="eastAsia"/>
          <w:color w:val="000000"/>
          <w:sz w:val="30"/>
          <w:szCs w:val="30"/>
          <w:shd w:val="clear" w:color="auto" w:fill="FFFFFF"/>
        </w:rPr>
        <w:t>下面笔者就教师以何种方式教，学生以何种方式学进行阐释。</w:t>
      </w:r>
    </w:p>
    <w:p w:rsidR="00AC72E8" w:rsidRPr="00AD6C41" w:rsidRDefault="00D51567" w:rsidP="00AC72E8">
      <w:pPr>
        <w:rPr>
          <w:rStyle w:val="apple-converted-space"/>
          <w:rFonts w:ascii="仿宋" w:eastAsia="仿宋" w:hAnsi="仿宋" w:cs="Arial"/>
          <w:b/>
          <w:color w:val="000000"/>
          <w:sz w:val="30"/>
          <w:szCs w:val="30"/>
          <w:shd w:val="clear" w:color="auto" w:fill="FFFFFF"/>
        </w:rPr>
      </w:pPr>
      <w:r w:rsidRPr="00AD6C41">
        <w:rPr>
          <w:rStyle w:val="apple-converted-space"/>
          <w:rFonts w:ascii="仿宋" w:eastAsia="仿宋" w:hAnsi="仿宋" w:cs="Arial" w:hint="eastAsia"/>
          <w:b/>
          <w:color w:val="000000"/>
          <w:sz w:val="30"/>
          <w:szCs w:val="30"/>
          <w:shd w:val="clear" w:color="auto" w:fill="FFFFFF"/>
        </w:rPr>
        <w:t>一、</w:t>
      </w:r>
      <w:r w:rsidR="00975006" w:rsidRPr="00AD6C41">
        <w:rPr>
          <w:rStyle w:val="apple-converted-space"/>
          <w:rFonts w:ascii="仿宋" w:eastAsia="仿宋" w:hAnsi="仿宋" w:cs="Arial" w:hint="eastAsia"/>
          <w:b/>
          <w:color w:val="000000"/>
          <w:sz w:val="30"/>
          <w:szCs w:val="30"/>
          <w:shd w:val="clear" w:color="auto" w:fill="FFFFFF"/>
        </w:rPr>
        <w:t>学生通过多种方式探究式学习</w:t>
      </w:r>
    </w:p>
    <w:p w:rsidR="00A56013" w:rsidRPr="00AC72E8" w:rsidRDefault="00D51567" w:rsidP="00AC72E8">
      <w:pPr>
        <w:rPr>
          <w:rFonts w:ascii="仿宋" w:eastAsia="仿宋" w:hAnsi="仿宋" w:cs="Arial"/>
          <w:color w:val="000000"/>
          <w:sz w:val="30"/>
          <w:szCs w:val="30"/>
          <w:shd w:val="clear" w:color="auto" w:fill="FFFFFF"/>
        </w:rPr>
      </w:pPr>
      <w:r w:rsidRPr="00AD6C41">
        <w:rPr>
          <w:rFonts w:ascii="仿宋" w:eastAsia="仿宋" w:hAnsi="仿宋" w:cs="Arial" w:hint="eastAsia"/>
          <w:b/>
          <w:color w:val="000000"/>
          <w:sz w:val="30"/>
          <w:szCs w:val="30"/>
          <w:shd w:val="clear" w:color="auto" w:fill="FFFFFF"/>
        </w:rPr>
        <w:t>（一）、</w:t>
      </w:r>
      <w:r w:rsidR="00975006" w:rsidRPr="00AD6C41">
        <w:rPr>
          <w:rFonts w:ascii="仿宋" w:eastAsia="仿宋" w:hAnsi="仿宋" w:cs="Arial"/>
          <w:b/>
          <w:color w:val="000000"/>
          <w:sz w:val="30"/>
          <w:szCs w:val="30"/>
          <w:shd w:val="clear" w:color="auto" w:fill="FFFFFF"/>
        </w:rPr>
        <w:t>自主学习</w:t>
      </w:r>
      <w:r w:rsidR="00975006" w:rsidRPr="00BE28F6">
        <w:rPr>
          <w:rFonts w:ascii="仿宋" w:eastAsia="仿宋" w:hAnsi="仿宋" w:cs="Arial"/>
          <w:color w:val="000000"/>
          <w:sz w:val="30"/>
          <w:szCs w:val="30"/>
        </w:rPr>
        <w:br/>
      </w:r>
      <w:r w:rsidR="00A56013">
        <w:rPr>
          <w:rFonts w:ascii="仿宋" w:eastAsia="仿宋" w:hAnsi="仿宋" w:cs="Arial"/>
          <w:color w:val="000000"/>
          <w:sz w:val="30"/>
          <w:szCs w:val="30"/>
          <w:shd w:val="clear" w:color="auto" w:fill="FFFFFF"/>
        </w:rPr>
        <w:t xml:space="preserve">　</w:t>
      </w:r>
      <w:r w:rsidR="00A56013">
        <w:rPr>
          <w:rFonts w:ascii="仿宋" w:eastAsia="仿宋" w:hAnsi="仿宋" w:cs="Arial" w:hint="eastAsia"/>
          <w:color w:val="000000"/>
          <w:sz w:val="30"/>
          <w:szCs w:val="30"/>
          <w:shd w:val="clear" w:color="auto" w:fill="FFFFFF"/>
        </w:rPr>
        <w:t xml:space="preserve"> </w:t>
      </w:r>
      <w:r w:rsidR="00461127">
        <w:rPr>
          <w:rFonts w:ascii="仿宋" w:eastAsia="仿宋" w:hAnsi="仿宋" w:cs="Arial"/>
          <w:color w:val="000000"/>
          <w:sz w:val="30"/>
          <w:szCs w:val="30"/>
          <w:shd w:val="clear" w:color="auto" w:fill="FFFFFF"/>
        </w:rPr>
        <w:t xml:space="preserve"> </w:t>
      </w:r>
      <w:r w:rsidR="00A56013" w:rsidRPr="00BE28F6">
        <w:rPr>
          <w:rFonts w:ascii="仿宋" w:eastAsia="仿宋" w:hAnsi="仿宋" w:hint="eastAsia"/>
          <w:sz w:val="30"/>
          <w:szCs w:val="30"/>
          <w:shd w:val="clear" w:color="auto" w:fill="FFFFFF"/>
        </w:rPr>
        <w:t>英语作为</w:t>
      </w:r>
      <w:r w:rsidR="00055FCD">
        <w:rPr>
          <w:rFonts w:ascii="仿宋" w:eastAsia="仿宋" w:hAnsi="仿宋" w:hint="eastAsia"/>
          <w:sz w:val="30"/>
          <w:szCs w:val="30"/>
          <w:shd w:val="clear" w:color="auto" w:fill="FFFFFF"/>
        </w:rPr>
        <w:t>一门外语</w:t>
      </w:r>
      <w:r w:rsidR="00A56013" w:rsidRPr="00BE28F6">
        <w:rPr>
          <w:rFonts w:ascii="仿宋" w:eastAsia="仿宋" w:hAnsi="仿宋" w:hint="eastAsia"/>
          <w:sz w:val="30"/>
          <w:szCs w:val="30"/>
          <w:shd w:val="clear" w:color="auto" w:fill="FFFFFF"/>
        </w:rPr>
        <w:t>，模仿</w:t>
      </w:r>
      <w:r w:rsidR="00055FCD">
        <w:rPr>
          <w:rFonts w:ascii="仿宋" w:eastAsia="仿宋" w:hAnsi="仿宋" w:hint="eastAsia"/>
          <w:sz w:val="30"/>
          <w:szCs w:val="30"/>
          <w:shd w:val="clear" w:color="auto" w:fill="FFFFFF"/>
        </w:rPr>
        <w:t>其</w:t>
      </w:r>
      <w:r w:rsidR="00A56013" w:rsidRPr="00BE28F6">
        <w:rPr>
          <w:rFonts w:ascii="仿宋" w:eastAsia="仿宋" w:hAnsi="仿宋" w:hint="eastAsia"/>
          <w:sz w:val="30"/>
          <w:szCs w:val="30"/>
          <w:shd w:val="clear" w:color="auto" w:fill="FFFFFF"/>
        </w:rPr>
        <w:t>发音尤为重要，而传统的教学模</w:t>
      </w:r>
      <w:r w:rsidR="00A56013" w:rsidRPr="00BE28F6">
        <w:rPr>
          <w:rFonts w:ascii="仿宋" w:eastAsia="仿宋" w:hAnsi="仿宋" w:hint="eastAsia"/>
          <w:sz w:val="30"/>
          <w:szCs w:val="30"/>
          <w:shd w:val="clear" w:color="auto" w:fill="FFFFFF"/>
        </w:rPr>
        <w:lastRenderedPageBreak/>
        <w:t>式，要么是老师机械的领读，班多课多的时候，对英语老师们的嗓子真的是一大考验；同样一篇课文，不同学生存在发音问题的地方也不尽相同，即使是运用</w:t>
      </w:r>
      <w:r w:rsidR="00A56013">
        <w:rPr>
          <w:rFonts w:ascii="仿宋" w:eastAsia="仿宋" w:hAnsi="仿宋" w:hint="eastAsia"/>
          <w:sz w:val="30"/>
          <w:szCs w:val="30"/>
          <w:shd w:val="clear" w:color="auto" w:fill="FFFFFF"/>
        </w:rPr>
        <w:t>电脑</w:t>
      </w:r>
      <w:r w:rsidR="00A56013" w:rsidRPr="00BE28F6">
        <w:rPr>
          <w:rFonts w:ascii="仿宋" w:eastAsia="仿宋" w:hAnsi="仿宋" w:hint="eastAsia"/>
          <w:sz w:val="30"/>
          <w:szCs w:val="30"/>
          <w:shd w:val="clear" w:color="auto" w:fill="FFFFFF"/>
        </w:rPr>
        <w:t>音频领读也会忽略掉一些学生的发音问题。然而电子书包课堂就很好地解决了这个问题。</w:t>
      </w:r>
      <w:r w:rsidR="00461127">
        <w:rPr>
          <w:rFonts w:ascii="仿宋" w:eastAsia="仿宋" w:hAnsi="仿宋" w:hint="eastAsia"/>
          <w:sz w:val="30"/>
          <w:szCs w:val="30"/>
          <w:shd w:val="clear" w:color="auto" w:fill="FFFFFF"/>
        </w:rPr>
        <w:t>在学习新知之前为学生布置自学任务，点读学习本课及相关词汇。</w:t>
      </w:r>
      <w:r w:rsidR="00A56013" w:rsidRPr="00BE28F6">
        <w:rPr>
          <w:rFonts w:ascii="仿宋" w:eastAsia="仿宋" w:hAnsi="仿宋" w:hint="eastAsia"/>
          <w:sz w:val="30"/>
          <w:szCs w:val="30"/>
          <w:shd w:val="clear" w:color="auto" w:fill="FFFFFF"/>
        </w:rPr>
        <w:t>在诺亚资源里学生可以根据自己的需要进行课文点读，</w:t>
      </w:r>
      <w:r w:rsidR="00C0524A">
        <w:rPr>
          <w:rFonts w:ascii="仿宋" w:eastAsia="仿宋" w:hAnsi="仿宋" w:hint="eastAsia"/>
          <w:sz w:val="30"/>
          <w:szCs w:val="30"/>
          <w:shd w:val="clear" w:color="auto" w:fill="FFFFFF"/>
        </w:rPr>
        <w:t>如笔者执教的精通英语四年级上册</w:t>
      </w:r>
      <w:r w:rsidR="00C0524A">
        <w:rPr>
          <w:rFonts w:ascii="仿宋" w:eastAsia="仿宋" w:hAnsi="仿宋"/>
          <w:sz w:val="30"/>
          <w:szCs w:val="30"/>
          <w:shd w:val="clear" w:color="auto" w:fill="FFFFFF"/>
        </w:rPr>
        <w:t>L</w:t>
      </w:r>
      <w:r w:rsidR="00C0524A">
        <w:rPr>
          <w:rFonts w:ascii="仿宋" w:eastAsia="仿宋" w:hAnsi="仿宋" w:hint="eastAsia"/>
          <w:sz w:val="30"/>
          <w:szCs w:val="30"/>
          <w:shd w:val="clear" w:color="auto" w:fill="FFFFFF"/>
        </w:rPr>
        <w:t>esson</w:t>
      </w:r>
      <w:r w:rsidR="00C0524A">
        <w:rPr>
          <w:rFonts w:ascii="仿宋" w:eastAsia="仿宋" w:hAnsi="仿宋"/>
          <w:sz w:val="30"/>
          <w:szCs w:val="30"/>
          <w:shd w:val="clear" w:color="auto" w:fill="FFFFFF"/>
        </w:rPr>
        <w:t>26</w:t>
      </w:r>
      <w:r w:rsidR="00C0524A">
        <w:rPr>
          <w:rFonts w:ascii="仿宋" w:eastAsia="仿宋" w:hAnsi="仿宋" w:hint="eastAsia"/>
          <w:sz w:val="30"/>
          <w:szCs w:val="30"/>
          <w:shd w:val="clear" w:color="auto" w:fill="FFFFFF"/>
        </w:rPr>
        <w:t>，课文中所学的词汇是连衣裙dress和女士衬衫blouse。在三年级的时候学生们已经学习过服装的相关词汇。所以在热身环节笔者就安排学生们利用诺亚资源的分类词汇功能自学并复习之前所学的服装类词汇。</w:t>
      </w:r>
      <w:r w:rsidR="003E4477">
        <w:rPr>
          <w:rFonts w:ascii="仿宋" w:eastAsia="仿宋" w:hAnsi="仿宋" w:hint="eastAsia"/>
          <w:sz w:val="30"/>
          <w:szCs w:val="30"/>
          <w:shd w:val="clear" w:color="auto" w:fill="FFFFFF"/>
        </w:rPr>
        <w:t>如图1所示，</w:t>
      </w:r>
      <w:r w:rsidR="00A56013" w:rsidRPr="00BE28F6">
        <w:rPr>
          <w:rFonts w:ascii="仿宋" w:eastAsia="仿宋" w:hAnsi="仿宋" w:hint="eastAsia"/>
          <w:sz w:val="30"/>
          <w:szCs w:val="30"/>
          <w:shd w:val="clear" w:color="auto" w:fill="FFFFFF"/>
        </w:rPr>
        <w:t>真正做到了哪里不会点哪里！</w:t>
      </w:r>
      <w:r w:rsidR="00461127">
        <w:rPr>
          <w:rFonts w:ascii="仿宋" w:eastAsia="仿宋" w:hAnsi="仿宋" w:hint="eastAsia"/>
          <w:sz w:val="30"/>
          <w:szCs w:val="30"/>
          <w:shd w:val="clear" w:color="auto" w:fill="FFFFFF"/>
        </w:rPr>
        <w:t>既做到有目的的学，又减轻教师教的负担</w:t>
      </w:r>
      <w:r w:rsidR="000D0F05">
        <w:rPr>
          <w:rFonts w:ascii="仿宋" w:eastAsia="仿宋" w:hAnsi="仿宋" w:hint="eastAsia"/>
          <w:sz w:val="30"/>
          <w:szCs w:val="30"/>
          <w:shd w:val="clear" w:color="auto" w:fill="FFFFFF"/>
        </w:rPr>
        <w:t>；诺亚资源自带的翻译功能，更是让孩子们可以在课前做好预习，课上时间留给口语训练，提高课堂效率；现场录音打分功能，更是让学生能够自检自查，提高学习效率。</w:t>
      </w:r>
    </w:p>
    <w:p w:rsidR="003E4477" w:rsidRDefault="000B66DC" w:rsidP="003E4477">
      <w:pPr>
        <w:ind w:firstLineChars="200" w:firstLine="600"/>
        <w:rPr>
          <w:rFonts w:ascii="仿宋" w:eastAsia="仿宋" w:hAnsi="仿宋"/>
          <w:sz w:val="30"/>
          <w:szCs w:val="30"/>
          <w:shd w:val="clear" w:color="auto" w:fill="FFFFFF"/>
        </w:rPr>
      </w:pPr>
      <w:r>
        <w:rPr>
          <w:rFonts w:ascii="仿宋" w:eastAsia="仿宋" w:hAnsi="仿宋"/>
          <w:noProof/>
          <w:sz w:val="30"/>
          <w:szCs w:val="30"/>
          <w:shd w:val="clear" w:color="auto" w:fill="FFFFFF"/>
        </w:rPr>
        <w:drawing>
          <wp:anchor distT="0" distB="0" distL="114300" distR="114300" simplePos="0" relativeHeight="251658240" behindDoc="0" locked="0" layoutInCell="1" allowOverlap="1">
            <wp:simplePos x="0" y="0"/>
            <wp:positionH relativeFrom="column">
              <wp:posOffset>3190875</wp:posOffset>
            </wp:positionH>
            <wp:positionV relativeFrom="paragraph">
              <wp:posOffset>59055</wp:posOffset>
            </wp:positionV>
            <wp:extent cx="1981200" cy="1647825"/>
            <wp:effectExtent l="0" t="0" r="0"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7215634355623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200" cy="1647825"/>
                    </a:xfrm>
                    <a:prstGeom prst="rect">
                      <a:avLst/>
                    </a:prstGeom>
                  </pic:spPr>
                </pic:pic>
              </a:graphicData>
            </a:graphic>
            <wp14:sizeRelH relativeFrom="page">
              <wp14:pctWidth>0</wp14:pctWidth>
            </wp14:sizeRelH>
            <wp14:sizeRelV relativeFrom="page">
              <wp14:pctHeight>0</wp14:pctHeight>
            </wp14:sizeRelV>
          </wp:anchor>
        </w:drawing>
      </w:r>
      <w:r w:rsidR="00AC3C4A">
        <w:rPr>
          <w:noProof/>
        </w:rPr>
        <w:drawing>
          <wp:inline distT="0" distB="0" distL="0" distR="0" wp14:anchorId="77B5CC88" wp14:editId="42A4EE25">
            <wp:extent cx="2143125" cy="16859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8264" cy="1713568"/>
                    </a:xfrm>
                    <a:prstGeom prst="rect">
                      <a:avLst/>
                    </a:prstGeom>
                  </pic:spPr>
                </pic:pic>
              </a:graphicData>
            </a:graphic>
          </wp:inline>
        </w:drawing>
      </w:r>
    </w:p>
    <w:p w:rsidR="00742D75" w:rsidRPr="00210D0E" w:rsidRDefault="00742D75" w:rsidP="00C92CCF">
      <w:pPr>
        <w:ind w:firstLineChars="1400" w:firstLine="4200"/>
        <w:rPr>
          <w:rFonts w:ascii="仿宋" w:eastAsia="仿宋" w:hAnsi="仿宋"/>
          <w:sz w:val="30"/>
          <w:szCs w:val="30"/>
          <w:shd w:val="clear" w:color="auto" w:fill="FFFFFF"/>
        </w:rPr>
      </w:pPr>
      <w:r>
        <w:rPr>
          <w:rFonts w:ascii="仿宋" w:eastAsia="仿宋" w:hAnsi="仿宋" w:hint="eastAsia"/>
          <w:sz w:val="30"/>
          <w:szCs w:val="30"/>
          <w:shd w:val="clear" w:color="auto" w:fill="FFFFFF"/>
        </w:rPr>
        <w:t>图1</w:t>
      </w:r>
    </w:p>
    <w:p w:rsidR="00917B6C" w:rsidRDefault="00FA1CCF" w:rsidP="00261ECF">
      <w:pPr>
        <w:ind w:firstLineChars="200" w:firstLine="600"/>
        <w:rPr>
          <w:rFonts w:ascii="仿宋" w:eastAsia="仿宋" w:hAnsi="仿宋" w:cs="Arial"/>
          <w:color w:val="000000"/>
          <w:sz w:val="30"/>
          <w:szCs w:val="30"/>
          <w:shd w:val="clear" w:color="auto" w:fill="FFFFFF"/>
        </w:rPr>
      </w:pPr>
      <w:r>
        <w:rPr>
          <w:rFonts w:ascii="仿宋" w:eastAsia="仿宋" w:hAnsi="仿宋" w:cs="Arial" w:hint="eastAsia"/>
          <w:color w:val="000000"/>
          <w:sz w:val="30"/>
          <w:szCs w:val="30"/>
          <w:shd w:val="clear" w:color="auto" w:fill="FFFFFF"/>
        </w:rPr>
        <w:t>教师首先提出学习要求。</w:t>
      </w:r>
      <w:r w:rsidR="00975006" w:rsidRPr="00BE28F6">
        <w:rPr>
          <w:rFonts w:ascii="仿宋" w:eastAsia="仿宋" w:hAnsi="仿宋" w:cs="Arial"/>
          <w:color w:val="000000"/>
          <w:sz w:val="30"/>
          <w:szCs w:val="30"/>
          <w:shd w:val="clear" w:color="auto" w:fill="FFFFFF"/>
        </w:rPr>
        <w:t>学生</w:t>
      </w:r>
      <w:r w:rsidR="00210D0E">
        <w:rPr>
          <w:rFonts w:ascii="仿宋" w:eastAsia="仿宋" w:hAnsi="仿宋" w:cs="Arial" w:hint="eastAsia"/>
          <w:color w:val="000000"/>
          <w:sz w:val="30"/>
          <w:szCs w:val="30"/>
          <w:shd w:val="clear" w:color="auto" w:fill="FFFFFF"/>
        </w:rPr>
        <w:t>根据</w:t>
      </w:r>
      <w:r>
        <w:rPr>
          <w:rFonts w:ascii="仿宋" w:eastAsia="仿宋" w:hAnsi="仿宋" w:cs="Arial" w:hint="eastAsia"/>
          <w:color w:val="000000"/>
          <w:sz w:val="30"/>
          <w:szCs w:val="30"/>
          <w:shd w:val="clear" w:color="auto" w:fill="FFFFFF"/>
        </w:rPr>
        <w:t>要求</w:t>
      </w:r>
      <w:r w:rsidR="00975006" w:rsidRPr="00BE28F6">
        <w:rPr>
          <w:rFonts w:ascii="仿宋" w:eastAsia="仿宋" w:hAnsi="仿宋" w:cs="Arial"/>
          <w:color w:val="000000"/>
          <w:sz w:val="30"/>
          <w:szCs w:val="30"/>
          <w:shd w:val="clear" w:color="auto" w:fill="FFFFFF"/>
        </w:rPr>
        <w:t>，</w:t>
      </w:r>
      <w:r>
        <w:rPr>
          <w:rFonts w:ascii="仿宋" w:eastAsia="仿宋" w:hAnsi="仿宋" w:cs="Arial" w:hint="eastAsia"/>
          <w:color w:val="000000"/>
          <w:sz w:val="30"/>
          <w:szCs w:val="30"/>
          <w:shd w:val="clear" w:color="auto" w:fill="FFFFFF"/>
        </w:rPr>
        <w:t>和教师</w:t>
      </w:r>
      <w:r w:rsidR="00975006" w:rsidRPr="00BE28F6">
        <w:rPr>
          <w:rFonts w:ascii="仿宋" w:eastAsia="仿宋" w:hAnsi="仿宋" w:cs="Arial"/>
          <w:color w:val="000000"/>
          <w:sz w:val="30"/>
          <w:szCs w:val="30"/>
          <w:shd w:val="clear" w:color="auto" w:fill="FFFFFF"/>
        </w:rPr>
        <w:t>提供的学习方法，借助学习资源自主学习</w:t>
      </w:r>
      <w:r>
        <w:rPr>
          <w:rFonts w:ascii="仿宋" w:eastAsia="仿宋" w:hAnsi="仿宋" w:cs="Arial" w:hint="eastAsia"/>
          <w:color w:val="000000"/>
          <w:sz w:val="30"/>
          <w:szCs w:val="30"/>
          <w:shd w:val="clear" w:color="auto" w:fill="FFFFFF"/>
        </w:rPr>
        <w:t>。如果</w:t>
      </w:r>
      <w:r w:rsidR="00975006" w:rsidRPr="00BE28F6">
        <w:rPr>
          <w:rFonts w:ascii="仿宋" w:eastAsia="仿宋" w:hAnsi="仿宋" w:cs="Arial"/>
          <w:color w:val="000000"/>
          <w:sz w:val="30"/>
          <w:szCs w:val="30"/>
          <w:shd w:val="clear" w:color="auto" w:fill="FFFFFF"/>
        </w:rPr>
        <w:t>遇到不能解决的问题，</w:t>
      </w:r>
      <w:r>
        <w:rPr>
          <w:rFonts w:ascii="仿宋" w:eastAsia="仿宋" w:hAnsi="仿宋" w:cs="Arial" w:hint="eastAsia"/>
          <w:color w:val="000000"/>
          <w:sz w:val="30"/>
          <w:szCs w:val="30"/>
          <w:shd w:val="clear" w:color="auto" w:fill="FFFFFF"/>
        </w:rPr>
        <w:t>还可以</w:t>
      </w:r>
      <w:r w:rsidR="00975006" w:rsidRPr="00BE28F6">
        <w:rPr>
          <w:rFonts w:ascii="仿宋" w:eastAsia="仿宋" w:hAnsi="仿宋" w:cs="Arial"/>
          <w:color w:val="000000"/>
          <w:sz w:val="30"/>
          <w:szCs w:val="30"/>
          <w:shd w:val="clear" w:color="auto" w:fill="FFFFFF"/>
        </w:rPr>
        <w:t>组内讨论，组内解决不了可发</w:t>
      </w:r>
      <w:r>
        <w:rPr>
          <w:rFonts w:ascii="仿宋" w:eastAsia="仿宋" w:hAnsi="仿宋" w:cs="Arial" w:hint="eastAsia"/>
          <w:color w:val="000000"/>
          <w:sz w:val="30"/>
          <w:szCs w:val="30"/>
          <w:shd w:val="clear" w:color="auto" w:fill="FFFFFF"/>
        </w:rPr>
        <w:t>送给</w:t>
      </w:r>
      <w:r w:rsidR="00975006" w:rsidRPr="00BE28F6">
        <w:rPr>
          <w:rFonts w:ascii="仿宋" w:eastAsia="仿宋" w:hAnsi="仿宋" w:cs="Arial"/>
          <w:color w:val="000000"/>
          <w:sz w:val="30"/>
          <w:szCs w:val="30"/>
          <w:shd w:val="clear" w:color="auto" w:fill="FFFFFF"/>
        </w:rPr>
        <w:t>全班，</w:t>
      </w:r>
      <w:r>
        <w:rPr>
          <w:rFonts w:ascii="仿宋" w:eastAsia="仿宋" w:hAnsi="仿宋" w:cs="Arial" w:hint="eastAsia"/>
          <w:color w:val="000000"/>
          <w:sz w:val="30"/>
          <w:szCs w:val="30"/>
          <w:shd w:val="clear" w:color="auto" w:fill="FFFFFF"/>
        </w:rPr>
        <w:t>也可以</w:t>
      </w:r>
      <w:r w:rsidR="00975006" w:rsidRPr="00BE28F6">
        <w:rPr>
          <w:rFonts w:ascii="仿宋" w:eastAsia="仿宋" w:hAnsi="仿宋" w:cs="Arial"/>
          <w:color w:val="000000"/>
          <w:sz w:val="30"/>
          <w:szCs w:val="30"/>
          <w:shd w:val="clear" w:color="auto" w:fill="FFFFFF"/>
        </w:rPr>
        <w:t>向教师发送信</w:t>
      </w:r>
      <w:r w:rsidR="00975006" w:rsidRPr="00BE28F6">
        <w:rPr>
          <w:rFonts w:ascii="仿宋" w:eastAsia="仿宋" w:hAnsi="仿宋" w:cs="Arial"/>
          <w:color w:val="000000"/>
          <w:sz w:val="30"/>
          <w:szCs w:val="30"/>
          <w:shd w:val="clear" w:color="auto" w:fill="FFFFFF"/>
        </w:rPr>
        <w:lastRenderedPageBreak/>
        <w:t>息，</w:t>
      </w:r>
      <w:r>
        <w:rPr>
          <w:rFonts w:ascii="仿宋" w:eastAsia="仿宋" w:hAnsi="仿宋" w:cs="Arial" w:hint="eastAsia"/>
          <w:color w:val="000000"/>
          <w:sz w:val="30"/>
          <w:szCs w:val="30"/>
          <w:shd w:val="clear" w:color="auto" w:fill="FFFFFF"/>
        </w:rPr>
        <w:t>教师检测学生的自学情况并</w:t>
      </w:r>
      <w:r w:rsidR="00975006" w:rsidRPr="00BE28F6">
        <w:rPr>
          <w:rFonts w:ascii="仿宋" w:eastAsia="仿宋" w:hAnsi="仿宋" w:cs="Arial"/>
          <w:color w:val="000000"/>
          <w:sz w:val="30"/>
          <w:szCs w:val="30"/>
          <w:shd w:val="clear" w:color="auto" w:fill="FFFFFF"/>
        </w:rPr>
        <w:t>综合学生提出的问题，</w:t>
      </w:r>
      <w:r>
        <w:rPr>
          <w:rFonts w:ascii="仿宋" w:eastAsia="仿宋" w:hAnsi="仿宋" w:cs="Arial" w:hint="eastAsia"/>
          <w:color w:val="000000"/>
          <w:sz w:val="30"/>
          <w:szCs w:val="30"/>
          <w:shd w:val="clear" w:color="auto" w:fill="FFFFFF"/>
        </w:rPr>
        <w:t>归纳总结出学生普遍提出的问题</w:t>
      </w:r>
      <w:r w:rsidR="00975006" w:rsidRPr="00BE28F6">
        <w:rPr>
          <w:rFonts w:ascii="仿宋" w:eastAsia="仿宋" w:hAnsi="仿宋" w:cs="Arial"/>
          <w:color w:val="000000"/>
          <w:sz w:val="30"/>
          <w:szCs w:val="30"/>
          <w:shd w:val="clear" w:color="auto" w:fill="FFFFFF"/>
        </w:rPr>
        <w:t>，</w:t>
      </w:r>
      <w:r>
        <w:rPr>
          <w:rFonts w:ascii="仿宋" w:eastAsia="仿宋" w:hAnsi="仿宋" w:cs="Arial" w:hint="eastAsia"/>
          <w:color w:val="000000"/>
          <w:sz w:val="30"/>
          <w:szCs w:val="30"/>
          <w:shd w:val="clear" w:color="auto" w:fill="FFFFFF"/>
        </w:rPr>
        <w:t>再将问题抛给学生讨论，解决问题</w:t>
      </w:r>
      <w:r w:rsidR="00975006" w:rsidRPr="00BE28F6">
        <w:rPr>
          <w:rFonts w:ascii="仿宋" w:eastAsia="仿宋" w:hAnsi="仿宋" w:cs="Arial"/>
          <w:color w:val="000000"/>
          <w:sz w:val="30"/>
          <w:szCs w:val="30"/>
          <w:shd w:val="clear" w:color="auto" w:fill="FFFFFF"/>
        </w:rPr>
        <w:t xml:space="preserve">。　</w:t>
      </w:r>
      <w:r w:rsidR="007A7BE9" w:rsidRPr="00AD6C41">
        <w:rPr>
          <w:rFonts w:ascii="仿宋" w:eastAsia="仿宋" w:hAnsi="仿宋" w:cs="Arial" w:hint="eastAsia"/>
          <w:b/>
          <w:color w:val="000000"/>
          <w:sz w:val="30"/>
          <w:szCs w:val="30"/>
          <w:shd w:val="clear" w:color="auto" w:fill="FFFFFF"/>
        </w:rPr>
        <w:t>（二）</w:t>
      </w:r>
      <w:r w:rsidR="007A7BE9" w:rsidRPr="00AD6C41">
        <w:rPr>
          <w:rFonts w:ascii="仿宋" w:eastAsia="仿宋" w:hAnsi="仿宋" w:cs="Arial"/>
          <w:b/>
          <w:color w:val="000000"/>
          <w:sz w:val="30"/>
          <w:szCs w:val="30"/>
          <w:shd w:val="clear" w:color="auto" w:fill="FFFFFF"/>
        </w:rPr>
        <w:t>合作学习</w:t>
      </w:r>
      <w:r w:rsidR="00975006" w:rsidRPr="00AD6C41">
        <w:rPr>
          <w:rStyle w:val="apple-converted-space"/>
          <w:rFonts w:ascii="Calibri" w:eastAsia="仿宋" w:hAnsi="Calibri" w:cs="Calibri"/>
          <w:b/>
          <w:color w:val="000000"/>
          <w:sz w:val="30"/>
          <w:szCs w:val="30"/>
          <w:shd w:val="clear" w:color="auto" w:fill="FFFFFF"/>
        </w:rPr>
        <w:t> </w:t>
      </w:r>
      <w:r w:rsidR="00975006" w:rsidRPr="00BE28F6">
        <w:rPr>
          <w:rFonts w:ascii="仿宋" w:eastAsia="仿宋" w:hAnsi="仿宋" w:cs="Arial"/>
          <w:color w:val="000000"/>
          <w:sz w:val="30"/>
          <w:szCs w:val="30"/>
        </w:rPr>
        <w:br/>
      </w:r>
      <w:r w:rsidR="00975006" w:rsidRPr="00BE28F6">
        <w:rPr>
          <w:rFonts w:ascii="仿宋" w:eastAsia="仿宋" w:hAnsi="仿宋" w:cs="Arial"/>
          <w:color w:val="000000"/>
          <w:sz w:val="30"/>
          <w:szCs w:val="30"/>
          <w:shd w:val="clear" w:color="auto" w:fill="FFFFFF"/>
        </w:rPr>
        <w:t xml:space="preserve">　　</w:t>
      </w:r>
      <w:r w:rsidR="000D0F05">
        <w:rPr>
          <w:rFonts w:ascii="仿宋" w:eastAsia="仿宋" w:hAnsi="仿宋" w:cs="Arial" w:hint="eastAsia"/>
          <w:color w:val="000000"/>
          <w:sz w:val="30"/>
          <w:szCs w:val="30"/>
          <w:shd w:val="clear" w:color="auto" w:fill="FFFFFF"/>
        </w:rPr>
        <w:t>在小组合作</w:t>
      </w:r>
      <w:r w:rsidR="00917B6C">
        <w:rPr>
          <w:rFonts w:ascii="仿宋" w:eastAsia="仿宋" w:hAnsi="仿宋" w:cs="Arial" w:hint="eastAsia"/>
          <w:color w:val="000000"/>
          <w:sz w:val="30"/>
          <w:szCs w:val="30"/>
          <w:shd w:val="clear" w:color="auto" w:fill="FFFFFF"/>
        </w:rPr>
        <w:t>的前提是教师必须</w:t>
      </w:r>
      <w:r w:rsidR="00975006" w:rsidRPr="00BE28F6">
        <w:rPr>
          <w:rFonts w:ascii="仿宋" w:eastAsia="仿宋" w:hAnsi="仿宋" w:cs="Arial"/>
          <w:color w:val="000000"/>
          <w:sz w:val="30"/>
          <w:szCs w:val="30"/>
          <w:shd w:val="clear" w:color="auto" w:fill="FFFFFF"/>
        </w:rPr>
        <w:t>明确学习目标、学习重点</w:t>
      </w:r>
      <w:r w:rsidR="00917B6C">
        <w:rPr>
          <w:rFonts w:ascii="仿宋" w:eastAsia="仿宋" w:hAnsi="仿宋" w:cs="Arial" w:hint="eastAsia"/>
          <w:color w:val="000000"/>
          <w:sz w:val="30"/>
          <w:szCs w:val="30"/>
          <w:shd w:val="clear" w:color="auto" w:fill="FFFFFF"/>
        </w:rPr>
        <w:t>、</w:t>
      </w:r>
      <w:r w:rsidR="00975006" w:rsidRPr="00BE28F6">
        <w:rPr>
          <w:rFonts w:ascii="仿宋" w:eastAsia="仿宋" w:hAnsi="仿宋" w:cs="Arial"/>
          <w:color w:val="000000"/>
          <w:sz w:val="30"/>
          <w:szCs w:val="30"/>
          <w:shd w:val="clear" w:color="auto" w:fill="FFFFFF"/>
        </w:rPr>
        <w:t>难点。</w:t>
      </w:r>
      <w:r w:rsidR="00917B6C">
        <w:rPr>
          <w:rFonts w:ascii="仿宋" w:eastAsia="仿宋" w:hAnsi="仿宋" w:cs="Arial" w:hint="eastAsia"/>
          <w:color w:val="000000"/>
          <w:sz w:val="30"/>
          <w:szCs w:val="30"/>
          <w:shd w:val="clear" w:color="auto" w:fill="FFFFFF"/>
        </w:rPr>
        <w:t>学生开展合作学习必须在明确的目标任务基础上进行。</w:t>
      </w:r>
      <w:r w:rsidR="00975006" w:rsidRPr="00BE28F6">
        <w:rPr>
          <w:rFonts w:ascii="仿宋" w:eastAsia="仿宋" w:hAnsi="仿宋" w:cs="Arial"/>
          <w:color w:val="000000"/>
          <w:sz w:val="30"/>
          <w:szCs w:val="30"/>
          <w:shd w:val="clear" w:color="auto" w:fill="FFFFFF"/>
        </w:rPr>
        <w:t>电子书包</w:t>
      </w:r>
      <w:r w:rsidR="00917B6C">
        <w:rPr>
          <w:rFonts w:ascii="仿宋" w:eastAsia="仿宋" w:hAnsi="仿宋" w:cs="Arial" w:hint="eastAsia"/>
          <w:color w:val="000000"/>
          <w:sz w:val="30"/>
          <w:szCs w:val="30"/>
          <w:shd w:val="clear" w:color="auto" w:fill="FFFFFF"/>
        </w:rPr>
        <w:t>可以在班级分</w:t>
      </w:r>
      <w:r w:rsidR="00975006" w:rsidRPr="00BE28F6">
        <w:rPr>
          <w:rFonts w:ascii="仿宋" w:eastAsia="仿宋" w:hAnsi="仿宋" w:cs="Arial"/>
          <w:color w:val="000000"/>
          <w:sz w:val="30"/>
          <w:szCs w:val="30"/>
          <w:shd w:val="clear" w:color="auto" w:fill="FFFFFF"/>
        </w:rPr>
        <w:t>小组讨论</w:t>
      </w:r>
      <w:r w:rsidR="00917B6C">
        <w:rPr>
          <w:rFonts w:ascii="仿宋" w:eastAsia="仿宋" w:hAnsi="仿宋" w:cs="Arial" w:hint="eastAsia"/>
          <w:color w:val="000000"/>
          <w:sz w:val="30"/>
          <w:szCs w:val="30"/>
          <w:shd w:val="clear" w:color="auto" w:fill="FFFFFF"/>
        </w:rPr>
        <w:t>和</w:t>
      </w:r>
      <w:r w:rsidR="00975006" w:rsidRPr="00BE28F6">
        <w:rPr>
          <w:rFonts w:ascii="仿宋" w:eastAsia="仿宋" w:hAnsi="仿宋" w:cs="Arial"/>
          <w:color w:val="000000"/>
          <w:sz w:val="30"/>
          <w:szCs w:val="30"/>
          <w:shd w:val="clear" w:color="auto" w:fill="FFFFFF"/>
        </w:rPr>
        <w:t>投票</w:t>
      </w:r>
      <w:r w:rsidR="00210D0E">
        <w:rPr>
          <w:rFonts w:ascii="仿宋" w:eastAsia="仿宋" w:hAnsi="仿宋" w:cs="Arial" w:hint="eastAsia"/>
          <w:color w:val="000000"/>
          <w:sz w:val="30"/>
          <w:szCs w:val="30"/>
          <w:shd w:val="clear" w:color="auto" w:fill="FFFFFF"/>
        </w:rPr>
        <w:t>。如在</w:t>
      </w:r>
      <w:r w:rsidR="00286DC0">
        <w:rPr>
          <w:rFonts w:ascii="仿宋" w:eastAsia="仿宋" w:hAnsi="仿宋" w:cs="Arial" w:hint="eastAsia"/>
          <w:color w:val="000000"/>
          <w:sz w:val="30"/>
          <w:szCs w:val="30"/>
          <w:shd w:val="clear" w:color="auto" w:fill="FFFFFF"/>
        </w:rPr>
        <w:t>应用电子书包的</w:t>
      </w:r>
      <w:r w:rsidR="00210D0E">
        <w:rPr>
          <w:rFonts w:ascii="仿宋" w:eastAsia="仿宋" w:hAnsi="仿宋" w:cs="Arial" w:hint="eastAsia"/>
          <w:color w:val="000000"/>
          <w:sz w:val="30"/>
          <w:szCs w:val="30"/>
          <w:shd w:val="clear" w:color="auto" w:fill="FFFFFF"/>
        </w:rPr>
        <w:t>英语课堂</w:t>
      </w:r>
      <w:r w:rsidR="00975006" w:rsidRPr="00BE28F6">
        <w:rPr>
          <w:rFonts w:ascii="仿宋" w:eastAsia="仿宋" w:hAnsi="仿宋" w:cs="Arial"/>
          <w:color w:val="000000"/>
          <w:sz w:val="30"/>
          <w:szCs w:val="30"/>
          <w:shd w:val="clear" w:color="auto" w:fill="FFFFFF"/>
        </w:rPr>
        <w:t>中，针对</w:t>
      </w:r>
      <w:r w:rsidR="003E4477">
        <w:rPr>
          <w:rFonts w:ascii="仿宋" w:eastAsia="仿宋" w:hAnsi="仿宋" w:cs="Arial" w:hint="eastAsia"/>
          <w:color w:val="000000"/>
          <w:sz w:val="30"/>
          <w:szCs w:val="30"/>
          <w:shd w:val="clear" w:color="auto" w:fill="FFFFFF"/>
        </w:rPr>
        <w:t>练习环节</w:t>
      </w:r>
      <w:r w:rsidR="00975006" w:rsidRPr="00BE28F6">
        <w:rPr>
          <w:rFonts w:ascii="仿宋" w:eastAsia="仿宋" w:hAnsi="仿宋" w:cs="Arial"/>
          <w:color w:val="000000"/>
          <w:sz w:val="30"/>
          <w:szCs w:val="30"/>
          <w:shd w:val="clear" w:color="auto" w:fill="FFFFFF"/>
        </w:rPr>
        <w:t>，</w:t>
      </w:r>
      <w:r w:rsidR="00166A52" w:rsidRPr="00166A52">
        <w:rPr>
          <w:rFonts w:ascii="仿宋" w:eastAsia="仿宋" w:hAnsi="仿宋" w:cs="Arial"/>
          <w:color w:val="000000"/>
          <w:sz w:val="30"/>
          <w:szCs w:val="30"/>
          <w:shd w:val="clear" w:color="auto" w:fill="FFFFFF"/>
        </w:rPr>
        <w:t>通过课堂练习的布置，督促学生</w:t>
      </w:r>
      <w:r w:rsidR="00917B6C">
        <w:rPr>
          <w:rFonts w:ascii="仿宋" w:eastAsia="仿宋" w:hAnsi="仿宋" w:cs="Arial" w:hint="eastAsia"/>
          <w:color w:val="000000"/>
          <w:sz w:val="30"/>
          <w:szCs w:val="30"/>
          <w:shd w:val="clear" w:color="auto" w:fill="FFFFFF"/>
        </w:rPr>
        <w:t>合作</w:t>
      </w:r>
      <w:r w:rsidR="00166A52" w:rsidRPr="00166A52">
        <w:rPr>
          <w:rFonts w:ascii="仿宋" w:eastAsia="仿宋" w:hAnsi="仿宋" w:cs="Arial"/>
          <w:color w:val="000000"/>
          <w:sz w:val="30"/>
          <w:szCs w:val="30"/>
          <w:shd w:val="clear" w:color="auto" w:fill="FFFFFF"/>
        </w:rPr>
        <w:t>完成课堂作业</w:t>
      </w:r>
      <w:r w:rsidR="00917B6C">
        <w:rPr>
          <w:rFonts w:ascii="仿宋" w:eastAsia="仿宋" w:hAnsi="仿宋" w:cs="Arial" w:hint="eastAsia"/>
          <w:color w:val="000000"/>
          <w:sz w:val="30"/>
          <w:szCs w:val="30"/>
          <w:shd w:val="clear" w:color="auto" w:fill="FFFFFF"/>
        </w:rPr>
        <w:t>。</w:t>
      </w:r>
      <w:r w:rsidR="00166A52" w:rsidRPr="00166A52">
        <w:rPr>
          <w:rFonts w:ascii="仿宋" w:eastAsia="仿宋" w:hAnsi="仿宋" w:cs="Arial"/>
          <w:color w:val="000000"/>
          <w:sz w:val="30"/>
          <w:szCs w:val="30"/>
          <w:shd w:val="clear" w:color="auto" w:fill="FFFFFF"/>
        </w:rPr>
        <w:t>小组成员之间</w:t>
      </w:r>
      <w:r w:rsidR="00917B6C">
        <w:rPr>
          <w:rFonts w:ascii="仿宋" w:eastAsia="仿宋" w:hAnsi="仿宋" w:cs="Arial" w:hint="eastAsia"/>
          <w:color w:val="000000"/>
          <w:sz w:val="30"/>
          <w:szCs w:val="30"/>
          <w:shd w:val="clear" w:color="auto" w:fill="FFFFFF"/>
        </w:rPr>
        <w:t>通过互帮互助，共同努力解决问题，</w:t>
      </w:r>
      <w:r w:rsidR="00166A52" w:rsidRPr="00166A52">
        <w:rPr>
          <w:rFonts w:ascii="仿宋" w:eastAsia="仿宋" w:hAnsi="仿宋" w:cs="Arial"/>
          <w:color w:val="000000"/>
          <w:sz w:val="30"/>
          <w:szCs w:val="30"/>
          <w:shd w:val="clear" w:color="auto" w:fill="FFFFFF"/>
        </w:rPr>
        <w:t>完成任务。教师</w:t>
      </w:r>
      <w:r w:rsidR="00917B6C">
        <w:rPr>
          <w:rFonts w:ascii="仿宋" w:eastAsia="仿宋" w:hAnsi="仿宋" w:cs="Arial" w:hint="eastAsia"/>
          <w:color w:val="000000"/>
          <w:sz w:val="30"/>
          <w:szCs w:val="30"/>
          <w:shd w:val="clear" w:color="auto" w:fill="FFFFFF"/>
        </w:rPr>
        <w:t>此时的作用是对难点和有问题的</w:t>
      </w:r>
      <w:r w:rsidR="00166A52" w:rsidRPr="00166A52">
        <w:rPr>
          <w:rFonts w:ascii="仿宋" w:eastAsia="仿宋" w:hAnsi="仿宋" w:cs="Arial"/>
          <w:color w:val="000000"/>
          <w:sz w:val="30"/>
          <w:szCs w:val="30"/>
          <w:shd w:val="clear" w:color="auto" w:fill="FFFFFF"/>
        </w:rPr>
        <w:t>小组进行点拨</w:t>
      </w:r>
      <w:r w:rsidR="00917B6C">
        <w:rPr>
          <w:rFonts w:ascii="仿宋" w:eastAsia="仿宋" w:hAnsi="仿宋" w:cs="Arial" w:hint="eastAsia"/>
          <w:color w:val="000000"/>
          <w:sz w:val="30"/>
          <w:szCs w:val="30"/>
          <w:shd w:val="clear" w:color="auto" w:fill="FFFFFF"/>
        </w:rPr>
        <w:t>和鼓励。这种借助电子书包合作学习的方式是传统的教学模式所无法实现的。</w:t>
      </w:r>
    </w:p>
    <w:p w:rsidR="00917B6C" w:rsidRPr="00166A52" w:rsidRDefault="00917B6C" w:rsidP="00FA1CCF">
      <w:pPr>
        <w:ind w:firstLineChars="200" w:firstLine="600"/>
        <w:rPr>
          <w:rFonts w:ascii="仿宋" w:eastAsia="仿宋" w:hAnsi="仿宋" w:cs="Arial"/>
          <w:color w:val="000000"/>
          <w:sz w:val="30"/>
          <w:szCs w:val="30"/>
          <w:shd w:val="clear" w:color="auto" w:fill="FFFFFF"/>
        </w:rPr>
      </w:pPr>
      <w:r>
        <w:rPr>
          <w:rFonts w:ascii="仿宋" w:eastAsia="仿宋" w:hAnsi="仿宋" w:cs="Arial" w:hint="eastAsia"/>
          <w:color w:val="000000"/>
          <w:sz w:val="30"/>
          <w:szCs w:val="30"/>
          <w:shd w:val="clear" w:color="auto" w:fill="FFFFFF"/>
        </w:rPr>
        <w:t>如在笔者执教的四年级上册</w:t>
      </w:r>
      <w:r>
        <w:rPr>
          <w:rFonts w:ascii="仿宋" w:eastAsia="仿宋" w:hAnsi="仿宋" w:cs="Arial"/>
          <w:color w:val="000000"/>
          <w:sz w:val="30"/>
          <w:szCs w:val="30"/>
          <w:shd w:val="clear" w:color="auto" w:fill="FFFFFF"/>
        </w:rPr>
        <w:t>L</w:t>
      </w:r>
      <w:r>
        <w:rPr>
          <w:rFonts w:ascii="仿宋" w:eastAsia="仿宋" w:hAnsi="仿宋" w:cs="Arial" w:hint="eastAsia"/>
          <w:color w:val="000000"/>
          <w:sz w:val="30"/>
          <w:szCs w:val="30"/>
          <w:shd w:val="clear" w:color="auto" w:fill="FFFFFF"/>
        </w:rPr>
        <w:t>esson</w:t>
      </w:r>
      <w:r>
        <w:rPr>
          <w:rFonts w:ascii="仿宋" w:eastAsia="仿宋" w:hAnsi="仿宋" w:cs="Arial"/>
          <w:color w:val="000000"/>
          <w:sz w:val="30"/>
          <w:szCs w:val="30"/>
          <w:shd w:val="clear" w:color="auto" w:fill="FFFFFF"/>
        </w:rPr>
        <w:t>13</w:t>
      </w:r>
      <w:r>
        <w:rPr>
          <w:rFonts w:ascii="仿宋" w:eastAsia="仿宋" w:hAnsi="仿宋" w:cs="Arial" w:hint="eastAsia"/>
          <w:color w:val="000000"/>
          <w:sz w:val="30"/>
          <w:szCs w:val="30"/>
          <w:shd w:val="clear" w:color="auto" w:fill="FFFFFF"/>
        </w:rPr>
        <w:t>中，本课的任务是学习水果的名称及</w:t>
      </w:r>
      <w:r w:rsidR="00FA1CCF">
        <w:rPr>
          <w:rFonts w:ascii="仿宋" w:eastAsia="仿宋" w:hAnsi="仿宋" w:cs="Arial" w:hint="eastAsia"/>
          <w:color w:val="000000"/>
          <w:sz w:val="30"/>
          <w:szCs w:val="30"/>
          <w:shd w:val="clear" w:color="auto" w:fill="FFFFFF"/>
        </w:rPr>
        <w:t>句型：What</w:t>
      </w:r>
      <w:r w:rsidR="00FA1CCF">
        <w:rPr>
          <w:rFonts w:ascii="仿宋" w:eastAsia="仿宋" w:hAnsi="仿宋" w:cs="Arial"/>
          <w:color w:val="000000"/>
          <w:sz w:val="30"/>
          <w:szCs w:val="30"/>
          <w:shd w:val="clear" w:color="auto" w:fill="FFFFFF"/>
        </w:rPr>
        <w:t>’s this? It’s a______</w:t>
      </w:r>
      <w:r w:rsidR="00FA1CCF">
        <w:rPr>
          <w:rFonts w:ascii="仿宋" w:eastAsia="仿宋" w:hAnsi="仿宋" w:cs="Arial" w:hint="eastAsia"/>
          <w:color w:val="000000"/>
          <w:sz w:val="30"/>
          <w:szCs w:val="30"/>
          <w:shd w:val="clear" w:color="auto" w:fill="FFFFFF"/>
        </w:rPr>
        <w:t>,并引导学生学会与他人分享水果。</w:t>
      </w:r>
      <w:r>
        <w:rPr>
          <w:rFonts w:ascii="仿宋" w:eastAsia="仿宋" w:hAnsi="仿宋" w:cs="Arial" w:hint="eastAsia"/>
          <w:color w:val="000000"/>
          <w:sz w:val="30"/>
          <w:szCs w:val="30"/>
          <w:shd w:val="clear" w:color="auto" w:fill="FFFFFF"/>
        </w:rPr>
        <w:t>在理解练习环节中，为了激发学生兴趣，我设计了手绘水果题板，让学生小组合作根据手绘水果做对话</w:t>
      </w:r>
      <w:r w:rsidR="000E6E6F">
        <w:rPr>
          <w:rFonts w:ascii="仿宋" w:eastAsia="仿宋" w:hAnsi="仿宋" w:cs="Arial" w:hint="eastAsia"/>
          <w:color w:val="000000"/>
          <w:sz w:val="30"/>
          <w:szCs w:val="30"/>
          <w:shd w:val="clear" w:color="auto" w:fill="FFFFFF"/>
        </w:rPr>
        <w:t>，</w:t>
      </w:r>
      <w:r w:rsidR="00FA1CCF">
        <w:rPr>
          <w:rFonts w:ascii="仿宋" w:eastAsia="仿宋" w:hAnsi="仿宋" w:cs="Arial" w:hint="eastAsia"/>
          <w:color w:val="000000"/>
          <w:sz w:val="30"/>
          <w:szCs w:val="30"/>
          <w:shd w:val="clear" w:color="auto" w:fill="FFFFFF"/>
        </w:rPr>
        <w:t>练习词汇、句型，并引导学生学会与他人分享。为拓展环节的对话创编做铺垫。</w:t>
      </w:r>
      <w:r w:rsidR="000E6E6F">
        <w:rPr>
          <w:rFonts w:ascii="仿宋" w:eastAsia="仿宋" w:hAnsi="仿宋" w:cs="Arial" w:hint="eastAsia"/>
          <w:color w:val="000000"/>
          <w:sz w:val="30"/>
          <w:szCs w:val="30"/>
          <w:shd w:val="clear" w:color="auto" w:fill="FFFFFF"/>
        </w:rPr>
        <w:t>如图2所示。</w:t>
      </w:r>
      <w:r>
        <w:rPr>
          <w:rFonts w:ascii="仿宋" w:eastAsia="仿宋" w:hAnsi="仿宋" w:cs="Arial" w:hint="eastAsia"/>
          <w:color w:val="000000"/>
          <w:sz w:val="30"/>
          <w:szCs w:val="30"/>
          <w:shd w:val="clear" w:color="auto" w:fill="FFFFFF"/>
        </w:rPr>
        <w:t>学生边画边说，兴致很高，在愉快的氛围里练习了对话和水果</w:t>
      </w:r>
      <w:r w:rsidR="00FA1CCF">
        <w:rPr>
          <w:rFonts w:ascii="仿宋" w:eastAsia="仿宋" w:hAnsi="仿宋" w:cs="Arial" w:hint="eastAsia"/>
          <w:color w:val="000000"/>
          <w:sz w:val="30"/>
          <w:szCs w:val="30"/>
          <w:shd w:val="clear" w:color="auto" w:fill="FFFFFF"/>
        </w:rPr>
        <w:t>名称及功能句型。</w:t>
      </w:r>
      <w:r>
        <w:rPr>
          <w:rFonts w:ascii="仿宋" w:eastAsia="仿宋" w:hAnsi="仿宋" w:cs="Arial" w:hint="eastAsia"/>
          <w:color w:val="000000"/>
          <w:sz w:val="30"/>
          <w:szCs w:val="30"/>
          <w:shd w:val="clear" w:color="auto" w:fill="FFFFFF"/>
        </w:rPr>
        <w:t>打到了预期效果。</w:t>
      </w:r>
      <w:r w:rsidR="00FA1CCF">
        <w:rPr>
          <w:rFonts w:ascii="仿宋" w:eastAsia="仿宋" w:hAnsi="仿宋" w:cs="Arial" w:hint="eastAsia"/>
          <w:color w:val="000000"/>
          <w:sz w:val="30"/>
          <w:szCs w:val="30"/>
          <w:shd w:val="clear" w:color="auto" w:fill="FFFFFF"/>
        </w:rPr>
        <w:t>这种在玩中学、在乐中学的方式是电子书包课堂最大优势。</w:t>
      </w:r>
    </w:p>
    <w:p w:rsidR="00B80786" w:rsidRDefault="000D0F05" w:rsidP="00AC72E8">
      <w:pPr>
        <w:rPr>
          <w:rFonts w:ascii="仿宋" w:eastAsia="仿宋" w:hAnsi="仿宋" w:cs="Arial"/>
          <w:color w:val="000000"/>
          <w:sz w:val="30"/>
          <w:szCs w:val="30"/>
          <w:shd w:val="clear" w:color="auto" w:fill="FFFFFF"/>
        </w:rPr>
      </w:pPr>
      <w:r w:rsidRPr="00AD6C41">
        <w:rPr>
          <w:rFonts w:ascii="仿宋" w:eastAsia="仿宋" w:hAnsi="仿宋" w:cs="Arial" w:hint="eastAsia"/>
          <w:b/>
          <w:color w:val="000000"/>
          <w:sz w:val="30"/>
          <w:szCs w:val="30"/>
          <w:shd w:val="clear" w:color="auto" w:fill="FFFFFF"/>
        </w:rPr>
        <w:t>（三）</w:t>
      </w:r>
      <w:r w:rsidR="00975006" w:rsidRPr="00AD6C41">
        <w:rPr>
          <w:rFonts w:ascii="仿宋" w:eastAsia="仿宋" w:hAnsi="仿宋" w:cs="Arial"/>
          <w:b/>
          <w:color w:val="000000"/>
          <w:sz w:val="30"/>
          <w:szCs w:val="30"/>
          <w:shd w:val="clear" w:color="auto" w:fill="FFFFFF"/>
        </w:rPr>
        <w:t>公开展评</w:t>
      </w:r>
      <w:r w:rsidR="00975006" w:rsidRPr="00BE28F6">
        <w:rPr>
          <w:rFonts w:ascii="仿宋" w:eastAsia="仿宋" w:hAnsi="仿宋" w:cs="Arial"/>
          <w:color w:val="000000"/>
          <w:sz w:val="30"/>
          <w:szCs w:val="30"/>
        </w:rPr>
        <w:br/>
      </w:r>
      <w:r w:rsidR="00975006" w:rsidRPr="00BE28F6">
        <w:rPr>
          <w:rFonts w:ascii="仿宋" w:eastAsia="仿宋" w:hAnsi="仿宋" w:cs="Arial"/>
          <w:color w:val="000000"/>
          <w:sz w:val="30"/>
          <w:szCs w:val="30"/>
          <w:shd w:val="clear" w:color="auto" w:fill="FFFFFF"/>
        </w:rPr>
        <w:t xml:space="preserve">　</w:t>
      </w:r>
      <w:r w:rsidR="00FA1CCF" w:rsidRPr="00BE28F6">
        <w:rPr>
          <w:rStyle w:val="apple-converted-space"/>
          <w:rFonts w:ascii="Calibri" w:eastAsia="仿宋" w:hAnsi="Calibri" w:cs="Calibri"/>
          <w:color w:val="000000"/>
          <w:sz w:val="30"/>
          <w:szCs w:val="30"/>
          <w:shd w:val="clear" w:color="auto" w:fill="FFFFFF"/>
        </w:rPr>
        <w:t> </w:t>
      </w:r>
      <w:r w:rsidR="00AC72E8">
        <w:rPr>
          <w:rStyle w:val="apple-converted-space"/>
          <w:rFonts w:ascii="Calibri" w:eastAsia="仿宋" w:hAnsi="Calibri" w:cs="Calibri"/>
          <w:color w:val="000000"/>
          <w:sz w:val="30"/>
          <w:szCs w:val="30"/>
          <w:shd w:val="clear" w:color="auto" w:fill="FFFFFF"/>
        </w:rPr>
        <w:t xml:space="preserve"> </w:t>
      </w:r>
      <w:r w:rsidR="00975006" w:rsidRPr="00BE28F6">
        <w:rPr>
          <w:rFonts w:ascii="仿宋" w:eastAsia="仿宋" w:hAnsi="仿宋" w:cs="Arial"/>
          <w:color w:val="000000"/>
          <w:sz w:val="30"/>
          <w:szCs w:val="30"/>
          <w:shd w:val="clear" w:color="auto" w:fill="FFFFFF"/>
        </w:rPr>
        <w:t>在电子书包的课堂上，</w:t>
      </w:r>
      <w:r w:rsidR="008A1526">
        <w:rPr>
          <w:rFonts w:ascii="仿宋" w:eastAsia="仿宋" w:hAnsi="仿宋" w:cs="Arial" w:hint="eastAsia"/>
          <w:color w:val="000000"/>
          <w:sz w:val="30"/>
          <w:szCs w:val="30"/>
          <w:shd w:val="clear" w:color="auto" w:fill="FFFFFF"/>
        </w:rPr>
        <w:t>展评环节公开公平，形式多样</w:t>
      </w:r>
      <w:r w:rsidR="00975006" w:rsidRPr="00BE28F6">
        <w:rPr>
          <w:rFonts w:ascii="仿宋" w:eastAsia="仿宋" w:hAnsi="仿宋" w:cs="Arial"/>
          <w:color w:val="000000"/>
          <w:sz w:val="30"/>
          <w:szCs w:val="30"/>
          <w:shd w:val="clear" w:color="auto" w:fill="FFFFFF"/>
        </w:rPr>
        <w:t>，</w:t>
      </w:r>
      <w:r w:rsidR="008A1526">
        <w:rPr>
          <w:rFonts w:ascii="仿宋" w:eastAsia="仿宋" w:hAnsi="仿宋" w:cs="Arial" w:hint="eastAsia"/>
          <w:color w:val="000000"/>
          <w:sz w:val="30"/>
          <w:szCs w:val="30"/>
          <w:shd w:val="clear" w:color="auto" w:fill="FFFFFF"/>
        </w:rPr>
        <w:t>给学生提供公开展示及评价的机会。</w:t>
      </w:r>
      <w:r w:rsidR="00975006" w:rsidRPr="00BE28F6">
        <w:rPr>
          <w:rFonts w:ascii="仿宋" w:eastAsia="仿宋" w:hAnsi="仿宋" w:cs="Arial"/>
          <w:color w:val="000000"/>
          <w:sz w:val="30"/>
          <w:szCs w:val="30"/>
          <w:shd w:val="clear" w:color="auto" w:fill="FFFFFF"/>
        </w:rPr>
        <w:t>其他同学还能及时看到同伴</w:t>
      </w:r>
      <w:r w:rsidR="008A1526">
        <w:rPr>
          <w:rFonts w:ascii="仿宋" w:eastAsia="仿宋" w:hAnsi="仿宋" w:cs="Arial" w:hint="eastAsia"/>
          <w:color w:val="000000"/>
          <w:sz w:val="30"/>
          <w:szCs w:val="30"/>
          <w:shd w:val="clear" w:color="auto" w:fill="FFFFFF"/>
        </w:rPr>
        <w:t>种类</w:t>
      </w:r>
      <w:r w:rsidR="008A1526">
        <w:rPr>
          <w:rFonts w:ascii="仿宋" w:eastAsia="仿宋" w:hAnsi="仿宋" w:cs="Arial" w:hint="eastAsia"/>
          <w:color w:val="000000"/>
          <w:sz w:val="30"/>
          <w:szCs w:val="30"/>
          <w:shd w:val="clear" w:color="auto" w:fill="FFFFFF"/>
        </w:rPr>
        <w:lastRenderedPageBreak/>
        <w:t>丰富且富有</w:t>
      </w:r>
      <w:r w:rsidR="00975006" w:rsidRPr="00BE28F6">
        <w:rPr>
          <w:rFonts w:ascii="仿宋" w:eastAsia="仿宋" w:hAnsi="仿宋" w:cs="Arial"/>
          <w:color w:val="000000"/>
          <w:sz w:val="30"/>
          <w:szCs w:val="30"/>
          <w:shd w:val="clear" w:color="auto" w:fill="FFFFFF"/>
        </w:rPr>
        <w:t>个性化笔记，如文本、笔迹录音、照片等，方便快捷。更能让每位学生清晰感受展评作品，他们更能</w:t>
      </w:r>
      <w:r w:rsidR="008A1526">
        <w:rPr>
          <w:rFonts w:ascii="仿宋" w:eastAsia="仿宋" w:hAnsi="仿宋" w:cs="Arial" w:hint="eastAsia"/>
          <w:color w:val="000000"/>
          <w:sz w:val="30"/>
          <w:szCs w:val="30"/>
          <w:shd w:val="clear" w:color="auto" w:fill="FFFFFF"/>
        </w:rPr>
        <w:t>在评价的时候发表自己的见解</w:t>
      </w:r>
      <w:r w:rsidR="00975006" w:rsidRPr="00BE28F6">
        <w:rPr>
          <w:rFonts w:ascii="仿宋" w:eastAsia="仿宋" w:hAnsi="仿宋" w:cs="Arial"/>
          <w:color w:val="000000"/>
          <w:sz w:val="30"/>
          <w:szCs w:val="30"/>
          <w:shd w:val="clear" w:color="auto" w:fill="FFFFFF"/>
        </w:rPr>
        <w:t>，或者在</w:t>
      </w:r>
      <w:r w:rsidR="008A1526">
        <w:rPr>
          <w:rFonts w:ascii="仿宋" w:eastAsia="仿宋" w:hAnsi="仿宋" w:cs="Arial" w:hint="eastAsia"/>
          <w:color w:val="000000"/>
          <w:sz w:val="30"/>
          <w:szCs w:val="30"/>
          <w:shd w:val="clear" w:color="auto" w:fill="FFFFFF"/>
        </w:rPr>
        <w:t>展评的</w:t>
      </w:r>
      <w:r w:rsidR="00975006" w:rsidRPr="00BE28F6">
        <w:rPr>
          <w:rFonts w:ascii="仿宋" w:eastAsia="仿宋" w:hAnsi="仿宋" w:cs="Arial"/>
          <w:color w:val="000000"/>
          <w:sz w:val="30"/>
          <w:szCs w:val="30"/>
          <w:shd w:val="clear" w:color="auto" w:fill="FFFFFF"/>
        </w:rPr>
        <w:t>同时进行评价，而全班同学都能一边观摩展评，一边接收别人评价的信息，学生的</w:t>
      </w:r>
      <w:r w:rsidR="008A1526">
        <w:rPr>
          <w:rFonts w:ascii="仿宋" w:eastAsia="仿宋" w:hAnsi="仿宋" w:cs="Arial" w:hint="eastAsia"/>
          <w:color w:val="000000"/>
          <w:sz w:val="30"/>
          <w:szCs w:val="30"/>
          <w:shd w:val="clear" w:color="auto" w:fill="FFFFFF"/>
        </w:rPr>
        <w:t>互动性</w:t>
      </w:r>
      <w:r w:rsidR="00975006" w:rsidRPr="00BE28F6">
        <w:rPr>
          <w:rFonts w:ascii="仿宋" w:eastAsia="仿宋" w:hAnsi="仿宋" w:cs="Arial"/>
          <w:color w:val="000000"/>
          <w:sz w:val="30"/>
          <w:szCs w:val="30"/>
          <w:shd w:val="clear" w:color="auto" w:fill="FFFFFF"/>
        </w:rPr>
        <w:t>更强，这是</w:t>
      </w:r>
      <w:r w:rsidR="008A1526">
        <w:rPr>
          <w:rFonts w:ascii="仿宋" w:eastAsia="仿宋" w:hAnsi="仿宋" w:cs="Arial" w:hint="eastAsia"/>
          <w:color w:val="000000"/>
          <w:sz w:val="30"/>
          <w:szCs w:val="30"/>
          <w:shd w:val="clear" w:color="auto" w:fill="FFFFFF"/>
        </w:rPr>
        <w:t>在传统模式下利用电脑和大屏幕无法实现的</w:t>
      </w:r>
      <w:r w:rsidR="00975006" w:rsidRPr="00BE28F6">
        <w:rPr>
          <w:rFonts w:ascii="仿宋" w:eastAsia="仿宋" w:hAnsi="仿宋" w:cs="Arial"/>
          <w:color w:val="000000"/>
          <w:sz w:val="30"/>
          <w:szCs w:val="30"/>
          <w:shd w:val="clear" w:color="auto" w:fill="FFFFFF"/>
        </w:rPr>
        <w:t>。</w:t>
      </w:r>
      <w:r w:rsidR="00FA1CCF" w:rsidRPr="00BE28F6">
        <w:rPr>
          <w:rFonts w:ascii="仿宋" w:eastAsia="仿宋" w:hAnsi="仿宋" w:cs="Arial"/>
          <w:color w:val="000000"/>
          <w:sz w:val="30"/>
          <w:szCs w:val="30"/>
          <w:shd w:val="clear" w:color="auto" w:fill="FFFFFF"/>
        </w:rPr>
        <w:t>在</w:t>
      </w:r>
      <w:r w:rsidR="00FA1CCF">
        <w:rPr>
          <w:rFonts w:ascii="仿宋" w:eastAsia="仿宋" w:hAnsi="仿宋" w:cs="Arial" w:hint="eastAsia"/>
          <w:color w:val="000000"/>
          <w:sz w:val="30"/>
          <w:szCs w:val="30"/>
          <w:shd w:val="clear" w:color="auto" w:fill="FFFFFF"/>
        </w:rPr>
        <w:t>英语</w:t>
      </w:r>
      <w:r w:rsidR="00FA1CCF" w:rsidRPr="00BE28F6">
        <w:rPr>
          <w:rFonts w:ascii="仿宋" w:eastAsia="仿宋" w:hAnsi="仿宋" w:cs="Arial"/>
          <w:color w:val="000000"/>
          <w:sz w:val="30"/>
          <w:szCs w:val="30"/>
          <w:shd w:val="clear" w:color="auto" w:fill="FFFFFF"/>
        </w:rPr>
        <w:t>课堂中，利用电子书包这个系统，教师在教师终端创设情境，学生在学习终端积极作出回应，</w:t>
      </w:r>
      <w:r w:rsidR="00FA1CCF">
        <w:rPr>
          <w:rFonts w:ascii="仿宋" w:eastAsia="仿宋" w:hAnsi="仿宋" w:cs="Arial" w:hint="eastAsia"/>
          <w:color w:val="000000"/>
          <w:sz w:val="30"/>
          <w:szCs w:val="30"/>
          <w:shd w:val="clear" w:color="auto" w:fill="FFFFFF"/>
        </w:rPr>
        <w:t>引导学生在真实情境中创编对话，提升综合语言的运用能力，</w:t>
      </w:r>
      <w:r w:rsidR="00FA1CCF" w:rsidRPr="00BE28F6">
        <w:rPr>
          <w:rFonts w:ascii="仿宋" w:eastAsia="仿宋" w:hAnsi="仿宋" w:cs="Arial"/>
          <w:color w:val="000000"/>
          <w:sz w:val="30"/>
          <w:szCs w:val="30"/>
          <w:shd w:val="clear" w:color="auto" w:fill="FFFFFF"/>
        </w:rPr>
        <w:t>真正做到多种感官参与学习活动。</w:t>
      </w:r>
      <w:r w:rsidR="00166A52">
        <w:rPr>
          <w:rStyle w:val="apple-converted-space"/>
          <w:rFonts w:ascii="Calibri" w:eastAsia="仿宋" w:hAnsi="Calibri" w:cs="Calibri" w:hint="eastAsia"/>
          <w:color w:val="000000"/>
          <w:sz w:val="30"/>
          <w:szCs w:val="30"/>
          <w:shd w:val="clear" w:color="auto" w:fill="FFFFFF"/>
        </w:rPr>
        <w:t>如在笔者执教的四年级上册</w:t>
      </w:r>
      <w:r w:rsidR="00166A52">
        <w:rPr>
          <w:rStyle w:val="apple-converted-space"/>
          <w:rFonts w:ascii="Calibri" w:eastAsia="仿宋" w:hAnsi="Calibri" w:cs="Calibri"/>
          <w:color w:val="000000"/>
          <w:sz w:val="30"/>
          <w:szCs w:val="30"/>
          <w:shd w:val="clear" w:color="auto" w:fill="FFFFFF"/>
        </w:rPr>
        <w:t>L</w:t>
      </w:r>
      <w:r w:rsidR="00166A52">
        <w:rPr>
          <w:rStyle w:val="apple-converted-space"/>
          <w:rFonts w:ascii="Calibri" w:eastAsia="仿宋" w:hAnsi="Calibri" w:cs="Calibri" w:hint="eastAsia"/>
          <w:color w:val="000000"/>
          <w:sz w:val="30"/>
          <w:szCs w:val="30"/>
          <w:shd w:val="clear" w:color="auto" w:fill="FFFFFF"/>
        </w:rPr>
        <w:t>esson</w:t>
      </w:r>
      <w:r w:rsidR="00166A52">
        <w:rPr>
          <w:rStyle w:val="apple-converted-space"/>
          <w:rFonts w:ascii="Calibri" w:eastAsia="仿宋" w:hAnsi="Calibri" w:cs="Calibri"/>
          <w:color w:val="000000"/>
          <w:sz w:val="30"/>
          <w:szCs w:val="30"/>
          <w:shd w:val="clear" w:color="auto" w:fill="FFFFFF"/>
        </w:rPr>
        <w:t xml:space="preserve"> </w:t>
      </w:r>
      <w:r w:rsidR="00FE1BE4">
        <w:rPr>
          <w:rStyle w:val="apple-converted-space"/>
          <w:rFonts w:ascii="Calibri" w:eastAsia="仿宋" w:hAnsi="Calibri" w:cs="Calibri"/>
          <w:color w:val="000000"/>
          <w:sz w:val="30"/>
          <w:szCs w:val="30"/>
          <w:shd w:val="clear" w:color="auto" w:fill="FFFFFF"/>
        </w:rPr>
        <w:t>26</w:t>
      </w:r>
      <w:r w:rsidR="00166A52">
        <w:rPr>
          <w:rStyle w:val="apple-converted-space"/>
          <w:rFonts w:ascii="Calibri" w:eastAsia="仿宋" w:hAnsi="Calibri" w:cs="Calibri" w:hint="eastAsia"/>
          <w:color w:val="000000"/>
          <w:sz w:val="30"/>
          <w:szCs w:val="30"/>
          <w:shd w:val="clear" w:color="auto" w:fill="FFFFFF"/>
        </w:rPr>
        <w:t>中的拓展环节。</w:t>
      </w:r>
      <w:r w:rsidR="00FE1BE4">
        <w:rPr>
          <w:rStyle w:val="apple-converted-space"/>
          <w:rFonts w:ascii="Calibri" w:eastAsia="仿宋" w:hAnsi="Calibri" w:cs="Calibri" w:hint="eastAsia"/>
          <w:color w:val="000000"/>
          <w:sz w:val="30"/>
          <w:szCs w:val="30"/>
          <w:shd w:val="clear" w:color="auto" w:fill="FFFFFF"/>
        </w:rPr>
        <w:t>教师创编了在不同节日为他人送礼物的情境。</w:t>
      </w:r>
      <w:r w:rsidR="00166A52">
        <w:rPr>
          <w:rFonts w:ascii="仿宋" w:eastAsia="仿宋" w:hAnsi="仿宋" w:cs="Arial" w:hint="eastAsia"/>
          <w:color w:val="000000"/>
          <w:sz w:val="30"/>
          <w:szCs w:val="30"/>
          <w:shd w:val="clear" w:color="auto" w:fill="FFFFFF"/>
        </w:rPr>
        <w:t>学生要在教师创设的情境中创编新的对话</w:t>
      </w:r>
      <w:r w:rsidR="00166A52" w:rsidRPr="00BE28F6">
        <w:rPr>
          <w:rFonts w:ascii="仿宋" w:eastAsia="仿宋" w:hAnsi="仿宋" w:cs="Arial"/>
          <w:color w:val="000000"/>
          <w:sz w:val="30"/>
          <w:szCs w:val="30"/>
          <w:shd w:val="clear" w:color="auto" w:fill="FFFFFF"/>
        </w:rPr>
        <w:t>。每个小组根据</w:t>
      </w:r>
      <w:r w:rsidR="00166A52">
        <w:rPr>
          <w:rFonts w:ascii="仿宋" w:eastAsia="仿宋" w:hAnsi="仿宋" w:cs="Arial" w:hint="eastAsia"/>
          <w:color w:val="000000"/>
          <w:sz w:val="30"/>
          <w:szCs w:val="30"/>
          <w:shd w:val="clear" w:color="auto" w:fill="FFFFFF"/>
        </w:rPr>
        <w:t>不同</w:t>
      </w:r>
      <w:r w:rsidR="00166A52" w:rsidRPr="00BE28F6">
        <w:rPr>
          <w:rFonts w:ascii="仿宋" w:eastAsia="仿宋" w:hAnsi="仿宋" w:cs="Arial"/>
          <w:color w:val="000000"/>
          <w:sz w:val="30"/>
          <w:szCs w:val="30"/>
          <w:shd w:val="clear" w:color="auto" w:fill="FFFFFF"/>
        </w:rPr>
        <w:t>主题下的</w:t>
      </w:r>
      <w:r w:rsidR="00166A52">
        <w:rPr>
          <w:rFonts w:ascii="仿宋" w:eastAsia="仿宋" w:hAnsi="仿宋" w:cs="Arial" w:hint="eastAsia"/>
          <w:color w:val="000000"/>
          <w:sz w:val="30"/>
          <w:szCs w:val="30"/>
          <w:shd w:val="clear" w:color="auto" w:fill="FFFFFF"/>
        </w:rPr>
        <w:t>对话</w:t>
      </w:r>
      <w:r w:rsidR="00166A52" w:rsidRPr="00BE28F6">
        <w:rPr>
          <w:rFonts w:ascii="仿宋" w:eastAsia="仿宋" w:hAnsi="仿宋" w:cs="Arial"/>
          <w:color w:val="000000"/>
          <w:sz w:val="30"/>
          <w:szCs w:val="30"/>
          <w:shd w:val="clear" w:color="auto" w:fill="FFFFFF"/>
        </w:rPr>
        <w:t>展开讨论，</w:t>
      </w:r>
      <w:r w:rsidR="00166A52">
        <w:rPr>
          <w:rFonts w:ascii="仿宋" w:eastAsia="仿宋" w:hAnsi="仿宋" w:cs="Arial" w:hint="eastAsia"/>
          <w:color w:val="000000"/>
          <w:sz w:val="30"/>
          <w:szCs w:val="30"/>
          <w:shd w:val="clear" w:color="auto" w:fill="FFFFFF"/>
        </w:rPr>
        <w:t>并创编本组的对话，最</w:t>
      </w:r>
      <w:r w:rsidR="00C92CCF">
        <w:rPr>
          <w:rFonts w:ascii="仿宋" w:eastAsia="仿宋" w:hAnsi="仿宋" w:cs="Arial"/>
          <w:noProof/>
          <w:color w:val="000000"/>
          <w:sz w:val="30"/>
          <w:szCs w:val="30"/>
          <w:shd w:val="clear" w:color="auto" w:fill="FFFFFF"/>
        </w:rPr>
        <w:drawing>
          <wp:anchor distT="0" distB="0" distL="114300" distR="114300" simplePos="0" relativeHeight="251659264" behindDoc="0" locked="0" layoutInCell="1" allowOverlap="1">
            <wp:simplePos x="0" y="0"/>
            <wp:positionH relativeFrom="margin">
              <wp:posOffset>2831465</wp:posOffset>
            </wp:positionH>
            <wp:positionV relativeFrom="paragraph">
              <wp:posOffset>4333875</wp:posOffset>
            </wp:positionV>
            <wp:extent cx="2348230" cy="1589989"/>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80400216669928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8230" cy="1589989"/>
                    </a:xfrm>
                    <a:prstGeom prst="rect">
                      <a:avLst/>
                    </a:prstGeom>
                  </pic:spPr>
                </pic:pic>
              </a:graphicData>
            </a:graphic>
            <wp14:sizeRelH relativeFrom="page">
              <wp14:pctWidth>0</wp14:pctWidth>
            </wp14:sizeRelH>
            <wp14:sizeRelV relativeFrom="page">
              <wp14:pctHeight>0</wp14:pctHeight>
            </wp14:sizeRelV>
          </wp:anchor>
        </w:drawing>
      </w:r>
      <w:r w:rsidR="00C92CCF">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4333875</wp:posOffset>
            </wp:positionV>
            <wp:extent cx="2600325" cy="1609725"/>
            <wp:effectExtent l="0" t="0" r="952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1609725"/>
                    </a:xfrm>
                    <a:prstGeom prst="rect">
                      <a:avLst/>
                    </a:prstGeom>
                  </pic:spPr>
                </pic:pic>
              </a:graphicData>
            </a:graphic>
            <wp14:sizeRelH relativeFrom="page">
              <wp14:pctWidth>0</wp14:pctWidth>
            </wp14:sizeRelH>
            <wp14:sizeRelV relativeFrom="page">
              <wp14:pctHeight>0</wp14:pctHeight>
            </wp14:sizeRelV>
          </wp:anchor>
        </w:drawing>
      </w:r>
      <w:r w:rsidR="00166A52">
        <w:rPr>
          <w:rFonts w:ascii="仿宋" w:eastAsia="仿宋" w:hAnsi="仿宋" w:cs="Arial" w:hint="eastAsia"/>
          <w:color w:val="000000"/>
          <w:sz w:val="30"/>
          <w:szCs w:val="30"/>
          <w:shd w:val="clear" w:color="auto" w:fill="FFFFFF"/>
        </w:rPr>
        <w:t>后以表演的形式呈现小组合作的</w:t>
      </w:r>
      <w:r w:rsidR="001641CA">
        <w:rPr>
          <w:rFonts w:ascii="仿宋" w:eastAsia="仿宋" w:hAnsi="仿宋" w:cs="Arial" w:hint="eastAsia"/>
          <w:color w:val="000000"/>
          <w:sz w:val="30"/>
          <w:szCs w:val="30"/>
          <w:shd w:val="clear" w:color="auto" w:fill="FFFFFF"/>
        </w:rPr>
        <w:t>成果，如图2所示。</w:t>
      </w:r>
    </w:p>
    <w:p w:rsidR="00B80786" w:rsidRDefault="00B80786" w:rsidP="00B80786">
      <w:pPr>
        <w:ind w:firstLineChars="200" w:firstLine="600"/>
        <w:rPr>
          <w:rFonts w:ascii="仿宋" w:eastAsia="仿宋" w:hAnsi="仿宋" w:cs="Arial"/>
          <w:color w:val="000000"/>
          <w:sz w:val="30"/>
          <w:szCs w:val="30"/>
          <w:shd w:val="clear" w:color="auto" w:fill="FFFFFF"/>
        </w:rPr>
      </w:pPr>
    </w:p>
    <w:p w:rsidR="00C92CCF" w:rsidRDefault="00C92CCF" w:rsidP="00B80786">
      <w:pPr>
        <w:ind w:firstLineChars="200" w:firstLine="600"/>
        <w:rPr>
          <w:rFonts w:ascii="仿宋" w:eastAsia="仿宋" w:hAnsi="仿宋" w:cs="Arial"/>
          <w:color w:val="000000"/>
          <w:sz w:val="30"/>
          <w:szCs w:val="30"/>
          <w:shd w:val="clear" w:color="auto" w:fill="FFFFFF"/>
        </w:rPr>
      </w:pPr>
    </w:p>
    <w:p w:rsidR="00C92CCF" w:rsidRDefault="00C92CCF" w:rsidP="00B80786">
      <w:pPr>
        <w:ind w:firstLineChars="200" w:firstLine="600"/>
        <w:rPr>
          <w:rFonts w:ascii="仿宋" w:eastAsia="仿宋" w:hAnsi="仿宋" w:cs="Arial"/>
          <w:color w:val="000000"/>
          <w:sz w:val="30"/>
          <w:szCs w:val="30"/>
          <w:shd w:val="clear" w:color="auto" w:fill="FFFFFF"/>
        </w:rPr>
      </w:pPr>
    </w:p>
    <w:p w:rsidR="00C92CCF" w:rsidRDefault="00C92CCF" w:rsidP="00B80786">
      <w:pPr>
        <w:ind w:firstLineChars="200" w:firstLine="600"/>
        <w:rPr>
          <w:rFonts w:ascii="仿宋" w:eastAsia="仿宋" w:hAnsi="仿宋" w:cs="Arial"/>
          <w:color w:val="000000"/>
          <w:sz w:val="30"/>
          <w:szCs w:val="30"/>
          <w:shd w:val="clear" w:color="auto" w:fill="FFFFFF"/>
        </w:rPr>
      </w:pPr>
    </w:p>
    <w:p w:rsidR="00C92CCF" w:rsidRDefault="00C92CCF" w:rsidP="00C92CCF">
      <w:pPr>
        <w:ind w:firstLineChars="200" w:firstLine="600"/>
        <w:rPr>
          <w:rFonts w:ascii="仿宋" w:eastAsia="仿宋" w:hAnsi="仿宋" w:cs="Arial"/>
          <w:color w:val="000000"/>
          <w:sz w:val="30"/>
          <w:szCs w:val="30"/>
          <w:shd w:val="clear" w:color="auto" w:fill="FFFFFF"/>
        </w:rPr>
      </w:pPr>
      <w:r>
        <w:rPr>
          <w:rFonts w:ascii="仿宋" w:eastAsia="仿宋" w:hAnsi="仿宋" w:cs="Arial" w:hint="eastAsia"/>
          <w:color w:val="000000"/>
          <w:sz w:val="30"/>
          <w:szCs w:val="30"/>
          <w:shd w:val="clear" w:color="auto" w:fill="FFFFFF"/>
        </w:rPr>
        <w:t xml:space="preserve">         </w:t>
      </w:r>
      <w:r>
        <w:rPr>
          <w:rFonts w:ascii="仿宋" w:eastAsia="仿宋" w:hAnsi="仿宋" w:cs="Arial"/>
          <w:color w:val="000000"/>
          <w:sz w:val="30"/>
          <w:szCs w:val="30"/>
          <w:shd w:val="clear" w:color="auto" w:fill="FFFFFF"/>
        </w:rPr>
        <w:t xml:space="preserve">             </w:t>
      </w:r>
      <w:r>
        <w:rPr>
          <w:rFonts w:ascii="仿宋" w:eastAsia="仿宋" w:hAnsi="仿宋" w:cs="Arial" w:hint="eastAsia"/>
          <w:color w:val="000000"/>
          <w:sz w:val="30"/>
          <w:szCs w:val="30"/>
          <w:shd w:val="clear" w:color="auto" w:fill="FFFFFF"/>
        </w:rPr>
        <w:t xml:space="preserve"> 图2</w:t>
      </w:r>
    </w:p>
    <w:p w:rsidR="00975006" w:rsidRPr="00B80786" w:rsidRDefault="00975006" w:rsidP="00C92CCF">
      <w:pPr>
        <w:ind w:firstLineChars="200" w:firstLine="600"/>
        <w:rPr>
          <w:rStyle w:val="apple-converted-space"/>
          <w:rFonts w:ascii="仿宋" w:eastAsia="仿宋" w:hAnsi="仿宋" w:cs="Arial"/>
          <w:color w:val="000000"/>
          <w:sz w:val="30"/>
          <w:szCs w:val="30"/>
          <w:shd w:val="clear" w:color="auto" w:fill="FFFFFF"/>
        </w:rPr>
      </w:pPr>
      <w:r w:rsidRPr="00BE28F6">
        <w:rPr>
          <w:rFonts w:ascii="仿宋" w:eastAsia="仿宋" w:hAnsi="仿宋" w:cs="Arial"/>
          <w:color w:val="000000"/>
          <w:sz w:val="30"/>
          <w:szCs w:val="30"/>
          <w:shd w:val="clear" w:color="auto" w:fill="FFFFFF"/>
        </w:rPr>
        <w:t>当展评者介绍完后，同伴在他介绍的基础上对展评作品进行评价。</w:t>
      </w:r>
      <w:r w:rsidR="00AC72E8">
        <w:rPr>
          <w:rFonts w:ascii="仿宋" w:eastAsia="仿宋" w:hAnsi="仿宋" w:cs="Arial" w:hint="eastAsia"/>
          <w:color w:val="000000"/>
          <w:sz w:val="30"/>
          <w:szCs w:val="30"/>
          <w:shd w:val="clear" w:color="auto" w:fill="FFFFFF"/>
        </w:rPr>
        <w:t>其他小组可以利用电子书包评价其他小组</w:t>
      </w:r>
      <w:r w:rsidRPr="00BE28F6">
        <w:rPr>
          <w:rFonts w:ascii="仿宋" w:eastAsia="仿宋" w:hAnsi="仿宋" w:cs="Arial"/>
          <w:color w:val="000000"/>
          <w:sz w:val="30"/>
          <w:szCs w:val="30"/>
          <w:shd w:val="clear" w:color="auto" w:fill="FFFFFF"/>
        </w:rPr>
        <w:t>，</w:t>
      </w:r>
      <w:r w:rsidR="00786AE2">
        <w:rPr>
          <w:rFonts w:ascii="仿宋" w:eastAsia="仿宋" w:hAnsi="仿宋" w:cs="Arial" w:hint="eastAsia"/>
          <w:color w:val="000000"/>
          <w:sz w:val="30"/>
          <w:szCs w:val="30"/>
          <w:shd w:val="clear" w:color="auto" w:fill="FFFFFF"/>
        </w:rPr>
        <w:t>评价</w:t>
      </w:r>
      <w:r w:rsidR="00AC72E8">
        <w:rPr>
          <w:rFonts w:ascii="仿宋" w:eastAsia="仿宋" w:hAnsi="仿宋" w:cs="Arial" w:hint="eastAsia"/>
          <w:color w:val="000000"/>
          <w:sz w:val="30"/>
          <w:szCs w:val="30"/>
          <w:shd w:val="clear" w:color="auto" w:fill="FFFFFF"/>
        </w:rPr>
        <w:t>展示组的</w:t>
      </w:r>
      <w:r w:rsidR="00786AE2">
        <w:rPr>
          <w:rFonts w:ascii="仿宋" w:eastAsia="仿宋" w:hAnsi="仿宋" w:cs="Arial" w:hint="eastAsia"/>
          <w:color w:val="000000"/>
          <w:sz w:val="30"/>
          <w:szCs w:val="30"/>
          <w:shd w:val="clear" w:color="auto" w:fill="FFFFFF"/>
        </w:rPr>
        <w:t>的表现，</w:t>
      </w:r>
      <w:r w:rsidR="00AC72E8">
        <w:rPr>
          <w:rFonts w:ascii="仿宋" w:eastAsia="仿宋" w:hAnsi="仿宋" w:cs="Arial" w:hint="eastAsia"/>
          <w:color w:val="000000"/>
          <w:sz w:val="30"/>
          <w:szCs w:val="30"/>
          <w:shd w:val="clear" w:color="auto" w:fill="FFFFFF"/>
        </w:rPr>
        <w:t>为后续的展评提供了方向和值得改进借鉴的地方。</w:t>
      </w:r>
      <w:r w:rsidRPr="00BE28F6">
        <w:rPr>
          <w:rFonts w:ascii="仿宋" w:eastAsia="仿宋" w:hAnsi="仿宋" w:cs="Arial"/>
          <w:color w:val="000000"/>
          <w:sz w:val="30"/>
          <w:szCs w:val="30"/>
          <w:shd w:val="clear" w:color="auto" w:fill="FFFFFF"/>
        </w:rPr>
        <w:t>然后教师结合展评者介绍及同伴评价的结果，进行引领性评价，为学生后续的完善、修改、创意提供有价值的建议，帮助学生积累经</w:t>
      </w:r>
      <w:r w:rsidRPr="00BE28F6">
        <w:rPr>
          <w:rFonts w:ascii="仿宋" w:eastAsia="仿宋" w:hAnsi="仿宋" w:cs="Arial"/>
          <w:color w:val="000000"/>
          <w:sz w:val="30"/>
          <w:szCs w:val="30"/>
          <w:shd w:val="clear" w:color="auto" w:fill="FFFFFF"/>
        </w:rPr>
        <w:lastRenderedPageBreak/>
        <w:t>验，扫清学习障碍。</w:t>
      </w:r>
      <w:r w:rsidRPr="00BE28F6">
        <w:rPr>
          <w:rStyle w:val="apple-converted-space"/>
          <w:rFonts w:ascii="Calibri" w:eastAsia="仿宋" w:hAnsi="Calibri" w:cs="Calibri"/>
          <w:color w:val="000000"/>
          <w:sz w:val="30"/>
          <w:szCs w:val="30"/>
          <w:shd w:val="clear" w:color="auto" w:fill="FFFFFF"/>
        </w:rPr>
        <w:t> </w:t>
      </w:r>
    </w:p>
    <w:p w:rsidR="00975006" w:rsidRPr="00AD6C41" w:rsidRDefault="00AF371B" w:rsidP="00C4229F">
      <w:pPr>
        <w:rPr>
          <w:rStyle w:val="apple-converted-space"/>
          <w:rFonts w:ascii="仿宋" w:eastAsia="仿宋" w:hAnsi="仿宋" w:cs="Arial"/>
          <w:b/>
          <w:color w:val="000000"/>
          <w:sz w:val="30"/>
          <w:szCs w:val="30"/>
          <w:shd w:val="clear" w:color="auto" w:fill="FFFFFF"/>
        </w:rPr>
      </w:pPr>
      <w:r w:rsidRPr="00AD6C41">
        <w:rPr>
          <w:rStyle w:val="apple-converted-space"/>
          <w:rFonts w:ascii="仿宋" w:eastAsia="仿宋" w:hAnsi="仿宋" w:cs="Arial" w:hint="eastAsia"/>
          <w:b/>
          <w:color w:val="000000"/>
          <w:sz w:val="30"/>
          <w:szCs w:val="30"/>
          <w:shd w:val="clear" w:color="auto" w:fill="FFFFFF"/>
        </w:rPr>
        <w:t>二、</w:t>
      </w:r>
      <w:r w:rsidR="00975006" w:rsidRPr="00AD6C41">
        <w:rPr>
          <w:rStyle w:val="apple-converted-space"/>
          <w:rFonts w:ascii="仿宋" w:eastAsia="仿宋" w:hAnsi="仿宋" w:cs="Arial" w:hint="eastAsia"/>
          <w:b/>
          <w:color w:val="000000"/>
          <w:sz w:val="30"/>
          <w:szCs w:val="30"/>
          <w:shd w:val="clear" w:color="auto" w:fill="FFFFFF"/>
        </w:rPr>
        <w:t>教师运用丰富资源引导式教学</w:t>
      </w:r>
    </w:p>
    <w:p w:rsidR="008164DC" w:rsidRPr="008164DC" w:rsidRDefault="008164DC" w:rsidP="008164DC">
      <w:pPr>
        <w:ind w:firstLineChars="200" w:firstLine="600"/>
        <w:rPr>
          <w:rFonts w:ascii="仿宋" w:eastAsia="仿宋" w:hAnsi="仿宋" w:cs="Arial"/>
          <w:color w:val="000000"/>
          <w:sz w:val="30"/>
          <w:szCs w:val="30"/>
          <w:shd w:val="clear" w:color="auto" w:fill="FFFFFF"/>
        </w:rPr>
      </w:pPr>
      <w:r w:rsidRPr="000D0F05">
        <w:rPr>
          <w:rFonts w:ascii="仿宋" w:eastAsia="仿宋" w:hAnsi="仿宋" w:cs="Arial" w:hint="eastAsia"/>
          <w:color w:val="000000"/>
          <w:sz w:val="30"/>
          <w:szCs w:val="30"/>
          <w:shd w:val="clear" w:color="auto" w:fill="FFFFFF"/>
        </w:rPr>
        <w:t>电子书包</w:t>
      </w:r>
      <w:r w:rsidR="004E4D0F">
        <w:rPr>
          <w:rFonts w:ascii="仿宋" w:eastAsia="仿宋" w:hAnsi="仿宋" w:cs="Arial" w:hint="eastAsia"/>
          <w:color w:val="000000"/>
          <w:sz w:val="30"/>
          <w:szCs w:val="30"/>
          <w:shd w:val="clear" w:color="auto" w:fill="FFFFFF"/>
        </w:rPr>
        <w:t>在英语课堂中想要得到有效应用最离不开的就是教师设计和引导。</w:t>
      </w:r>
      <w:r w:rsidRPr="000D0F05">
        <w:rPr>
          <w:rFonts w:ascii="仿宋" w:eastAsia="仿宋" w:hAnsi="仿宋" w:cs="Arial" w:hint="eastAsia"/>
          <w:color w:val="000000"/>
          <w:sz w:val="30"/>
          <w:szCs w:val="30"/>
          <w:shd w:val="clear" w:color="auto" w:fill="FFFFFF"/>
        </w:rPr>
        <w:t>引导学生自主探究学习</w:t>
      </w:r>
      <w:r w:rsidR="004E4D0F">
        <w:rPr>
          <w:rFonts w:ascii="仿宋" w:eastAsia="仿宋" w:hAnsi="仿宋" w:cs="Arial" w:hint="eastAsia"/>
          <w:color w:val="000000"/>
          <w:sz w:val="30"/>
          <w:szCs w:val="30"/>
          <w:shd w:val="clear" w:color="auto" w:fill="FFFFFF"/>
        </w:rPr>
        <w:t>并不</w:t>
      </w:r>
      <w:r w:rsidRPr="000D0F05">
        <w:rPr>
          <w:rFonts w:ascii="仿宋" w:eastAsia="仿宋" w:hAnsi="仿宋" w:cs="Arial" w:hint="eastAsia"/>
          <w:color w:val="000000"/>
          <w:sz w:val="30"/>
          <w:szCs w:val="30"/>
          <w:shd w:val="clear" w:color="auto" w:fill="FFFFFF"/>
        </w:rPr>
        <w:t>简单，</w:t>
      </w:r>
      <w:r w:rsidR="004E4D0F">
        <w:rPr>
          <w:rFonts w:ascii="仿宋" w:eastAsia="仿宋" w:hAnsi="仿宋" w:cs="Arial" w:hint="eastAsia"/>
          <w:color w:val="000000"/>
          <w:sz w:val="30"/>
          <w:szCs w:val="30"/>
          <w:shd w:val="clear" w:color="auto" w:fill="FFFFFF"/>
        </w:rPr>
        <w:t>但电子书包进英语课堂为学生探究学习提供了可能与辅助工具。这样自主学习教学模式又向前迈进了一大步。</w:t>
      </w:r>
    </w:p>
    <w:p w:rsidR="00AF371B" w:rsidRPr="00AD6C41" w:rsidRDefault="00AF371B" w:rsidP="00C4229F">
      <w:pPr>
        <w:rPr>
          <w:rFonts w:ascii="仿宋" w:eastAsia="仿宋" w:hAnsi="仿宋" w:cs="Arial"/>
          <w:b/>
          <w:color w:val="000000"/>
          <w:sz w:val="30"/>
          <w:szCs w:val="30"/>
          <w:shd w:val="clear" w:color="auto" w:fill="FFFFFF"/>
        </w:rPr>
      </w:pPr>
      <w:r w:rsidRPr="00AD6C41">
        <w:rPr>
          <w:rFonts w:ascii="仿宋" w:eastAsia="仿宋" w:hAnsi="仿宋" w:cs="Arial" w:hint="eastAsia"/>
          <w:b/>
          <w:color w:val="000000"/>
          <w:sz w:val="30"/>
          <w:szCs w:val="30"/>
          <w:shd w:val="clear" w:color="auto" w:fill="FFFFFF"/>
        </w:rPr>
        <w:t>（一）、</w:t>
      </w:r>
      <w:r w:rsidR="005019BE" w:rsidRPr="00AD6C41">
        <w:rPr>
          <w:rFonts w:ascii="仿宋" w:eastAsia="仿宋" w:hAnsi="仿宋" w:cs="Arial" w:hint="eastAsia"/>
          <w:b/>
          <w:color w:val="000000"/>
          <w:sz w:val="30"/>
          <w:szCs w:val="30"/>
          <w:shd w:val="clear" w:color="auto" w:fill="FFFFFF"/>
        </w:rPr>
        <w:t>将</w:t>
      </w:r>
      <w:r w:rsidRPr="00AD6C41">
        <w:rPr>
          <w:rFonts w:ascii="仿宋" w:eastAsia="仿宋" w:hAnsi="仿宋" w:cs="Arial" w:hint="eastAsia"/>
          <w:b/>
          <w:color w:val="000000"/>
          <w:sz w:val="30"/>
          <w:szCs w:val="30"/>
          <w:shd w:val="clear" w:color="auto" w:fill="FFFFFF"/>
        </w:rPr>
        <w:t>传统信息技术与电子书包</w:t>
      </w:r>
      <w:r w:rsidR="008C7CAB">
        <w:rPr>
          <w:rFonts w:ascii="仿宋" w:eastAsia="仿宋" w:hAnsi="仿宋" w:cs="Arial" w:hint="eastAsia"/>
          <w:b/>
          <w:color w:val="000000"/>
          <w:sz w:val="30"/>
          <w:szCs w:val="30"/>
          <w:shd w:val="clear" w:color="auto" w:fill="FFFFFF"/>
        </w:rPr>
        <w:t>课堂</w:t>
      </w:r>
      <w:r w:rsidRPr="00AD6C41">
        <w:rPr>
          <w:rFonts w:ascii="仿宋" w:eastAsia="仿宋" w:hAnsi="仿宋" w:cs="Arial" w:hint="eastAsia"/>
          <w:b/>
          <w:color w:val="000000"/>
          <w:sz w:val="30"/>
          <w:szCs w:val="30"/>
          <w:shd w:val="clear" w:color="auto" w:fill="FFFFFF"/>
        </w:rPr>
        <w:t>相结合</w:t>
      </w:r>
    </w:p>
    <w:p w:rsidR="000D0F05" w:rsidRDefault="000D0F05" w:rsidP="000D0F05">
      <w:pPr>
        <w:ind w:firstLineChars="200" w:firstLine="600"/>
        <w:rPr>
          <w:rFonts w:ascii="仿宋" w:eastAsia="仿宋" w:hAnsi="仿宋" w:cs="Arial"/>
          <w:color w:val="000000"/>
          <w:sz w:val="30"/>
          <w:szCs w:val="30"/>
          <w:shd w:val="clear" w:color="auto" w:fill="FFFFFF"/>
        </w:rPr>
      </w:pPr>
      <w:r>
        <w:rPr>
          <w:rFonts w:ascii="仿宋" w:eastAsia="仿宋" w:hAnsi="仿宋" w:cs="Arial" w:hint="eastAsia"/>
          <w:color w:val="000000"/>
          <w:sz w:val="30"/>
          <w:szCs w:val="30"/>
          <w:shd w:val="clear" w:color="auto" w:fill="FFFFFF"/>
        </w:rPr>
        <w:t>很多教师在电子书包课堂实践中都发现了共同的问题，制作课件耗时多，很多简单易行的操作实施起来很是费时费力。在</w:t>
      </w:r>
      <w:r w:rsidR="008164DC">
        <w:rPr>
          <w:rFonts w:ascii="仿宋" w:eastAsia="仿宋" w:hAnsi="仿宋" w:cs="Arial" w:hint="eastAsia"/>
          <w:color w:val="000000"/>
          <w:sz w:val="30"/>
          <w:szCs w:val="30"/>
          <w:shd w:val="clear" w:color="auto" w:fill="FFFFFF"/>
        </w:rPr>
        <w:t>笔者所在学校</w:t>
      </w:r>
      <w:r>
        <w:rPr>
          <w:rFonts w:ascii="仿宋" w:eastAsia="仿宋" w:hAnsi="仿宋" w:cs="Arial" w:hint="eastAsia"/>
          <w:color w:val="000000"/>
          <w:sz w:val="30"/>
          <w:szCs w:val="30"/>
          <w:shd w:val="clear" w:color="auto" w:fill="FFFFFF"/>
        </w:rPr>
        <w:t>电子书包</w:t>
      </w:r>
      <w:r w:rsidR="008164DC">
        <w:rPr>
          <w:rFonts w:ascii="仿宋" w:eastAsia="仿宋" w:hAnsi="仿宋" w:cs="Arial" w:hint="eastAsia"/>
          <w:color w:val="000000"/>
          <w:sz w:val="30"/>
          <w:szCs w:val="30"/>
          <w:shd w:val="clear" w:color="auto" w:fill="FFFFFF"/>
        </w:rPr>
        <w:t>团队</w:t>
      </w:r>
      <w:r>
        <w:rPr>
          <w:rFonts w:ascii="仿宋" w:eastAsia="仿宋" w:hAnsi="仿宋" w:cs="Arial" w:hint="eastAsia"/>
          <w:color w:val="000000"/>
          <w:sz w:val="30"/>
          <w:szCs w:val="30"/>
          <w:shd w:val="clear" w:color="auto" w:fill="FFFFFF"/>
        </w:rPr>
        <w:t>共同的讨论实践后总结出，电子书包课堂不仅仅限于必须单一的使用平板电脑资源。在上课模式下，通过窗口的切换可以实现PPT等其他信息技术手段和电子书包的结合使用。这样不仅解决了教师制作课件耗时的难题，还是课件更加美观精致。</w:t>
      </w:r>
    </w:p>
    <w:p w:rsidR="00210D0E" w:rsidRPr="003E4477" w:rsidRDefault="00210D0E" w:rsidP="00C4229F">
      <w:pPr>
        <w:rPr>
          <w:rFonts w:ascii="Calibri" w:eastAsia="仿宋" w:hAnsi="Calibri" w:cs="Calibri"/>
          <w:color w:val="000000"/>
          <w:sz w:val="30"/>
          <w:szCs w:val="30"/>
          <w:shd w:val="clear" w:color="auto" w:fill="FFFFFF"/>
        </w:rPr>
      </w:pPr>
      <w:r w:rsidRPr="00AD6C41">
        <w:rPr>
          <w:rFonts w:ascii="仿宋" w:eastAsia="仿宋" w:hAnsi="仿宋" w:cs="Arial" w:hint="eastAsia"/>
          <w:b/>
          <w:color w:val="000000"/>
          <w:sz w:val="30"/>
          <w:szCs w:val="30"/>
          <w:shd w:val="clear" w:color="auto" w:fill="FFFFFF"/>
        </w:rPr>
        <w:t>（</w:t>
      </w:r>
      <w:r w:rsidR="005019BE" w:rsidRPr="00AD6C41">
        <w:rPr>
          <w:rFonts w:ascii="仿宋" w:eastAsia="仿宋" w:hAnsi="仿宋" w:cs="Arial" w:hint="eastAsia"/>
          <w:b/>
          <w:color w:val="000000"/>
          <w:sz w:val="30"/>
          <w:szCs w:val="30"/>
          <w:shd w:val="clear" w:color="auto" w:fill="FFFFFF"/>
        </w:rPr>
        <w:t>二</w:t>
      </w:r>
      <w:r w:rsidRPr="00AD6C41">
        <w:rPr>
          <w:rFonts w:ascii="仿宋" w:eastAsia="仿宋" w:hAnsi="仿宋" w:cs="Arial" w:hint="eastAsia"/>
          <w:b/>
          <w:color w:val="000000"/>
          <w:sz w:val="30"/>
          <w:szCs w:val="30"/>
          <w:shd w:val="clear" w:color="auto" w:fill="FFFFFF"/>
        </w:rPr>
        <w:t>）</w:t>
      </w:r>
      <w:r w:rsidR="00BA2AA0" w:rsidRPr="00AD6C41">
        <w:rPr>
          <w:rFonts w:ascii="仿宋" w:eastAsia="仿宋" w:hAnsi="仿宋" w:cs="Arial" w:hint="eastAsia"/>
          <w:b/>
          <w:color w:val="000000"/>
          <w:sz w:val="30"/>
          <w:szCs w:val="30"/>
          <w:shd w:val="clear" w:color="auto" w:fill="FFFFFF"/>
        </w:rPr>
        <w:t>、</w:t>
      </w:r>
      <w:r w:rsidR="005019BE" w:rsidRPr="00AD6C41">
        <w:rPr>
          <w:rFonts w:ascii="仿宋" w:eastAsia="仿宋" w:hAnsi="仿宋" w:cs="Arial" w:hint="eastAsia"/>
          <w:b/>
          <w:color w:val="000000"/>
          <w:sz w:val="30"/>
          <w:szCs w:val="30"/>
          <w:shd w:val="clear" w:color="auto" w:fill="FFFFFF"/>
        </w:rPr>
        <w:t>将电子书包</w:t>
      </w:r>
      <w:r w:rsidR="008C7CAB">
        <w:rPr>
          <w:rFonts w:ascii="仿宋" w:eastAsia="仿宋" w:hAnsi="仿宋" w:cs="Arial" w:hint="eastAsia"/>
          <w:b/>
          <w:color w:val="000000"/>
          <w:sz w:val="30"/>
          <w:szCs w:val="30"/>
          <w:shd w:val="clear" w:color="auto" w:fill="FFFFFF"/>
        </w:rPr>
        <w:t>课堂</w:t>
      </w:r>
      <w:r w:rsidRPr="00AD6C41">
        <w:rPr>
          <w:rFonts w:ascii="仿宋" w:eastAsia="仿宋" w:hAnsi="仿宋" w:cs="Arial"/>
          <w:b/>
          <w:color w:val="000000"/>
          <w:sz w:val="30"/>
          <w:szCs w:val="30"/>
          <w:shd w:val="clear" w:color="auto" w:fill="FFFFFF"/>
        </w:rPr>
        <w:t>教师点评策略</w:t>
      </w:r>
      <w:r w:rsidR="005019BE" w:rsidRPr="00AD6C41">
        <w:rPr>
          <w:rStyle w:val="apple-converted-space"/>
          <w:rFonts w:ascii="Calibri" w:eastAsia="仿宋" w:hAnsi="Calibri" w:cs="Calibri" w:hint="eastAsia"/>
          <w:b/>
          <w:color w:val="000000"/>
          <w:sz w:val="30"/>
          <w:szCs w:val="30"/>
          <w:shd w:val="clear" w:color="auto" w:fill="FFFFFF"/>
        </w:rPr>
        <w:t>用到实处</w:t>
      </w:r>
      <w:r w:rsidRPr="00BE28F6">
        <w:rPr>
          <w:rFonts w:ascii="仿宋" w:eastAsia="仿宋" w:hAnsi="仿宋" w:cs="Arial"/>
          <w:color w:val="000000"/>
          <w:sz w:val="30"/>
          <w:szCs w:val="30"/>
        </w:rPr>
        <w:br/>
      </w:r>
      <w:r w:rsidRPr="00BE28F6">
        <w:rPr>
          <w:rFonts w:ascii="仿宋" w:eastAsia="仿宋" w:hAnsi="仿宋" w:cs="Arial"/>
          <w:color w:val="000000"/>
          <w:sz w:val="30"/>
          <w:szCs w:val="30"/>
          <w:shd w:val="clear" w:color="auto" w:fill="FFFFFF"/>
        </w:rPr>
        <w:t xml:space="preserve">　　</w:t>
      </w:r>
      <w:r w:rsidR="008A1526">
        <w:rPr>
          <w:rFonts w:ascii="仿宋" w:eastAsia="仿宋" w:hAnsi="仿宋" w:cs="Arial" w:hint="eastAsia"/>
          <w:color w:val="000000"/>
          <w:sz w:val="30"/>
          <w:szCs w:val="30"/>
          <w:shd w:val="clear" w:color="auto" w:fill="FFFFFF"/>
        </w:rPr>
        <w:t>在应用电子书包的英语课堂中，教师可以随时对学生的表现进行评价</w:t>
      </w:r>
      <w:r w:rsidRPr="00BE28F6">
        <w:rPr>
          <w:rFonts w:ascii="仿宋" w:eastAsia="仿宋" w:hAnsi="仿宋" w:cs="Arial"/>
          <w:color w:val="000000"/>
          <w:sz w:val="30"/>
          <w:szCs w:val="30"/>
          <w:shd w:val="clear" w:color="auto" w:fill="FFFFFF"/>
        </w:rPr>
        <w:t>，教师的评价要关注学生的过程和结果。</w:t>
      </w:r>
      <w:r w:rsidRPr="00BE28F6">
        <w:rPr>
          <w:rStyle w:val="apple-converted-space"/>
          <w:rFonts w:ascii="Calibri" w:eastAsia="仿宋" w:hAnsi="Calibri" w:cs="Calibri"/>
          <w:color w:val="000000"/>
          <w:sz w:val="30"/>
          <w:szCs w:val="30"/>
          <w:shd w:val="clear" w:color="auto" w:fill="FFFFFF"/>
        </w:rPr>
        <w:t> </w:t>
      </w:r>
      <w:r w:rsidRPr="00BE28F6">
        <w:rPr>
          <w:rFonts w:ascii="仿宋" w:eastAsia="仿宋" w:hAnsi="仿宋" w:cs="Arial"/>
          <w:color w:val="000000"/>
          <w:sz w:val="30"/>
          <w:szCs w:val="30"/>
          <w:shd w:val="clear" w:color="auto" w:fill="FFFFFF"/>
        </w:rPr>
        <w:t>过程性评价即发展性评价，</w:t>
      </w:r>
      <w:r w:rsidR="008A1526">
        <w:rPr>
          <w:rFonts w:ascii="仿宋" w:eastAsia="仿宋" w:hAnsi="仿宋" w:cs="Arial" w:hint="eastAsia"/>
          <w:color w:val="000000"/>
          <w:sz w:val="30"/>
          <w:szCs w:val="30"/>
          <w:shd w:val="clear" w:color="auto" w:fill="FFFFFF"/>
        </w:rPr>
        <w:t>这些评价具有激励作用</w:t>
      </w:r>
      <w:r w:rsidRPr="00BE28F6">
        <w:rPr>
          <w:rFonts w:ascii="仿宋" w:eastAsia="仿宋" w:hAnsi="仿宋" w:cs="Arial"/>
          <w:color w:val="000000"/>
          <w:sz w:val="30"/>
          <w:szCs w:val="30"/>
          <w:shd w:val="clear" w:color="auto" w:fill="FFFFFF"/>
        </w:rPr>
        <w:t>，</w:t>
      </w:r>
      <w:r w:rsidR="008A1526">
        <w:rPr>
          <w:rFonts w:ascii="仿宋" w:eastAsia="仿宋" w:hAnsi="仿宋" w:cs="Arial" w:hint="eastAsia"/>
          <w:color w:val="000000"/>
          <w:sz w:val="30"/>
          <w:szCs w:val="30"/>
          <w:shd w:val="clear" w:color="auto" w:fill="FFFFFF"/>
        </w:rPr>
        <w:t>对学生在整个学习过程中都积极认真，希望得到老师肯定的评价</w:t>
      </w:r>
      <w:r w:rsidRPr="00BE28F6">
        <w:rPr>
          <w:rFonts w:ascii="仿宋" w:eastAsia="仿宋" w:hAnsi="仿宋" w:cs="Arial"/>
          <w:color w:val="000000"/>
          <w:sz w:val="30"/>
          <w:szCs w:val="30"/>
          <w:shd w:val="clear" w:color="auto" w:fill="FFFFFF"/>
        </w:rPr>
        <w:t>，如给学生恰当积极的肯定的</w:t>
      </w:r>
      <w:r w:rsidR="008A1526">
        <w:rPr>
          <w:rFonts w:ascii="仿宋" w:eastAsia="仿宋" w:hAnsi="仿宋" w:cs="Arial" w:hint="eastAsia"/>
          <w:color w:val="000000"/>
          <w:sz w:val="30"/>
          <w:szCs w:val="30"/>
          <w:shd w:val="clear" w:color="auto" w:fill="FFFFFF"/>
        </w:rPr>
        <w:t>评价</w:t>
      </w:r>
      <w:r w:rsidRPr="00BE28F6">
        <w:rPr>
          <w:rFonts w:ascii="仿宋" w:eastAsia="仿宋" w:hAnsi="仿宋" w:cs="Arial"/>
          <w:color w:val="000000"/>
          <w:sz w:val="30"/>
          <w:szCs w:val="30"/>
          <w:shd w:val="clear" w:color="auto" w:fill="FFFFFF"/>
        </w:rPr>
        <w:t>或</w:t>
      </w:r>
      <w:r w:rsidR="008A1526">
        <w:rPr>
          <w:rFonts w:ascii="仿宋" w:eastAsia="仿宋" w:hAnsi="仿宋" w:cs="Arial" w:hint="eastAsia"/>
          <w:color w:val="000000"/>
          <w:sz w:val="30"/>
          <w:szCs w:val="30"/>
          <w:shd w:val="clear" w:color="auto" w:fill="FFFFFF"/>
        </w:rPr>
        <w:t>点赞</w:t>
      </w:r>
      <w:r w:rsidRPr="00BE28F6">
        <w:rPr>
          <w:rFonts w:ascii="仿宋" w:eastAsia="仿宋" w:hAnsi="仿宋" w:cs="Arial"/>
          <w:color w:val="000000"/>
          <w:sz w:val="30"/>
          <w:szCs w:val="30"/>
          <w:shd w:val="clear" w:color="auto" w:fill="FFFFFF"/>
        </w:rPr>
        <w:t>、竖起大拇指等。对学习过程中存在的问题给予及时提醒，从</w:t>
      </w:r>
      <w:r w:rsidR="008A1526">
        <w:rPr>
          <w:rFonts w:ascii="仿宋" w:eastAsia="仿宋" w:hAnsi="仿宋" w:cs="Arial" w:hint="eastAsia"/>
          <w:color w:val="000000"/>
          <w:sz w:val="30"/>
          <w:szCs w:val="30"/>
          <w:shd w:val="clear" w:color="auto" w:fill="FFFFFF"/>
        </w:rPr>
        <w:t>从而激发学生的学习热情</w:t>
      </w:r>
      <w:r w:rsidRPr="00BE28F6">
        <w:rPr>
          <w:rFonts w:ascii="仿宋" w:eastAsia="仿宋" w:hAnsi="仿宋" w:cs="Arial"/>
          <w:color w:val="000000"/>
          <w:sz w:val="30"/>
          <w:szCs w:val="30"/>
          <w:shd w:val="clear" w:color="auto" w:fill="FFFFFF"/>
        </w:rPr>
        <w:t>，鼓励学生在提升学习质量上不断追求</w:t>
      </w:r>
      <w:r w:rsidR="008A1526">
        <w:rPr>
          <w:rFonts w:ascii="仿宋" w:eastAsia="仿宋" w:hAnsi="仿宋" w:cs="Arial" w:hint="eastAsia"/>
          <w:color w:val="000000"/>
          <w:sz w:val="30"/>
          <w:szCs w:val="30"/>
          <w:shd w:val="clear" w:color="auto" w:fill="FFFFFF"/>
        </w:rPr>
        <w:t>，是学生真的善学、乐学，爱上学习。</w:t>
      </w:r>
      <w:r w:rsidRPr="00BE28F6">
        <w:rPr>
          <w:rFonts w:ascii="仿宋" w:eastAsia="仿宋" w:hAnsi="仿宋" w:cs="Arial"/>
          <w:color w:val="000000"/>
          <w:sz w:val="30"/>
          <w:szCs w:val="30"/>
          <w:shd w:val="clear" w:color="auto" w:fill="FFFFFF"/>
        </w:rPr>
        <w:t>这种过程性</w:t>
      </w:r>
      <w:r w:rsidRPr="00BE28F6">
        <w:rPr>
          <w:rFonts w:ascii="仿宋" w:eastAsia="仿宋" w:hAnsi="仿宋" w:cs="Arial"/>
          <w:color w:val="000000"/>
          <w:sz w:val="30"/>
          <w:szCs w:val="30"/>
          <w:shd w:val="clear" w:color="auto" w:fill="FFFFFF"/>
        </w:rPr>
        <w:lastRenderedPageBreak/>
        <w:t>评价更具有</w:t>
      </w:r>
      <w:r w:rsidR="005468C8">
        <w:rPr>
          <w:rFonts w:ascii="仿宋" w:eastAsia="仿宋" w:hAnsi="仿宋" w:cs="Arial" w:hint="eastAsia"/>
          <w:color w:val="000000"/>
          <w:sz w:val="30"/>
          <w:szCs w:val="30"/>
          <w:shd w:val="clear" w:color="auto" w:fill="FFFFFF"/>
        </w:rPr>
        <w:t>纠错</w:t>
      </w:r>
      <w:r w:rsidRPr="00BE28F6">
        <w:rPr>
          <w:rFonts w:ascii="仿宋" w:eastAsia="仿宋" w:hAnsi="仿宋" w:cs="Arial"/>
          <w:color w:val="000000"/>
          <w:sz w:val="30"/>
          <w:szCs w:val="30"/>
          <w:shd w:val="clear" w:color="auto" w:fill="FFFFFF"/>
        </w:rPr>
        <w:t>功能，</w:t>
      </w:r>
      <w:r w:rsidR="005468C8">
        <w:rPr>
          <w:rFonts w:ascii="仿宋" w:eastAsia="仿宋" w:hAnsi="仿宋" w:cs="Arial" w:hint="eastAsia"/>
          <w:color w:val="000000"/>
          <w:sz w:val="30"/>
          <w:szCs w:val="30"/>
          <w:shd w:val="clear" w:color="auto" w:fill="FFFFFF"/>
        </w:rPr>
        <w:t>在展评环节把容易出错的地方及时纠正过来，</w:t>
      </w:r>
      <w:r w:rsidR="00C6516C">
        <w:rPr>
          <w:rFonts w:ascii="仿宋" w:eastAsia="仿宋" w:hAnsi="仿宋" w:cs="Arial" w:hint="eastAsia"/>
          <w:color w:val="000000"/>
          <w:sz w:val="30"/>
          <w:szCs w:val="30"/>
          <w:shd w:val="clear" w:color="auto" w:fill="FFFFFF"/>
        </w:rPr>
        <w:t>在还没出错的时候及时矫枉过正，</w:t>
      </w:r>
      <w:bookmarkStart w:id="0" w:name="_GoBack"/>
      <w:bookmarkEnd w:id="0"/>
      <w:r w:rsidR="005468C8">
        <w:rPr>
          <w:rFonts w:ascii="仿宋" w:eastAsia="仿宋" w:hAnsi="仿宋" w:cs="Arial" w:hint="eastAsia"/>
          <w:color w:val="000000"/>
          <w:sz w:val="30"/>
          <w:szCs w:val="30"/>
          <w:shd w:val="clear" w:color="auto" w:fill="FFFFFF"/>
        </w:rPr>
        <w:t>为下一步的学习奠定基础。</w:t>
      </w:r>
      <w:r w:rsidRPr="00BE28F6">
        <w:rPr>
          <w:rFonts w:ascii="仿宋" w:eastAsia="仿宋" w:hAnsi="仿宋" w:cs="Arial"/>
          <w:color w:val="000000"/>
          <w:sz w:val="30"/>
          <w:szCs w:val="30"/>
          <w:shd w:val="clear" w:color="auto" w:fill="FFFFFF"/>
        </w:rPr>
        <w:t>总结性评价</w:t>
      </w:r>
      <w:r w:rsidR="005468C8">
        <w:rPr>
          <w:rFonts w:ascii="仿宋" w:eastAsia="仿宋" w:hAnsi="仿宋" w:cs="Arial" w:hint="eastAsia"/>
          <w:color w:val="000000"/>
          <w:sz w:val="30"/>
          <w:szCs w:val="30"/>
          <w:shd w:val="clear" w:color="auto" w:fill="FFFFFF"/>
        </w:rPr>
        <w:t>会参与到学生整个学习过程，对学生的整个学习过程进行评价。目前的英语课堂评价至关重要，这种评价充分发挥了其教育功能。</w:t>
      </w:r>
    </w:p>
    <w:p w:rsidR="00975006" w:rsidRPr="00323464" w:rsidRDefault="00D54CAA" w:rsidP="00975006">
      <w:pPr>
        <w:ind w:firstLineChars="200" w:firstLine="600"/>
        <w:rPr>
          <w:rFonts w:ascii="仿宋" w:eastAsia="仿宋" w:hAnsi="仿宋"/>
          <w:sz w:val="30"/>
          <w:szCs w:val="30"/>
        </w:rPr>
      </w:pPr>
      <w:r>
        <w:rPr>
          <w:rFonts w:ascii="仿宋" w:eastAsia="仿宋" w:hAnsi="仿宋" w:hint="eastAsia"/>
          <w:sz w:val="30"/>
          <w:szCs w:val="30"/>
        </w:rPr>
        <w:t>教无定法，</w:t>
      </w:r>
      <w:r w:rsidR="00975006">
        <w:rPr>
          <w:rFonts w:ascii="仿宋" w:eastAsia="仿宋" w:hAnsi="仿宋" w:hint="eastAsia"/>
          <w:sz w:val="30"/>
          <w:szCs w:val="30"/>
        </w:rPr>
        <w:t>以上列举只是笔者在自己的教学实践中总结的一些策略。</w:t>
      </w:r>
      <w:r>
        <w:rPr>
          <w:rFonts w:ascii="仿宋" w:eastAsia="仿宋" w:hAnsi="仿宋" w:hint="eastAsia"/>
          <w:sz w:val="30"/>
          <w:szCs w:val="30"/>
        </w:rPr>
        <w:t>在教学实践中不一定每节课都按照笔者提供的策略去做。还是要适时取舍，结合实际，运用适用于自身的教学模式与方法。</w:t>
      </w:r>
      <w:r w:rsidR="00975006" w:rsidRPr="00323464">
        <w:rPr>
          <w:rFonts w:ascii="仿宋" w:eastAsia="仿宋" w:hAnsi="仿宋" w:hint="eastAsia"/>
          <w:sz w:val="30"/>
          <w:szCs w:val="30"/>
        </w:rPr>
        <w:t>在电子书包课堂的路上我们既是学习者又是拓荒者，怎样把这项信息技术更好的应用在课堂中，让其更好的为教学服务，是我们孜孜不倦所要研究的课题，</w:t>
      </w:r>
      <w:r w:rsidR="00975006">
        <w:rPr>
          <w:rFonts w:ascii="仿宋" w:eastAsia="仿宋" w:hAnsi="仿宋" w:hint="eastAsia"/>
          <w:sz w:val="30"/>
          <w:szCs w:val="30"/>
        </w:rPr>
        <w:t>在今后的教学工作中更要努力</w:t>
      </w:r>
      <w:r w:rsidR="00975006" w:rsidRPr="00323464">
        <w:rPr>
          <w:rFonts w:ascii="仿宋" w:eastAsia="仿宋" w:hAnsi="仿宋" w:hint="eastAsia"/>
          <w:sz w:val="30"/>
          <w:szCs w:val="30"/>
        </w:rPr>
        <w:t>把电子书包用到实处，更好的服务于教学。路途虽漫漫，不驻脚步，便终会到达，电子书包课堂的研究与实践，</w:t>
      </w:r>
      <w:r w:rsidR="00975006">
        <w:rPr>
          <w:rFonts w:ascii="仿宋" w:eastAsia="仿宋" w:hAnsi="仿宋" w:hint="eastAsia"/>
          <w:sz w:val="30"/>
          <w:szCs w:val="30"/>
        </w:rPr>
        <w:t>笔者与我校电子书包</w:t>
      </w:r>
      <w:r w:rsidR="00975006" w:rsidRPr="00323464">
        <w:rPr>
          <w:rFonts w:ascii="仿宋" w:eastAsia="仿宋" w:hAnsi="仿宋" w:hint="eastAsia"/>
          <w:sz w:val="30"/>
          <w:szCs w:val="30"/>
        </w:rPr>
        <w:t>教师团队</w:t>
      </w:r>
      <w:r w:rsidR="00975006">
        <w:rPr>
          <w:rFonts w:ascii="仿宋" w:eastAsia="仿宋" w:hAnsi="仿宋" w:hint="eastAsia"/>
          <w:sz w:val="30"/>
          <w:szCs w:val="30"/>
        </w:rPr>
        <w:t>会</w:t>
      </w:r>
      <w:r w:rsidR="00975006" w:rsidRPr="00323464">
        <w:rPr>
          <w:rFonts w:ascii="仿宋" w:eastAsia="仿宋" w:hAnsi="仿宋" w:hint="eastAsia"/>
          <w:sz w:val="30"/>
          <w:szCs w:val="30"/>
        </w:rPr>
        <w:t>一直在路上。</w:t>
      </w:r>
    </w:p>
    <w:p w:rsidR="00975006" w:rsidRPr="00323464" w:rsidRDefault="00975006" w:rsidP="00975006">
      <w:pPr>
        <w:ind w:firstLineChars="200" w:firstLine="600"/>
        <w:rPr>
          <w:rFonts w:ascii="仿宋" w:eastAsia="仿宋" w:hAnsi="仿宋"/>
          <w:sz w:val="30"/>
          <w:szCs w:val="30"/>
        </w:rPr>
      </w:pPr>
    </w:p>
    <w:p w:rsidR="00975006" w:rsidRPr="00975006" w:rsidRDefault="00975006" w:rsidP="00975006">
      <w:pPr>
        <w:ind w:firstLineChars="200" w:firstLine="600"/>
        <w:rPr>
          <w:rFonts w:ascii="仿宋" w:eastAsia="仿宋" w:hAnsi="仿宋" w:cs="Arial"/>
          <w:color w:val="000000"/>
          <w:sz w:val="30"/>
          <w:szCs w:val="30"/>
          <w:shd w:val="clear" w:color="auto" w:fill="FFFFFF"/>
        </w:rPr>
      </w:pPr>
    </w:p>
    <w:p w:rsidR="00975006" w:rsidRPr="00E447C9" w:rsidRDefault="00975006" w:rsidP="00BE28F6">
      <w:pPr>
        <w:rPr>
          <w:rFonts w:ascii="仿宋" w:eastAsia="仿宋" w:hAnsi="仿宋" w:cs="Arial"/>
          <w:color w:val="000000"/>
          <w:sz w:val="30"/>
          <w:szCs w:val="30"/>
          <w:shd w:val="clear" w:color="auto" w:fill="FFFFFF"/>
        </w:rPr>
      </w:pPr>
    </w:p>
    <w:sectPr w:rsidR="00975006" w:rsidRPr="00E447C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C96" w:rsidRDefault="00D82C96" w:rsidP="009C3630">
      <w:r>
        <w:separator/>
      </w:r>
    </w:p>
  </w:endnote>
  <w:endnote w:type="continuationSeparator" w:id="0">
    <w:p w:rsidR="00D82C96" w:rsidRDefault="00D82C96" w:rsidP="009C3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C96" w:rsidRDefault="00D82C96" w:rsidP="009C3630">
      <w:r>
        <w:separator/>
      </w:r>
    </w:p>
  </w:footnote>
  <w:footnote w:type="continuationSeparator" w:id="0">
    <w:p w:rsidR="00D82C96" w:rsidRDefault="00D82C96" w:rsidP="009C36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1A25"/>
    <w:multiLevelType w:val="hybridMultilevel"/>
    <w:tmpl w:val="0F906B20"/>
    <w:lvl w:ilvl="0" w:tplc="BB20504E">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E6435FE"/>
    <w:multiLevelType w:val="hybridMultilevel"/>
    <w:tmpl w:val="5D0C0AEE"/>
    <w:lvl w:ilvl="0" w:tplc="390AB000">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50B7970"/>
    <w:multiLevelType w:val="hybridMultilevel"/>
    <w:tmpl w:val="29ACF060"/>
    <w:lvl w:ilvl="0" w:tplc="49FE1C7C">
      <w:start w:val="1"/>
      <w:numFmt w:val="japaneseCounting"/>
      <w:lvlText w:val="（%1）"/>
      <w:lvlJc w:val="left"/>
      <w:pPr>
        <w:ind w:left="1275" w:hanging="85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3C096DB1"/>
    <w:multiLevelType w:val="hybridMultilevel"/>
    <w:tmpl w:val="6AAA594C"/>
    <w:lvl w:ilvl="0" w:tplc="32AA19E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D0C1C8B"/>
    <w:multiLevelType w:val="hybridMultilevel"/>
    <w:tmpl w:val="4664B8D2"/>
    <w:lvl w:ilvl="0" w:tplc="B0E23D54">
      <w:start w:val="1"/>
      <w:numFmt w:val="japaneseCounting"/>
      <w:lvlText w:val="（%1）"/>
      <w:lvlJc w:val="left"/>
      <w:pPr>
        <w:ind w:left="1335" w:hanging="85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6A260042"/>
    <w:multiLevelType w:val="hybridMultilevel"/>
    <w:tmpl w:val="3D5EA05E"/>
    <w:lvl w:ilvl="0" w:tplc="5ECE8C70">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4C3"/>
    <w:rsid w:val="0002670E"/>
    <w:rsid w:val="00035BF7"/>
    <w:rsid w:val="000546C5"/>
    <w:rsid w:val="00055FCD"/>
    <w:rsid w:val="00077B99"/>
    <w:rsid w:val="000813E0"/>
    <w:rsid w:val="00081F20"/>
    <w:rsid w:val="000A62B4"/>
    <w:rsid w:val="000B66DC"/>
    <w:rsid w:val="000D0F05"/>
    <w:rsid w:val="000D1B66"/>
    <w:rsid w:val="000D1CB4"/>
    <w:rsid w:val="000D652A"/>
    <w:rsid w:val="000E6E6F"/>
    <w:rsid w:val="00133D77"/>
    <w:rsid w:val="00160A41"/>
    <w:rsid w:val="001641CA"/>
    <w:rsid w:val="00166A52"/>
    <w:rsid w:val="00196A98"/>
    <w:rsid w:val="001A15AE"/>
    <w:rsid w:val="001A6397"/>
    <w:rsid w:val="001A7141"/>
    <w:rsid w:val="001B44A8"/>
    <w:rsid w:val="001D1323"/>
    <w:rsid w:val="001E177D"/>
    <w:rsid w:val="00204C7F"/>
    <w:rsid w:val="00207D84"/>
    <w:rsid w:val="00210D0E"/>
    <w:rsid w:val="00261ECF"/>
    <w:rsid w:val="00266213"/>
    <w:rsid w:val="0027637C"/>
    <w:rsid w:val="00286DC0"/>
    <w:rsid w:val="00287C36"/>
    <w:rsid w:val="002C4ECA"/>
    <w:rsid w:val="00305977"/>
    <w:rsid w:val="00323464"/>
    <w:rsid w:val="003501C3"/>
    <w:rsid w:val="00397905"/>
    <w:rsid w:val="003E4477"/>
    <w:rsid w:val="003E66B2"/>
    <w:rsid w:val="004067BC"/>
    <w:rsid w:val="00423C20"/>
    <w:rsid w:val="00461127"/>
    <w:rsid w:val="0046673E"/>
    <w:rsid w:val="00477597"/>
    <w:rsid w:val="00480347"/>
    <w:rsid w:val="004A6E7F"/>
    <w:rsid w:val="004B073A"/>
    <w:rsid w:val="004C468F"/>
    <w:rsid w:val="004E036E"/>
    <w:rsid w:val="004E4D0F"/>
    <w:rsid w:val="004F380A"/>
    <w:rsid w:val="005019BE"/>
    <w:rsid w:val="005468C8"/>
    <w:rsid w:val="00551E6D"/>
    <w:rsid w:val="005B60BC"/>
    <w:rsid w:val="005D0732"/>
    <w:rsid w:val="0061253E"/>
    <w:rsid w:val="0061713A"/>
    <w:rsid w:val="00635BB5"/>
    <w:rsid w:val="00674854"/>
    <w:rsid w:val="006848CB"/>
    <w:rsid w:val="00691A3C"/>
    <w:rsid w:val="006D67BF"/>
    <w:rsid w:val="006E1060"/>
    <w:rsid w:val="0073571C"/>
    <w:rsid w:val="00742D75"/>
    <w:rsid w:val="00751AF7"/>
    <w:rsid w:val="007569DC"/>
    <w:rsid w:val="007647CA"/>
    <w:rsid w:val="00786AE2"/>
    <w:rsid w:val="007A49FB"/>
    <w:rsid w:val="007A7BE9"/>
    <w:rsid w:val="007C11D3"/>
    <w:rsid w:val="007C22C5"/>
    <w:rsid w:val="007C5423"/>
    <w:rsid w:val="007F681D"/>
    <w:rsid w:val="008164DC"/>
    <w:rsid w:val="00854191"/>
    <w:rsid w:val="0085724F"/>
    <w:rsid w:val="00863E74"/>
    <w:rsid w:val="0086410A"/>
    <w:rsid w:val="0088040C"/>
    <w:rsid w:val="008A1526"/>
    <w:rsid w:val="008A3BCD"/>
    <w:rsid w:val="008C7CAB"/>
    <w:rsid w:val="008F62EA"/>
    <w:rsid w:val="008F751D"/>
    <w:rsid w:val="00917B6C"/>
    <w:rsid w:val="00956E7B"/>
    <w:rsid w:val="009636C1"/>
    <w:rsid w:val="00964D2A"/>
    <w:rsid w:val="009650F2"/>
    <w:rsid w:val="00967C33"/>
    <w:rsid w:val="00975006"/>
    <w:rsid w:val="009C2308"/>
    <w:rsid w:val="009C3630"/>
    <w:rsid w:val="009C53D0"/>
    <w:rsid w:val="00A10388"/>
    <w:rsid w:val="00A25072"/>
    <w:rsid w:val="00A33E34"/>
    <w:rsid w:val="00A51B58"/>
    <w:rsid w:val="00A56013"/>
    <w:rsid w:val="00A74D92"/>
    <w:rsid w:val="00A77566"/>
    <w:rsid w:val="00A806E3"/>
    <w:rsid w:val="00A90553"/>
    <w:rsid w:val="00AA5DEE"/>
    <w:rsid w:val="00AB43F4"/>
    <w:rsid w:val="00AC3C4A"/>
    <w:rsid w:val="00AC68BD"/>
    <w:rsid w:val="00AC72E8"/>
    <w:rsid w:val="00AC7412"/>
    <w:rsid w:val="00AD044B"/>
    <w:rsid w:val="00AD12B0"/>
    <w:rsid w:val="00AD6C41"/>
    <w:rsid w:val="00AF371B"/>
    <w:rsid w:val="00B12242"/>
    <w:rsid w:val="00B21227"/>
    <w:rsid w:val="00B568DE"/>
    <w:rsid w:val="00B606EF"/>
    <w:rsid w:val="00B80786"/>
    <w:rsid w:val="00BA2AA0"/>
    <w:rsid w:val="00BA3A83"/>
    <w:rsid w:val="00BB1329"/>
    <w:rsid w:val="00BC463A"/>
    <w:rsid w:val="00BE28F6"/>
    <w:rsid w:val="00BF5E3E"/>
    <w:rsid w:val="00C0524A"/>
    <w:rsid w:val="00C2566A"/>
    <w:rsid w:val="00C4229F"/>
    <w:rsid w:val="00C4618E"/>
    <w:rsid w:val="00C560A6"/>
    <w:rsid w:val="00C6516C"/>
    <w:rsid w:val="00C806A2"/>
    <w:rsid w:val="00C81042"/>
    <w:rsid w:val="00C92CCF"/>
    <w:rsid w:val="00CB119F"/>
    <w:rsid w:val="00D016CE"/>
    <w:rsid w:val="00D35EEA"/>
    <w:rsid w:val="00D466F5"/>
    <w:rsid w:val="00D51567"/>
    <w:rsid w:val="00D54CAA"/>
    <w:rsid w:val="00D708EC"/>
    <w:rsid w:val="00D76A33"/>
    <w:rsid w:val="00D82C96"/>
    <w:rsid w:val="00D87F34"/>
    <w:rsid w:val="00DA0318"/>
    <w:rsid w:val="00DC74A1"/>
    <w:rsid w:val="00DF647D"/>
    <w:rsid w:val="00E11F14"/>
    <w:rsid w:val="00E25196"/>
    <w:rsid w:val="00E447C9"/>
    <w:rsid w:val="00E662EC"/>
    <w:rsid w:val="00E81116"/>
    <w:rsid w:val="00E94604"/>
    <w:rsid w:val="00EB59FE"/>
    <w:rsid w:val="00EC3F4D"/>
    <w:rsid w:val="00EC5A27"/>
    <w:rsid w:val="00EF63EA"/>
    <w:rsid w:val="00F12F68"/>
    <w:rsid w:val="00F413D2"/>
    <w:rsid w:val="00F80785"/>
    <w:rsid w:val="00F8435F"/>
    <w:rsid w:val="00F929B9"/>
    <w:rsid w:val="00FA1CCF"/>
    <w:rsid w:val="00FA54C3"/>
    <w:rsid w:val="00FC2B1C"/>
    <w:rsid w:val="00FE1BE4"/>
    <w:rsid w:val="00FE3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611B6"/>
  <w15:chartTrackingRefBased/>
  <w15:docId w15:val="{37A75BF9-50E0-4B8E-AC2F-BDD25C2E8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D044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D044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AD044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AD044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AD044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
    <w:name w:val="txt"/>
    <w:basedOn w:val="a"/>
    <w:rsid w:val="00FA54C3"/>
    <w:pPr>
      <w:widowControl/>
      <w:spacing w:before="100" w:beforeAutospacing="1" w:after="100" w:afterAutospacing="1"/>
      <w:jc w:val="left"/>
    </w:pPr>
    <w:rPr>
      <w:rFonts w:ascii="宋体" w:eastAsia="宋体" w:hAnsi="宋体" w:cs="宋体"/>
      <w:kern w:val="0"/>
      <w:sz w:val="24"/>
      <w:szCs w:val="24"/>
    </w:rPr>
  </w:style>
  <w:style w:type="paragraph" w:customStyle="1" w:styleId="img">
    <w:name w:val="img"/>
    <w:basedOn w:val="a"/>
    <w:rsid w:val="00FA54C3"/>
    <w:pPr>
      <w:widowControl/>
      <w:spacing w:before="100" w:beforeAutospacing="1" w:after="100" w:afterAutospacing="1"/>
      <w:jc w:val="left"/>
    </w:pPr>
    <w:rPr>
      <w:rFonts w:ascii="宋体" w:eastAsia="宋体" w:hAnsi="宋体" w:cs="宋体"/>
      <w:kern w:val="0"/>
      <w:sz w:val="24"/>
      <w:szCs w:val="24"/>
    </w:rPr>
  </w:style>
  <w:style w:type="paragraph" w:styleId="a3">
    <w:name w:val="header"/>
    <w:basedOn w:val="a"/>
    <w:link w:val="a4"/>
    <w:uiPriority w:val="99"/>
    <w:unhideWhenUsed/>
    <w:rsid w:val="009C363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C3630"/>
    <w:rPr>
      <w:sz w:val="18"/>
      <w:szCs w:val="18"/>
    </w:rPr>
  </w:style>
  <w:style w:type="paragraph" w:styleId="a5">
    <w:name w:val="footer"/>
    <w:basedOn w:val="a"/>
    <w:link w:val="a6"/>
    <w:uiPriority w:val="99"/>
    <w:unhideWhenUsed/>
    <w:rsid w:val="009C3630"/>
    <w:pPr>
      <w:tabs>
        <w:tab w:val="center" w:pos="4153"/>
        <w:tab w:val="right" w:pos="8306"/>
      </w:tabs>
      <w:snapToGrid w:val="0"/>
      <w:jc w:val="left"/>
    </w:pPr>
    <w:rPr>
      <w:sz w:val="18"/>
      <w:szCs w:val="18"/>
    </w:rPr>
  </w:style>
  <w:style w:type="character" w:customStyle="1" w:styleId="a6">
    <w:name w:val="页脚 字符"/>
    <w:basedOn w:val="a0"/>
    <w:link w:val="a5"/>
    <w:uiPriority w:val="99"/>
    <w:rsid w:val="009C3630"/>
    <w:rPr>
      <w:sz w:val="18"/>
      <w:szCs w:val="18"/>
    </w:rPr>
  </w:style>
  <w:style w:type="character" w:customStyle="1" w:styleId="apple-style-span">
    <w:name w:val="apple-style-span"/>
    <w:basedOn w:val="a0"/>
    <w:rsid w:val="009C3630"/>
  </w:style>
  <w:style w:type="paragraph" w:customStyle="1" w:styleId="p0">
    <w:name w:val="p0"/>
    <w:basedOn w:val="a"/>
    <w:rsid w:val="009C3630"/>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035BF7"/>
    <w:pPr>
      <w:ind w:firstLineChars="200" w:firstLine="420"/>
    </w:pPr>
  </w:style>
  <w:style w:type="paragraph" w:styleId="a8">
    <w:name w:val="No Spacing"/>
    <w:uiPriority w:val="1"/>
    <w:qFormat/>
    <w:rsid w:val="00AD044B"/>
    <w:pPr>
      <w:widowControl w:val="0"/>
      <w:jc w:val="both"/>
    </w:pPr>
  </w:style>
  <w:style w:type="character" w:customStyle="1" w:styleId="10">
    <w:name w:val="标题 1 字符"/>
    <w:basedOn w:val="a0"/>
    <w:link w:val="1"/>
    <w:uiPriority w:val="9"/>
    <w:rsid w:val="00AD044B"/>
    <w:rPr>
      <w:b/>
      <w:bCs/>
      <w:kern w:val="44"/>
      <w:sz w:val="44"/>
      <w:szCs w:val="44"/>
    </w:rPr>
  </w:style>
  <w:style w:type="character" w:customStyle="1" w:styleId="20">
    <w:name w:val="标题 2 字符"/>
    <w:basedOn w:val="a0"/>
    <w:link w:val="2"/>
    <w:uiPriority w:val="9"/>
    <w:rsid w:val="00AD044B"/>
    <w:rPr>
      <w:rFonts w:asciiTheme="majorHAnsi" w:eastAsiaTheme="majorEastAsia" w:hAnsiTheme="majorHAnsi" w:cstheme="majorBidi"/>
      <w:b/>
      <w:bCs/>
      <w:sz w:val="32"/>
      <w:szCs w:val="32"/>
    </w:rPr>
  </w:style>
  <w:style w:type="character" w:customStyle="1" w:styleId="30">
    <w:name w:val="标题 3 字符"/>
    <w:basedOn w:val="a0"/>
    <w:link w:val="3"/>
    <w:uiPriority w:val="9"/>
    <w:rsid w:val="00AD044B"/>
    <w:rPr>
      <w:b/>
      <w:bCs/>
      <w:sz w:val="32"/>
      <w:szCs w:val="32"/>
    </w:rPr>
  </w:style>
  <w:style w:type="character" w:customStyle="1" w:styleId="40">
    <w:name w:val="标题 4 字符"/>
    <w:basedOn w:val="a0"/>
    <w:link w:val="4"/>
    <w:uiPriority w:val="9"/>
    <w:rsid w:val="00AD044B"/>
    <w:rPr>
      <w:rFonts w:asciiTheme="majorHAnsi" w:eastAsiaTheme="majorEastAsia" w:hAnsiTheme="majorHAnsi" w:cstheme="majorBidi"/>
      <w:b/>
      <w:bCs/>
      <w:sz w:val="28"/>
      <w:szCs w:val="28"/>
    </w:rPr>
  </w:style>
  <w:style w:type="character" w:customStyle="1" w:styleId="50">
    <w:name w:val="标题 5 字符"/>
    <w:basedOn w:val="a0"/>
    <w:link w:val="5"/>
    <w:uiPriority w:val="9"/>
    <w:rsid w:val="00AD044B"/>
    <w:rPr>
      <w:b/>
      <w:bCs/>
      <w:sz w:val="28"/>
      <w:szCs w:val="28"/>
    </w:rPr>
  </w:style>
  <w:style w:type="character" w:customStyle="1" w:styleId="apple-converted-space">
    <w:name w:val="apple-converted-space"/>
    <w:basedOn w:val="a0"/>
    <w:rsid w:val="00406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84847">
      <w:bodyDiv w:val="1"/>
      <w:marLeft w:val="0"/>
      <w:marRight w:val="0"/>
      <w:marTop w:val="0"/>
      <w:marBottom w:val="0"/>
      <w:divBdr>
        <w:top w:val="none" w:sz="0" w:space="0" w:color="auto"/>
        <w:left w:val="none" w:sz="0" w:space="0" w:color="auto"/>
        <w:bottom w:val="none" w:sz="0" w:space="0" w:color="auto"/>
        <w:right w:val="none" w:sz="0" w:space="0" w:color="auto"/>
      </w:divBdr>
    </w:div>
    <w:div w:id="1033849575">
      <w:bodyDiv w:val="1"/>
      <w:marLeft w:val="0"/>
      <w:marRight w:val="0"/>
      <w:marTop w:val="0"/>
      <w:marBottom w:val="0"/>
      <w:divBdr>
        <w:top w:val="none" w:sz="0" w:space="0" w:color="auto"/>
        <w:left w:val="none" w:sz="0" w:space="0" w:color="auto"/>
        <w:bottom w:val="none" w:sz="0" w:space="0" w:color="auto"/>
        <w:right w:val="none" w:sz="0" w:space="0" w:color="auto"/>
      </w:divBdr>
    </w:div>
    <w:div w:id="193732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FAC6B-3275-4463-BBC3-708D23D5A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6</Pages>
  <Words>1500</Words>
  <Characters>1532</Characters>
  <Application>Microsoft Office Word</Application>
  <DocSecurity>0</DocSecurity>
  <Lines>63</Lines>
  <Paragraphs>18</Paragraphs>
  <ScaleCrop>false</ScaleCrop>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赵春翔</dc:creator>
  <cp:keywords/>
  <dc:description/>
  <cp:lastModifiedBy>赵春翔</cp:lastModifiedBy>
  <cp:revision>147</cp:revision>
  <dcterms:created xsi:type="dcterms:W3CDTF">2017-05-19T06:08:00Z</dcterms:created>
  <dcterms:modified xsi:type="dcterms:W3CDTF">2017-06-08T06:04:00Z</dcterms:modified>
</cp:coreProperties>
</file>