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72" w:rsidRDefault="000C2558" w:rsidP="000C2558">
      <w:pPr>
        <w:ind w:firstLineChars="100" w:firstLine="381"/>
        <w:rPr>
          <w:rStyle w:val="sort-cont1"/>
          <w:b/>
        </w:rPr>
      </w:pPr>
      <w:r>
        <w:rPr>
          <w:rStyle w:val="sort-cont1"/>
          <w:rFonts w:hint="eastAsia"/>
          <w:b/>
        </w:rPr>
        <w:t>“</w:t>
      </w:r>
      <w:r w:rsidRPr="000C2558">
        <w:rPr>
          <w:rStyle w:val="sort-cont1"/>
          <w:b/>
        </w:rPr>
        <w:t>初中语文写作混合式教学的实践研究</w:t>
      </w:r>
      <w:r>
        <w:rPr>
          <w:rStyle w:val="sort-cont1"/>
          <w:rFonts w:hint="eastAsia"/>
          <w:b/>
        </w:rPr>
        <w:t>”</w:t>
      </w:r>
    </w:p>
    <w:p w:rsidR="000C2558" w:rsidRDefault="000C2558" w:rsidP="000C2558">
      <w:pPr>
        <w:ind w:firstLineChars="895" w:firstLine="2875"/>
        <w:rPr>
          <w:rFonts w:ascii="宋体" w:hAnsi="宋体"/>
          <w:b/>
          <w:sz w:val="32"/>
        </w:rPr>
      </w:pPr>
      <w:r w:rsidRPr="00DD33A9">
        <w:rPr>
          <w:rFonts w:ascii="宋体" w:hAnsi="宋体" w:hint="eastAsia"/>
          <w:b/>
          <w:sz w:val="32"/>
        </w:rPr>
        <w:t>开题报告</w:t>
      </w:r>
    </w:p>
    <w:p w:rsidR="000C2558" w:rsidRDefault="000C2558" w:rsidP="000C2558">
      <w:pPr>
        <w:ind w:firstLineChars="895" w:firstLine="2875"/>
        <w:rPr>
          <w:rFonts w:ascii="宋体" w:hAnsi="宋体"/>
          <w:b/>
          <w:sz w:val="32"/>
        </w:rPr>
      </w:pPr>
    </w:p>
    <w:p w:rsidR="000C2558" w:rsidRDefault="000C2558" w:rsidP="000C2558">
      <w:pPr>
        <w:ind w:firstLineChars="1000" w:firstLine="2400"/>
        <w:rPr>
          <w:sz w:val="24"/>
          <w:szCs w:val="24"/>
        </w:rPr>
      </w:pPr>
      <w:r>
        <w:rPr>
          <w:rFonts w:hint="eastAsia"/>
          <w:sz w:val="24"/>
          <w:szCs w:val="24"/>
        </w:rPr>
        <w:t>课题组</w:t>
      </w:r>
      <w:r>
        <w:rPr>
          <w:sz w:val="24"/>
          <w:szCs w:val="24"/>
        </w:rPr>
        <w:t xml:space="preserve">        </w:t>
      </w:r>
      <w:r>
        <w:rPr>
          <w:rFonts w:hint="eastAsia"/>
          <w:sz w:val="24"/>
          <w:szCs w:val="24"/>
        </w:rPr>
        <w:t>王从华</w:t>
      </w:r>
    </w:p>
    <w:p w:rsidR="000C2558" w:rsidRPr="00DD33A9" w:rsidRDefault="000C2558" w:rsidP="000C2558">
      <w:pPr>
        <w:ind w:firstLineChars="895" w:firstLine="2156"/>
        <w:rPr>
          <w:b/>
          <w:sz w:val="24"/>
          <w:szCs w:val="24"/>
        </w:rPr>
      </w:pPr>
    </w:p>
    <w:p w:rsidR="000C2558" w:rsidRPr="00BB4357" w:rsidRDefault="00BA0818" w:rsidP="00BA0818">
      <w:pPr>
        <w:tabs>
          <w:tab w:val="left" w:pos="2107"/>
        </w:tabs>
        <w:spacing w:line="380" w:lineRule="exact"/>
        <w:ind w:firstLineChars="196" w:firstLine="472"/>
        <w:rPr>
          <w:b/>
          <w:sz w:val="24"/>
          <w:szCs w:val="24"/>
        </w:rPr>
      </w:pPr>
      <w:r>
        <w:rPr>
          <w:rFonts w:hint="eastAsia"/>
          <w:b/>
          <w:sz w:val="24"/>
          <w:szCs w:val="24"/>
        </w:rPr>
        <w:t>一、</w:t>
      </w:r>
      <w:r w:rsidR="000C2558" w:rsidRPr="00BB4357">
        <w:rPr>
          <w:rFonts w:hint="eastAsia"/>
          <w:b/>
          <w:sz w:val="24"/>
          <w:szCs w:val="24"/>
        </w:rPr>
        <w:t>问题的提出</w:t>
      </w:r>
    </w:p>
    <w:p w:rsidR="00BB4357" w:rsidRPr="00BA0818" w:rsidRDefault="00BB4357" w:rsidP="00BA0818">
      <w:pPr>
        <w:spacing w:line="300" w:lineRule="auto"/>
        <w:ind w:firstLineChars="147" w:firstLine="310"/>
        <w:rPr>
          <w:b/>
          <w:szCs w:val="21"/>
        </w:rPr>
      </w:pPr>
      <w:r w:rsidRPr="00BA0818">
        <w:rPr>
          <w:rFonts w:hint="eastAsia"/>
          <w:b/>
          <w:szCs w:val="21"/>
        </w:rPr>
        <w:t>（一）为什么要选这样的课题</w:t>
      </w:r>
    </w:p>
    <w:p w:rsidR="00BB4357" w:rsidRPr="00251B48" w:rsidRDefault="00BB4357" w:rsidP="00BB4357">
      <w:pPr>
        <w:ind w:firstLineChars="200" w:firstLine="420"/>
        <w:rPr>
          <w:rFonts w:ascii="宋体"/>
          <w:kern w:val="0"/>
          <w:szCs w:val="21"/>
        </w:rPr>
      </w:pPr>
      <w:r>
        <w:rPr>
          <w:rFonts w:ascii="宋体" w:hAnsi="宋体" w:hint="eastAsia"/>
          <w:bCs/>
          <w:szCs w:val="21"/>
        </w:rPr>
        <w:t>1．选题意义：</w:t>
      </w:r>
      <w:r w:rsidRPr="00251B48">
        <w:rPr>
          <w:rFonts w:ascii="宋体" w:hAnsi="宋体" w:hint="eastAsia"/>
          <w:bCs/>
          <w:szCs w:val="21"/>
        </w:rPr>
        <w:t>本课题研究就是落实《教育规划纲要》中提出的“加快教育信息化进程”的重大任务，将推动信息技术在教学中发挥积极作用，提高教和学的效率，减轻学生的负担，真正将信息技术的优势在教和学的实践中发挥出来。</w:t>
      </w:r>
    </w:p>
    <w:p w:rsidR="00BB4357" w:rsidRPr="00251B48" w:rsidRDefault="00441812" w:rsidP="00BB4357">
      <w:pPr>
        <w:ind w:firstLineChars="100" w:firstLine="210"/>
        <w:rPr>
          <w:rFonts w:ascii="宋体" w:hAnsi="宋体"/>
          <w:szCs w:val="21"/>
        </w:rPr>
      </w:pPr>
      <w:r>
        <w:rPr>
          <w:rFonts w:ascii="宋体" w:hAnsi="宋体" w:hint="eastAsia"/>
          <w:szCs w:val="21"/>
        </w:rPr>
        <w:t xml:space="preserve">  </w:t>
      </w:r>
      <w:r w:rsidR="00BB4357" w:rsidRPr="00251B48">
        <w:rPr>
          <w:rFonts w:ascii="宋体" w:hAnsi="宋体" w:hint="eastAsia"/>
          <w:szCs w:val="21"/>
        </w:rPr>
        <w:t>传统课堂</w:t>
      </w:r>
      <w:r w:rsidR="00BB4357">
        <w:rPr>
          <w:rFonts w:ascii="宋体" w:hAnsi="宋体" w:hint="eastAsia"/>
          <w:szCs w:val="21"/>
        </w:rPr>
        <w:t>写作教学</w:t>
      </w:r>
      <w:r w:rsidR="00BB4357" w:rsidRPr="00251B48">
        <w:rPr>
          <w:rFonts w:ascii="宋体" w:hAnsi="宋体" w:hint="eastAsia"/>
          <w:szCs w:val="21"/>
        </w:rPr>
        <w:t>关注更多的是传授</w:t>
      </w:r>
      <w:r w:rsidR="00BB4357">
        <w:rPr>
          <w:rFonts w:ascii="宋体" w:hAnsi="宋体" w:hint="eastAsia"/>
          <w:szCs w:val="21"/>
        </w:rPr>
        <w:t>的写作知识量的多少，较少关注</w:t>
      </w:r>
      <w:r w:rsidR="00BB4357" w:rsidRPr="00251B48">
        <w:rPr>
          <w:rFonts w:ascii="宋体" w:hAnsi="宋体" w:hint="eastAsia"/>
          <w:szCs w:val="21"/>
        </w:rPr>
        <w:t>激发</w:t>
      </w:r>
      <w:r w:rsidR="00BB4357">
        <w:rPr>
          <w:rFonts w:ascii="宋体" w:hAnsi="宋体" w:hint="eastAsia"/>
          <w:szCs w:val="21"/>
        </w:rPr>
        <w:t>学生兴趣、自主发现、自主探究。而基于混合式教学模式的课堂依托于微课、微写作</w:t>
      </w:r>
      <w:r w:rsidR="00BB4357" w:rsidRPr="00251B48">
        <w:rPr>
          <w:rFonts w:ascii="宋体" w:hAnsi="宋体" w:hint="eastAsia"/>
          <w:szCs w:val="21"/>
        </w:rPr>
        <w:t>、开放式教学</w:t>
      </w:r>
      <w:r w:rsidR="00BB4357">
        <w:rPr>
          <w:rFonts w:ascii="宋体" w:hAnsi="宋体" w:hint="eastAsia"/>
          <w:szCs w:val="21"/>
        </w:rPr>
        <w:t>等，设计开放多样的写作话题，简约轻松地呈现给学生，把构思、想象</w:t>
      </w:r>
      <w:r w:rsidR="00BB4357" w:rsidRPr="00251B48">
        <w:rPr>
          <w:rFonts w:ascii="宋体" w:hAnsi="宋体" w:hint="eastAsia"/>
          <w:szCs w:val="21"/>
        </w:rPr>
        <w:t>、文字表达变成个人行为，培养学生写作兴趣，训练学生写作能力，培养学生信息素养。</w:t>
      </w:r>
      <w:r w:rsidR="00BB4357" w:rsidRPr="00251B48">
        <w:rPr>
          <w:rFonts w:ascii="宋体" w:hAnsi="宋体"/>
          <w:szCs w:val="21"/>
        </w:rPr>
        <w:t xml:space="preserve"> </w:t>
      </w:r>
    </w:p>
    <w:p w:rsidR="00BB4357" w:rsidRPr="003F3F3F" w:rsidRDefault="00441812" w:rsidP="00BB4357">
      <w:pPr>
        <w:ind w:firstLineChars="100" w:firstLine="210"/>
        <w:rPr>
          <w:rFonts w:ascii="宋体" w:hAnsi="宋体"/>
          <w:szCs w:val="21"/>
        </w:rPr>
      </w:pPr>
      <w:r>
        <w:rPr>
          <w:rFonts w:ascii="宋体" w:hAnsi="宋体" w:hint="eastAsia"/>
          <w:szCs w:val="21"/>
        </w:rPr>
        <w:t xml:space="preserve">  </w:t>
      </w:r>
      <w:r w:rsidR="00BB4357" w:rsidRPr="00251B48">
        <w:rPr>
          <w:rFonts w:ascii="宋体" w:hAnsi="宋体"/>
          <w:szCs w:val="21"/>
        </w:rPr>
        <w:t>2.</w:t>
      </w:r>
      <w:r w:rsidR="00BB4357">
        <w:rPr>
          <w:rFonts w:ascii="宋体" w:hAnsi="宋体" w:hint="eastAsia"/>
          <w:szCs w:val="21"/>
        </w:rPr>
        <w:t>研究</w:t>
      </w:r>
      <w:r w:rsidR="00BB4357" w:rsidRPr="00251B48">
        <w:rPr>
          <w:rFonts w:ascii="宋体" w:hAnsi="宋体" w:hint="eastAsia"/>
          <w:szCs w:val="21"/>
        </w:rPr>
        <w:t>价值：</w:t>
      </w:r>
      <w:r w:rsidR="00BB4357">
        <w:rPr>
          <w:rFonts w:ascii="宋体" w:hAnsi="宋体" w:hint="eastAsia"/>
          <w:szCs w:val="21"/>
        </w:rPr>
        <w:t>本课题研究在中学语文写作教学</w:t>
      </w:r>
      <w:r w:rsidR="00BB4357" w:rsidRPr="003F3F3F">
        <w:rPr>
          <w:rFonts w:ascii="宋体" w:hAnsi="宋体" w:hint="eastAsia"/>
          <w:szCs w:val="21"/>
        </w:rPr>
        <w:t>中，</w:t>
      </w:r>
      <w:r w:rsidR="00BB4357">
        <w:rPr>
          <w:rFonts w:ascii="宋体" w:hAnsi="宋体" w:hint="eastAsia"/>
          <w:szCs w:val="21"/>
        </w:rPr>
        <w:t>在创设情境、</w:t>
      </w:r>
      <w:r w:rsidR="00BB4357" w:rsidRPr="003F3F3F">
        <w:rPr>
          <w:rFonts w:ascii="宋体" w:hAnsi="宋体" w:hint="eastAsia"/>
          <w:szCs w:val="21"/>
        </w:rPr>
        <w:t>质疑问难、创作尝试、求异创</w:t>
      </w:r>
      <w:r w:rsidR="00BB4357">
        <w:rPr>
          <w:rFonts w:ascii="宋体" w:hAnsi="宋体" w:hint="eastAsia"/>
          <w:szCs w:val="21"/>
        </w:rPr>
        <w:t>新等方面进行</w:t>
      </w:r>
      <w:r w:rsidR="00BB4357" w:rsidRPr="003F3F3F">
        <w:rPr>
          <w:rFonts w:ascii="宋体" w:hAnsi="宋体" w:hint="eastAsia"/>
          <w:szCs w:val="21"/>
        </w:rPr>
        <w:t>思维能力</w:t>
      </w:r>
      <w:r w:rsidR="00BB4357">
        <w:rPr>
          <w:rFonts w:ascii="宋体" w:hAnsi="宋体" w:hint="eastAsia"/>
          <w:szCs w:val="21"/>
        </w:rPr>
        <w:t>的</w:t>
      </w:r>
      <w:r w:rsidR="00BB4357" w:rsidRPr="003F3F3F">
        <w:rPr>
          <w:rFonts w:ascii="宋体" w:hAnsi="宋体" w:hint="eastAsia"/>
          <w:szCs w:val="21"/>
        </w:rPr>
        <w:t>开拓及培养，注重在动态的行为过程中培养学生的良好思维</w:t>
      </w:r>
      <w:r w:rsidR="00BB4357">
        <w:rPr>
          <w:rFonts w:ascii="宋体" w:hAnsi="宋体" w:hint="eastAsia"/>
          <w:szCs w:val="21"/>
        </w:rPr>
        <w:t>写作</w:t>
      </w:r>
      <w:r w:rsidR="00BB4357" w:rsidRPr="003F3F3F">
        <w:rPr>
          <w:rFonts w:ascii="宋体" w:hAnsi="宋体" w:hint="eastAsia"/>
          <w:szCs w:val="21"/>
        </w:rPr>
        <w:t>习惯，培养学生的创造性思维，为未来人生奠基。</w:t>
      </w:r>
    </w:p>
    <w:p w:rsidR="00BB4357" w:rsidRPr="00251B48" w:rsidRDefault="00441812" w:rsidP="00BB4357">
      <w:pPr>
        <w:ind w:firstLineChars="100" w:firstLine="210"/>
        <w:rPr>
          <w:rFonts w:ascii="宋体" w:hAnsi="宋体"/>
          <w:szCs w:val="21"/>
        </w:rPr>
      </w:pPr>
      <w:r>
        <w:rPr>
          <w:rFonts w:ascii="宋体" w:hAnsi="宋体" w:hint="eastAsia"/>
          <w:szCs w:val="21"/>
        </w:rPr>
        <w:t xml:space="preserve">  </w:t>
      </w:r>
      <w:r w:rsidR="00BB4357" w:rsidRPr="003F3F3F">
        <w:rPr>
          <w:rFonts w:ascii="宋体" w:hAnsi="宋体" w:hint="eastAsia"/>
          <w:szCs w:val="21"/>
        </w:rPr>
        <w:t>我们通过本课题</w:t>
      </w:r>
      <w:r w:rsidR="00BB4357">
        <w:rPr>
          <w:rFonts w:ascii="宋体" w:hAnsi="宋体" w:hint="eastAsia"/>
          <w:szCs w:val="21"/>
        </w:rPr>
        <w:t>的</w:t>
      </w:r>
      <w:r w:rsidR="00BB4357" w:rsidRPr="003F3F3F">
        <w:rPr>
          <w:rFonts w:ascii="宋体" w:hAnsi="宋体" w:hint="eastAsia"/>
          <w:szCs w:val="21"/>
        </w:rPr>
        <w:t>研究工作，通过对教与学</w:t>
      </w:r>
      <w:r w:rsidR="00BB4357">
        <w:rPr>
          <w:rFonts w:ascii="宋体" w:hAnsi="宋体" w:hint="eastAsia"/>
          <w:szCs w:val="21"/>
        </w:rPr>
        <w:t>过程和资源的设计、开发、利用、管理和评价，形成一套行之有效的写作混合式教学策略，提升学校的科研实力。为学生搭建课内外学习和展示自我的平台，促进学生创新能力的发展。</w:t>
      </w:r>
      <w:r w:rsidR="00BB4357" w:rsidRPr="003F3F3F">
        <w:rPr>
          <w:rFonts w:ascii="宋体" w:hAnsi="宋体"/>
          <w:szCs w:val="21"/>
        </w:rPr>
        <w:t xml:space="preserve"> </w:t>
      </w:r>
    </w:p>
    <w:p w:rsidR="00BB4357" w:rsidRPr="00A452A7" w:rsidRDefault="00441812" w:rsidP="00BB4357">
      <w:pPr>
        <w:ind w:firstLineChars="100" w:firstLine="210"/>
        <w:rPr>
          <w:rFonts w:ascii="宋体" w:hAnsi="宋体"/>
          <w:szCs w:val="21"/>
        </w:rPr>
      </w:pPr>
      <w:r>
        <w:rPr>
          <w:rFonts w:ascii="宋体" w:hAnsi="宋体" w:hint="eastAsia"/>
          <w:szCs w:val="21"/>
        </w:rPr>
        <w:t xml:space="preserve">  </w:t>
      </w:r>
      <w:r w:rsidR="00BB4357">
        <w:rPr>
          <w:rFonts w:ascii="宋体" w:hAnsi="宋体" w:hint="eastAsia"/>
          <w:szCs w:val="21"/>
        </w:rPr>
        <w:t>3</w:t>
      </w:r>
      <w:r w:rsidR="00BB4357" w:rsidRPr="00251B48">
        <w:rPr>
          <w:rFonts w:ascii="宋体" w:hAnsi="宋体"/>
          <w:szCs w:val="21"/>
        </w:rPr>
        <w:t>.</w:t>
      </w:r>
      <w:r w:rsidR="00BB4357" w:rsidRPr="00251B48">
        <w:rPr>
          <w:rFonts w:ascii="宋体" w:hAnsi="宋体" w:hint="eastAsia"/>
          <w:szCs w:val="21"/>
        </w:rPr>
        <w:t>推广价值：</w:t>
      </w:r>
      <w:r w:rsidR="00BB4357">
        <w:rPr>
          <w:rFonts w:ascii="宋体" w:hAnsi="宋体" w:hint="eastAsia"/>
          <w:szCs w:val="21"/>
        </w:rPr>
        <w:t>探索初中语文写作混合式</w:t>
      </w:r>
      <w:r w:rsidR="00BB4357" w:rsidRPr="00A452A7">
        <w:rPr>
          <w:rFonts w:ascii="宋体" w:hAnsi="宋体" w:hint="eastAsia"/>
          <w:szCs w:val="21"/>
        </w:rPr>
        <w:t>教学创新思维的平台，培养学生创新思维</w:t>
      </w:r>
      <w:r w:rsidR="00BB4357">
        <w:rPr>
          <w:rFonts w:ascii="宋体" w:hAnsi="宋体" w:hint="eastAsia"/>
          <w:szCs w:val="21"/>
        </w:rPr>
        <w:t>与写作</w:t>
      </w:r>
      <w:r w:rsidR="00BB4357" w:rsidRPr="00A452A7">
        <w:rPr>
          <w:rFonts w:ascii="宋体" w:hAnsi="宋体" w:hint="eastAsia"/>
          <w:szCs w:val="21"/>
        </w:rPr>
        <w:t>的有效途径。通过本课题的实践研究，探索并总结信息化时代，如何深入探究高效育人的课堂教学策略，对一线教师有切实意义的指导作用，从而推动教师的专业化发展。</w:t>
      </w:r>
    </w:p>
    <w:p w:rsidR="00BB4357" w:rsidRPr="004300FC" w:rsidRDefault="00441812" w:rsidP="00BB4357">
      <w:pPr>
        <w:tabs>
          <w:tab w:val="left" w:pos="405"/>
        </w:tabs>
        <w:ind w:firstLineChars="100" w:firstLine="211"/>
        <w:rPr>
          <w:rFonts w:ascii="宋体"/>
          <w:b/>
          <w:szCs w:val="21"/>
        </w:rPr>
      </w:pPr>
      <w:r>
        <w:rPr>
          <w:rFonts w:ascii="宋体" w:hAnsi="宋体" w:hint="eastAsia"/>
          <w:b/>
          <w:szCs w:val="21"/>
        </w:rPr>
        <w:t xml:space="preserve"> </w:t>
      </w:r>
      <w:r w:rsidR="00BB4357" w:rsidRPr="004300FC">
        <w:rPr>
          <w:rFonts w:ascii="宋体" w:hAnsi="宋体" w:hint="eastAsia"/>
          <w:b/>
          <w:szCs w:val="21"/>
        </w:rPr>
        <w:t>（二）国内外研究现状述评</w:t>
      </w:r>
    </w:p>
    <w:p w:rsidR="00BB4357" w:rsidRPr="00251B48" w:rsidRDefault="00441812" w:rsidP="00BB4357">
      <w:pPr>
        <w:ind w:firstLineChars="150" w:firstLine="315"/>
        <w:rPr>
          <w:rFonts w:ascii="宋体"/>
          <w:szCs w:val="21"/>
        </w:rPr>
      </w:pPr>
      <w:r>
        <w:rPr>
          <w:rFonts w:ascii="宋体" w:hAnsi="宋体" w:hint="eastAsia"/>
          <w:szCs w:val="21"/>
        </w:rPr>
        <w:t xml:space="preserve"> </w:t>
      </w:r>
      <w:r w:rsidR="00BB4357" w:rsidRPr="00251B48">
        <w:rPr>
          <w:rFonts w:ascii="宋体" w:hAnsi="宋体" w:hint="eastAsia"/>
          <w:szCs w:val="21"/>
        </w:rPr>
        <w:t>国内外混合式教学现状：</w:t>
      </w:r>
      <w:r w:rsidR="00BB4357" w:rsidRPr="00251B48">
        <w:rPr>
          <w:rFonts w:ascii="宋体" w:hAnsi="宋体"/>
          <w:szCs w:val="21"/>
        </w:rPr>
        <w:t>.</w:t>
      </w:r>
      <w:r w:rsidR="00BB4357" w:rsidRPr="00251B48">
        <w:rPr>
          <w:rFonts w:ascii="宋体" w:hAnsi="宋体" w:hint="eastAsia"/>
          <w:szCs w:val="21"/>
        </w:rPr>
        <w:t>混合式教学是当前国际教育发展的最新动向，它整合了传统的面对面学习方式的优势和</w:t>
      </w:r>
      <w:r w:rsidR="00BB4357" w:rsidRPr="00251B48">
        <w:rPr>
          <w:rFonts w:ascii="宋体" w:hAnsi="宋体"/>
          <w:szCs w:val="21"/>
        </w:rPr>
        <w:t>e-Learning (</w:t>
      </w:r>
      <w:r w:rsidR="00BB4357" w:rsidRPr="00251B48">
        <w:rPr>
          <w:rFonts w:ascii="宋体" w:hAnsi="宋体" w:hint="eastAsia"/>
          <w:szCs w:val="21"/>
        </w:rPr>
        <w:t>利用信息技术辅助的自主学习方式</w:t>
      </w:r>
      <w:r w:rsidR="00BB4357" w:rsidRPr="00251B48">
        <w:rPr>
          <w:rFonts w:ascii="宋体" w:hAnsi="宋体"/>
          <w:szCs w:val="21"/>
        </w:rPr>
        <w:t>)</w:t>
      </w:r>
      <w:r w:rsidR="00BB4357" w:rsidRPr="00251B48">
        <w:rPr>
          <w:rFonts w:ascii="宋体" w:hAnsi="宋体" w:hint="eastAsia"/>
          <w:szCs w:val="21"/>
        </w:rPr>
        <w:t>的优势，混合式教学模式引起教育领域的广泛关注，国内首次正式倡导混合式教学概念的是北京师范大学何克抗教授，他的观点是：“混合式教学模式把传统教学方式的优势和网络化教学的优势结合起来，既发挥教师引导、启发、监控教学过程的主导作用，又充分体现学生作为学习过程主体的主动性、积极性与创造性，二者互为补充、互相渗透、互相促进。”</w:t>
      </w:r>
      <w:r w:rsidR="00BB4357" w:rsidRPr="00251B48">
        <w:rPr>
          <w:rFonts w:ascii="宋体" w:hAnsi="宋体"/>
          <w:szCs w:val="21"/>
        </w:rPr>
        <w:t>.</w:t>
      </w:r>
      <w:r w:rsidR="00BB4357" w:rsidRPr="00251B48">
        <w:rPr>
          <w:rFonts w:ascii="宋体" w:hAnsi="宋体" w:hint="eastAsia"/>
          <w:szCs w:val="21"/>
        </w:rPr>
        <w:t>复旦大学教授陈建新在《混合式教学模式》一书中，详细阐述了该模式，</w:t>
      </w:r>
      <w:hyperlink r:id="rId7" w:tgtFrame="_blank" w:history="1">
        <w:r w:rsidR="00BB4357" w:rsidRPr="002769DA">
          <w:rPr>
            <w:rStyle w:val="a3"/>
            <w:rFonts w:ascii="宋体" w:hAnsi="宋体" w:hint="eastAsia"/>
            <w:color w:val="auto"/>
            <w:szCs w:val="21"/>
            <w:u w:val="none"/>
          </w:rPr>
          <w:t>复旦大学</w:t>
        </w:r>
      </w:hyperlink>
      <w:r w:rsidR="00BB4357" w:rsidRPr="00251B48">
        <w:rPr>
          <w:rFonts w:ascii="宋体" w:hAnsi="宋体" w:hint="eastAsia"/>
          <w:szCs w:val="21"/>
        </w:rPr>
        <w:t>也在今年</w:t>
      </w:r>
      <w:r w:rsidR="00BB4357" w:rsidRPr="00251B48">
        <w:rPr>
          <w:rFonts w:ascii="宋体" w:hAnsi="宋体"/>
          <w:szCs w:val="21"/>
        </w:rPr>
        <w:t>4</w:t>
      </w:r>
      <w:r w:rsidR="00BB4357" w:rsidRPr="00251B48">
        <w:rPr>
          <w:rFonts w:ascii="宋体" w:hAnsi="宋体" w:hint="eastAsia"/>
          <w:szCs w:val="21"/>
        </w:rPr>
        <w:t>月</w:t>
      </w:r>
      <w:r w:rsidR="00BB4357" w:rsidRPr="00251B48">
        <w:rPr>
          <w:rFonts w:ascii="宋体" w:hAnsi="宋体"/>
          <w:szCs w:val="21"/>
        </w:rPr>
        <w:t>1</w:t>
      </w:r>
      <w:r w:rsidR="00BB4357" w:rsidRPr="00251B48">
        <w:rPr>
          <w:rFonts w:ascii="宋体" w:hAnsi="宋体" w:hint="eastAsia"/>
          <w:szCs w:val="21"/>
        </w:rPr>
        <w:t>日正式登陆全球</w:t>
      </w:r>
      <w:r w:rsidR="00BB4357" w:rsidRPr="00251B48">
        <w:rPr>
          <w:rFonts w:ascii="宋体" w:hAnsi="宋体"/>
          <w:szCs w:val="21"/>
        </w:rPr>
        <w:t>MOOC</w:t>
      </w:r>
      <w:r w:rsidR="00BB4357" w:rsidRPr="00251B48">
        <w:rPr>
          <w:rFonts w:ascii="宋体" w:hAnsi="宋体" w:hint="eastAsia"/>
          <w:szCs w:val="21"/>
        </w:rPr>
        <w:t>平台</w:t>
      </w:r>
      <w:r w:rsidR="00BB4357" w:rsidRPr="00251B48">
        <w:rPr>
          <w:rFonts w:ascii="宋体" w:hAnsi="宋体"/>
          <w:szCs w:val="21"/>
        </w:rPr>
        <w:t>Coursera</w:t>
      </w:r>
      <w:r w:rsidR="00BB4357" w:rsidRPr="00251B48">
        <w:rPr>
          <w:rFonts w:ascii="宋体" w:hAnsi="宋体" w:hint="eastAsia"/>
          <w:szCs w:val="21"/>
        </w:rPr>
        <w:t>，不仅精心录制教师授课视频，完成线上教学，还将作为一门混合式教学课程，面向</w:t>
      </w:r>
      <w:hyperlink r:id="rId8" w:anchor="pref=qqcom.keyword" w:tgtFrame="_blank" w:history="1">
        <w:r w:rsidR="00BB4357" w:rsidRPr="002769DA">
          <w:rPr>
            <w:rStyle w:val="a3"/>
            <w:rFonts w:ascii="宋体" w:hAnsi="宋体" w:hint="eastAsia"/>
            <w:color w:val="auto"/>
            <w:szCs w:val="21"/>
            <w:u w:val="none"/>
          </w:rPr>
          <w:t>复旦</w:t>
        </w:r>
      </w:hyperlink>
      <w:r w:rsidR="00BB4357" w:rsidRPr="00251B48">
        <w:rPr>
          <w:rFonts w:ascii="宋体" w:hAnsi="宋体" w:hint="eastAsia"/>
          <w:szCs w:val="21"/>
        </w:rPr>
        <w:t>学生开放。目前国际教育技术界的共识是，只有将传统学习与网络化学习结合起来，使二者优势互补，才能获得最佳的学习效果。</w:t>
      </w:r>
      <w:r w:rsidR="00BB4357" w:rsidRPr="00251B48">
        <w:rPr>
          <w:rFonts w:ascii="宋体" w:hAnsi="宋体" w:hint="eastAsia"/>
          <w:bCs/>
          <w:szCs w:val="21"/>
        </w:rPr>
        <w:t>国家中长期教育改革和发展规划纲要</w:t>
      </w:r>
      <w:r w:rsidR="00BB4357" w:rsidRPr="00251B48">
        <w:rPr>
          <w:rFonts w:ascii="宋体" w:hAnsi="宋体"/>
          <w:bCs/>
          <w:szCs w:val="21"/>
        </w:rPr>
        <w:t>(2010-2020</w:t>
      </w:r>
      <w:r w:rsidR="00BB4357" w:rsidRPr="00251B48">
        <w:rPr>
          <w:rFonts w:ascii="宋体" w:hAnsi="宋体" w:hint="eastAsia"/>
          <w:bCs/>
          <w:szCs w:val="21"/>
        </w:rPr>
        <w:t>年</w:t>
      </w:r>
      <w:r w:rsidR="00BB4357" w:rsidRPr="00251B48">
        <w:rPr>
          <w:rFonts w:ascii="宋体" w:hAnsi="宋体"/>
          <w:bCs/>
          <w:szCs w:val="21"/>
        </w:rPr>
        <w:t xml:space="preserve">) </w:t>
      </w:r>
      <w:r w:rsidR="00BB4357" w:rsidRPr="00251B48">
        <w:rPr>
          <w:rFonts w:ascii="宋体" w:hAnsi="宋体" w:hint="eastAsia"/>
          <w:bCs/>
          <w:szCs w:val="21"/>
        </w:rPr>
        <w:t>把“加快教育信息化进程”放到了特殊重要的地位，要求强化信息技术应用，提高教师应用信息技术的水平，更新教学观念，改进教学方法，提高教学效果。</w:t>
      </w:r>
      <w:r w:rsidR="00BB4357" w:rsidRPr="00251B48">
        <w:rPr>
          <w:rFonts w:ascii="宋体" w:hAnsi="宋体" w:hint="eastAsia"/>
          <w:szCs w:val="21"/>
        </w:rPr>
        <w:t>在实践领域，根据调查情况看，即使是一些重点学校或示范学校的应用，也限于一些教研课、课堂教学大赛等，而平时教学课则很少采用。尤其是写作教学就更少有灵活多变的开放式教与学了。我们富力中学在混合式的教学模式中依托翻转课堂、开放式教学课堂、微课，灵活运用信息技术，不断探索、思考、总结混合式教学模式，以最佳程度实现教学目标，这为本课题的研究提供了重要的材料，为此创新探索新的课堂教学模式，实行混合式的教学模式，</w:t>
      </w:r>
      <w:r w:rsidR="00BB4357" w:rsidRPr="00251B48">
        <w:rPr>
          <w:rFonts w:ascii="宋体" w:hAnsi="宋体" w:hint="eastAsia"/>
          <w:szCs w:val="21"/>
        </w:rPr>
        <w:lastRenderedPageBreak/>
        <w:t>既是顺应时代发展的需要，又是高效课堂实践中教学的需要。</w:t>
      </w:r>
    </w:p>
    <w:p w:rsidR="002769DA" w:rsidRPr="00BA0818" w:rsidRDefault="00BB4357" w:rsidP="00BA0818">
      <w:pPr>
        <w:tabs>
          <w:tab w:val="left" w:pos="2107"/>
        </w:tabs>
        <w:spacing w:line="380" w:lineRule="exact"/>
        <w:ind w:firstLineChars="196" w:firstLine="472"/>
        <w:rPr>
          <w:b/>
          <w:sz w:val="24"/>
          <w:szCs w:val="24"/>
        </w:rPr>
      </w:pPr>
      <w:r>
        <w:rPr>
          <w:rFonts w:hint="eastAsia"/>
          <w:b/>
          <w:sz w:val="24"/>
          <w:szCs w:val="24"/>
        </w:rPr>
        <w:t>二、</w:t>
      </w:r>
      <w:r w:rsidR="002769DA" w:rsidRPr="00BA0818">
        <w:rPr>
          <w:rFonts w:hint="eastAsia"/>
          <w:b/>
          <w:sz w:val="24"/>
          <w:szCs w:val="24"/>
        </w:rPr>
        <w:t>课题核心概念的界定</w:t>
      </w:r>
    </w:p>
    <w:p w:rsidR="002769DA" w:rsidRPr="000F4B1A" w:rsidRDefault="002769DA" w:rsidP="002769DA">
      <w:pPr>
        <w:ind w:firstLineChars="196" w:firstLine="412"/>
        <w:rPr>
          <w:rFonts w:ascii="宋体"/>
          <w:szCs w:val="21"/>
          <w:shd w:val="clear" w:color="auto" w:fill="FFFFFF"/>
        </w:rPr>
      </w:pPr>
      <w:r w:rsidRPr="00251B48">
        <w:rPr>
          <w:rFonts w:ascii="宋体" w:hAnsi="宋体"/>
          <w:szCs w:val="21"/>
        </w:rPr>
        <w:t>1</w:t>
      </w:r>
      <w:r w:rsidRPr="00251B48">
        <w:rPr>
          <w:rFonts w:ascii="宋体" w:hAnsi="宋体" w:hint="eastAsia"/>
          <w:szCs w:val="21"/>
        </w:rPr>
        <w:t>．写作教学一直是中学语文教学研究的课题，如何在信息技术的大背景下研究这个课题，是具有创新和实用价</w:t>
      </w:r>
      <w:r w:rsidR="00441812">
        <w:rPr>
          <w:rFonts w:ascii="宋体" w:hAnsi="宋体" w:hint="eastAsia"/>
          <w:szCs w:val="21"/>
        </w:rPr>
        <w:t>值</w:t>
      </w:r>
      <w:r w:rsidRPr="00251B48">
        <w:rPr>
          <w:rFonts w:ascii="宋体" w:hAnsi="宋体" w:hint="eastAsia"/>
          <w:szCs w:val="21"/>
        </w:rPr>
        <w:t>的。</w:t>
      </w:r>
      <w:r w:rsidRPr="00251B48">
        <w:rPr>
          <w:rFonts w:ascii="宋体" w:hAnsi="宋体" w:hint="eastAsia"/>
          <w:bCs/>
          <w:szCs w:val="21"/>
        </w:rPr>
        <w:t>混合式教学：</w:t>
      </w:r>
      <w:r w:rsidRPr="000F4B1A">
        <w:rPr>
          <w:rFonts w:ascii="宋体" w:hAnsi="宋体" w:hint="eastAsia"/>
          <w:szCs w:val="21"/>
          <w:shd w:val="clear" w:color="auto" w:fill="FFFFFF"/>
        </w:rPr>
        <w:t>混合式教学并不是一种全新的教学方法或理论，而是随着教育信息化的深入，使它逐渐得到了普遍的关注。它主张把传统教学的优势和数字化教学的优势结合起来，二者优势互补，从而获得更佳的教学效果。我们所说的核心概念包括所谓的“混合式教学”与“泛在学习”</w:t>
      </w:r>
      <w:r w:rsidR="00441812">
        <w:rPr>
          <w:rFonts w:ascii="宋体" w:hAnsi="宋体" w:hint="eastAsia"/>
          <w:szCs w:val="21"/>
          <w:shd w:val="clear" w:color="auto" w:fill="FFFFFF"/>
        </w:rPr>
        <w:t>，</w:t>
      </w:r>
      <w:r w:rsidRPr="000F4B1A">
        <w:rPr>
          <w:rFonts w:ascii="宋体" w:hAnsi="宋体" w:hint="eastAsia"/>
          <w:szCs w:val="21"/>
          <w:shd w:val="clear" w:color="auto" w:fill="FFFFFF"/>
        </w:rPr>
        <w:t>其中“混合式教学”就是要把传统学习方式的优势和</w:t>
      </w:r>
      <w:hyperlink r:id="rId9" w:tgtFrame="_blank" w:history="1">
        <w:r w:rsidRPr="000F4B1A">
          <w:rPr>
            <w:rStyle w:val="a3"/>
            <w:rFonts w:ascii="宋体" w:hAnsi="宋体" w:hint="eastAsia"/>
            <w:color w:val="auto"/>
            <w:szCs w:val="21"/>
            <w:u w:val="none"/>
            <w:shd w:val="clear" w:color="auto" w:fill="FFFFFF"/>
          </w:rPr>
          <w:t>互联网</w:t>
        </w:r>
      </w:hyperlink>
      <w:r w:rsidRPr="000F4B1A">
        <w:rPr>
          <w:rFonts w:ascii="宋体" w:hAnsi="宋体" w:hint="eastAsia"/>
          <w:szCs w:val="21"/>
          <w:shd w:val="clear" w:color="auto" w:fill="FFFFFF"/>
        </w:rPr>
        <w:t>络学习的优势结合起来，这种教学方式要求老师在课程设计和知识传递中，将课堂教学与信息技术进行融合，使教学过程“线下”（面授教学）与“线上”（网络教学）有机结合，并根据学生特点达到一个合理的学时分配。</w:t>
      </w:r>
    </w:p>
    <w:p w:rsidR="002769DA" w:rsidRPr="000F4B1A" w:rsidRDefault="002769DA" w:rsidP="002769DA">
      <w:pPr>
        <w:ind w:firstLine="420"/>
        <w:rPr>
          <w:rFonts w:ascii="宋体"/>
          <w:szCs w:val="21"/>
          <w:shd w:val="clear" w:color="auto" w:fill="FFFFFF"/>
        </w:rPr>
      </w:pPr>
      <w:r w:rsidRPr="000F4B1A">
        <w:rPr>
          <w:rFonts w:ascii="宋体" w:hAnsi="宋体" w:hint="eastAsia"/>
          <w:szCs w:val="21"/>
          <w:shd w:val="clear" w:color="auto" w:fill="FFFFFF"/>
        </w:rPr>
        <w:t>泛在学习</w:t>
      </w:r>
      <w:r w:rsidRPr="000F4B1A">
        <w:rPr>
          <w:rFonts w:ascii="宋体" w:hAnsi="宋体"/>
          <w:szCs w:val="21"/>
          <w:shd w:val="clear" w:color="auto" w:fill="FFFFFF"/>
        </w:rPr>
        <w:t>(U-Learning)</w:t>
      </w:r>
      <w:r w:rsidRPr="000F4B1A">
        <w:rPr>
          <w:rFonts w:ascii="宋体" w:hAnsi="宋体" w:hint="eastAsia"/>
          <w:szCs w:val="21"/>
          <w:shd w:val="clear" w:color="auto" w:fill="FFFFFF"/>
        </w:rPr>
        <w:t>，又名无缝学习、普适学习、无处不在的学习等，顾名思义就是指无时无刻的沟通，无处不在的学习，是一种任何人可以在任何地方、任何时刻获取所需的任何信息的方式。泛在学习</w:t>
      </w:r>
      <w:r w:rsidRPr="000F4B1A">
        <w:rPr>
          <w:rFonts w:ascii="宋体" w:hAnsi="宋体"/>
          <w:szCs w:val="21"/>
          <w:shd w:val="clear" w:color="auto" w:fill="FFFFFF"/>
        </w:rPr>
        <w:t>(U-learning)</w:t>
      </w:r>
      <w:r w:rsidRPr="000F4B1A">
        <w:rPr>
          <w:rFonts w:ascii="宋体" w:hAnsi="宋体" w:hint="eastAsia"/>
          <w:szCs w:val="21"/>
          <w:shd w:val="clear" w:color="auto" w:fill="FFFFFF"/>
        </w:rPr>
        <w:t>是数字学习</w:t>
      </w:r>
      <w:r w:rsidRPr="000F4B1A">
        <w:rPr>
          <w:rFonts w:ascii="宋体" w:hAnsi="宋体"/>
          <w:szCs w:val="21"/>
          <w:shd w:val="clear" w:color="auto" w:fill="FFFFFF"/>
        </w:rPr>
        <w:t>(e- learning)</w:t>
      </w:r>
      <w:r w:rsidRPr="000F4B1A">
        <w:rPr>
          <w:rFonts w:ascii="宋体" w:hAnsi="宋体" w:hint="eastAsia"/>
          <w:szCs w:val="21"/>
          <w:shd w:val="clear" w:color="auto" w:fill="FFFFFF"/>
        </w:rPr>
        <w:t>的延伸，克服了数字学习的缺陷或限制。由于移动通信技术的进步，移动学习</w:t>
      </w:r>
      <w:r w:rsidRPr="000F4B1A">
        <w:rPr>
          <w:rFonts w:ascii="宋体" w:hAnsi="宋体"/>
          <w:szCs w:val="21"/>
          <w:shd w:val="clear" w:color="auto" w:fill="FFFFFF"/>
        </w:rPr>
        <w:t>(M-Learning)</w:t>
      </w:r>
      <w:r w:rsidRPr="000F4B1A">
        <w:rPr>
          <w:rFonts w:ascii="宋体" w:hAnsi="宋体" w:hint="eastAsia"/>
          <w:szCs w:val="21"/>
          <w:shd w:val="clear" w:color="auto" w:fill="FFFFFF"/>
        </w:rPr>
        <w:t>逐渐引入泛在学习体系。</w:t>
      </w:r>
    </w:p>
    <w:p w:rsidR="002769DA" w:rsidRPr="00251B48" w:rsidRDefault="002769DA" w:rsidP="009E7DEC">
      <w:pPr>
        <w:ind w:firstLineChars="200" w:firstLine="420"/>
        <w:rPr>
          <w:rFonts w:ascii="宋体"/>
          <w:szCs w:val="21"/>
        </w:rPr>
      </w:pPr>
      <w:r w:rsidRPr="00251B48">
        <w:rPr>
          <w:rFonts w:ascii="宋体" w:hAnsi="宋体"/>
          <w:color w:val="333333"/>
          <w:szCs w:val="21"/>
          <w:shd w:val="clear" w:color="auto" w:fill="FFFFFF"/>
        </w:rPr>
        <w:t>2</w:t>
      </w:r>
      <w:r w:rsidRPr="00251B48">
        <w:rPr>
          <w:rFonts w:ascii="宋体" w:hAnsi="宋体" w:hint="eastAsia"/>
          <w:color w:val="333333"/>
          <w:szCs w:val="21"/>
          <w:shd w:val="clear" w:color="auto" w:fill="FFFFFF"/>
        </w:rPr>
        <w:t>．</w:t>
      </w:r>
      <w:r w:rsidRPr="00251B48">
        <w:rPr>
          <w:rFonts w:ascii="宋体" w:hAnsi="宋体" w:hint="eastAsia"/>
          <w:szCs w:val="21"/>
        </w:rPr>
        <w:t>初中语文写作混合式教学指的是在语文教学过程中创设宽松的学习环境，为学生提供一个学科与学科间相融合，学校与家庭、社会、自然界相融合以及与学生实际需求相融合的广大空间。多元智能理论，尊重学生写作个性，强调每个人都有自己的学习方式，在教育中充分发挥个人的长处、避开弱点。有的孩子愿意用纸笔写作，有的孩子喜欢在电脑前创作，有的孩子在汇报学习内容时不擅长直接写成报告，而更倾向于先进行口头表述，可以通过微信群的语音发送进行写作表达的练习。初中语文写作混合式教学可以体现题材、体裁、时间、空间上的开放，使作文教学形成一个自由开放的整体发展机制。</w:t>
      </w:r>
    </w:p>
    <w:p w:rsidR="002769DA" w:rsidRDefault="002769DA" w:rsidP="002769DA">
      <w:pPr>
        <w:ind w:firstLineChars="200" w:firstLine="420"/>
        <w:rPr>
          <w:rFonts w:ascii="宋体" w:hAnsi="宋体"/>
          <w:szCs w:val="21"/>
        </w:rPr>
      </w:pPr>
      <w:r w:rsidRPr="00251B48">
        <w:rPr>
          <w:rFonts w:ascii="宋体" w:hAnsi="宋体" w:hint="eastAsia"/>
          <w:szCs w:val="21"/>
        </w:rPr>
        <w:t>初中语文写作混合式教学是《课程标准》的要求，也是学生成长的需要，更是时代发展的要求。</w:t>
      </w:r>
    </w:p>
    <w:p w:rsidR="002769DA" w:rsidRPr="004300FC" w:rsidRDefault="00BA0818" w:rsidP="00BA0818">
      <w:pPr>
        <w:tabs>
          <w:tab w:val="left" w:pos="2107"/>
        </w:tabs>
        <w:spacing w:line="380" w:lineRule="exact"/>
        <w:ind w:firstLineChars="196" w:firstLine="472"/>
        <w:rPr>
          <w:rFonts w:ascii="宋体"/>
          <w:b/>
          <w:bCs/>
          <w:kern w:val="0"/>
          <w:szCs w:val="21"/>
        </w:rPr>
      </w:pPr>
      <w:r w:rsidRPr="00BA0818">
        <w:rPr>
          <w:rFonts w:hint="eastAsia"/>
          <w:b/>
          <w:sz w:val="24"/>
          <w:szCs w:val="24"/>
        </w:rPr>
        <w:t>三、</w:t>
      </w:r>
      <w:r w:rsidR="002769DA" w:rsidRPr="00BA0818">
        <w:rPr>
          <w:rFonts w:hint="eastAsia"/>
          <w:b/>
          <w:sz w:val="24"/>
          <w:szCs w:val="24"/>
        </w:rPr>
        <w:t>研究目标</w:t>
      </w:r>
    </w:p>
    <w:p w:rsidR="002769DA" w:rsidRPr="004300FC" w:rsidRDefault="002769DA" w:rsidP="00B148B7">
      <w:pPr>
        <w:ind w:firstLineChars="250" w:firstLine="525"/>
        <w:rPr>
          <w:rFonts w:ascii="宋体"/>
          <w:bCs/>
          <w:kern w:val="0"/>
          <w:szCs w:val="21"/>
        </w:rPr>
      </w:pPr>
      <w:r w:rsidRPr="004300FC">
        <w:rPr>
          <w:rFonts w:ascii="宋体" w:hint="eastAsia"/>
          <w:bCs/>
          <w:kern w:val="0"/>
          <w:szCs w:val="21"/>
        </w:rPr>
        <w:t>1．促进教师课堂师</w:t>
      </w:r>
      <w:r>
        <w:rPr>
          <w:rFonts w:ascii="宋体" w:hint="eastAsia"/>
          <w:bCs/>
          <w:kern w:val="0"/>
          <w:szCs w:val="21"/>
        </w:rPr>
        <w:t>生写作观念的转变，让老师熟练运用信息技术</w:t>
      </w:r>
      <w:r w:rsidRPr="004300FC">
        <w:rPr>
          <w:rFonts w:ascii="宋体" w:hint="eastAsia"/>
          <w:bCs/>
          <w:kern w:val="0"/>
          <w:szCs w:val="21"/>
        </w:rPr>
        <w:t>，</w:t>
      </w:r>
      <w:r>
        <w:rPr>
          <w:rFonts w:ascii="宋体" w:hint="eastAsia"/>
          <w:bCs/>
          <w:kern w:val="0"/>
          <w:szCs w:val="21"/>
        </w:rPr>
        <w:t>拓展教学视野，努力改善教学活动的方法。着眼于教师的</w:t>
      </w:r>
      <w:r w:rsidRPr="004300FC">
        <w:rPr>
          <w:rFonts w:ascii="宋体" w:hint="eastAsia"/>
          <w:bCs/>
          <w:kern w:val="0"/>
          <w:szCs w:val="21"/>
        </w:rPr>
        <w:t>写</w:t>
      </w:r>
      <w:r>
        <w:rPr>
          <w:rFonts w:ascii="宋体" w:hint="eastAsia"/>
          <w:bCs/>
          <w:kern w:val="0"/>
          <w:szCs w:val="21"/>
        </w:rPr>
        <w:t>作</w:t>
      </w:r>
      <w:r w:rsidRPr="004300FC">
        <w:rPr>
          <w:rFonts w:ascii="宋体" w:hint="eastAsia"/>
          <w:bCs/>
          <w:kern w:val="0"/>
          <w:szCs w:val="21"/>
        </w:rPr>
        <w:t>课堂教学实践，优化教学过程，增强教学效果，最终实现培养学生的创新思维能力</w:t>
      </w:r>
      <w:r>
        <w:rPr>
          <w:rFonts w:ascii="宋体" w:hint="eastAsia"/>
          <w:bCs/>
          <w:kern w:val="0"/>
          <w:szCs w:val="21"/>
        </w:rPr>
        <w:t>和写作能力</w:t>
      </w:r>
      <w:r w:rsidRPr="004300FC">
        <w:rPr>
          <w:rFonts w:ascii="宋体" w:hint="eastAsia"/>
          <w:bCs/>
          <w:kern w:val="0"/>
          <w:szCs w:val="21"/>
        </w:rPr>
        <w:t>。</w:t>
      </w:r>
    </w:p>
    <w:p w:rsidR="002769DA" w:rsidRPr="004300FC" w:rsidRDefault="002769DA" w:rsidP="002769DA">
      <w:pPr>
        <w:ind w:firstLineChars="200" w:firstLine="420"/>
        <w:rPr>
          <w:rFonts w:ascii="宋体"/>
          <w:bCs/>
          <w:kern w:val="0"/>
          <w:szCs w:val="21"/>
        </w:rPr>
      </w:pPr>
      <w:r w:rsidRPr="004300FC">
        <w:rPr>
          <w:rFonts w:ascii="宋体" w:hint="eastAsia"/>
          <w:bCs/>
          <w:kern w:val="0"/>
          <w:szCs w:val="21"/>
        </w:rPr>
        <w:t xml:space="preserve"> 2</w:t>
      </w:r>
      <w:r>
        <w:rPr>
          <w:rFonts w:ascii="宋体" w:hint="eastAsia"/>
          <w:bCs/>
          <w:kern w:val="0"/>
          <w:szCs w:val="21"/>
        </w:rPr>
        <w:t>．探索以信息技术和手段为载体、混合式写作教学为平台，培养学生创新</w:t>
      </w:r>
      <w:r w:rsidRPr="004300FC">
        <w:rPr>
          <w:rFonts w:ascii="宋体" w:hint="eastAsia"/>
          <w:bCs/>
          <w:kern w:val="0"/>
          <w:szCs w:val="21"/>
        </w:rPr>
        <w:t>思维</w:t>
      </w:r>
      <w:r>
        <w:rPr>
          <w:rFonts w:ascii="宋体" w:hint="eastAsia"/>
          <w:bCs/>
          <w:kern w:val="0"/>
          <w:szCs w:val="21"/>
        </w:rPr>
        <w:t>和写作能力</w:t>
      </w:r>
      <w:r w:rsidRPr="004300FC">
        <w:rPr>
          <w:rFonts w:ascii="宋体" w:hint="eastAsia"/>
          <w:bCs/>
          <w:kern w:val="0"/>
          <w:szCs w:val="21"/>
        </w:rPr>
        <w:t>的有效</w:t>
      </w:r>
      <w:r>
        <w:rPr>
          <w:rFonts w:ascii="宋体" w:hint="eastAsia"/>
          <w:bCs/>
          <w:kern w:val="0"/>
          <w:szCs w:val="21"/>
        </w:rPr>
        <w:t>途径。通过本课题的实践研究，探索并总结信息化时代，如何改革传统</w:t>
      </w:r>
      <w:r w:rsidRPr="004300FC">
        <w:rPr>
          <w:rFonts w:ascii="宋体" w:hint="eastAsia"/>
          <w:bCs/>
          <w:kern w:val="0"/>
          <w:szCs w:val="21"/>
        </w:rPr>
        <w:t>写</w:t>
      </w:r>
      <w:r>
        <w:rPr>
          <w:rFonts w:ascii="宋体" w:hint="eastAsia"/>
          <w:bCs/>
          <w:kern w:val="0"/>
          <w:szCs w:val="21"/>
        </w:rPr>
        <w:t>作课上课下</w:t>
      </w:r>
      <w:r w:rsidRPr="004300FC">
        <w:rPr>
          <w:rFonts w:ascii="宋体" w:hint="eastAsia"/>
          <w:bCs/>
          <w:kern w:val="0"/>
          <w:szCs w:val="21"/>
        </w:rPr>
        <w:t>分裂的教学弊端，深入探究高效育人的课堂教学策略，对一线教师有切实意义的指导作用，从而推动教师的专业化发展。</w:t>
      </w:r>
    </w:p>
    <w:p w:rsidR="002769DA" w:rsidRPr="00BA0818" w:rsidRDefault="00BA0818" w:rsidP="00BA0818">
      <w:pPr>
        <w:tabs>
          <w:tab w:val="left" w:pos="2107"/>
        </w:tabs>
        <w:spacing w:line="380" w:lineRule="exact"/>
        <w:ind w:firstLineChars="196" w:firstLine="472"/>
        <w:rPr>
          <w:b/>
          <w:sz w:val="24"/>
          <w:szCs w:val="24"/>
        </w:rPr>
      </w:pPr>
      <w:r w:rsidRPr="00BA0818">
        <w:rPr>
          <w:rFonts w:hint="eastAsia"/>
          <w:b/>
          <w:sz w:val="24"/>
          <w:szCs w:val="24"/>
        </w:rPr>
        <w:t>四、</w:t>
      </w:r>
      <w:r w:rsidR="002769DA" w:rsidRPr="00BA0818">
        <w:rPr>
          <w:rFonts w:hint="eastAsia"/>
          <w:b/>
          <w:sz w:val="24"/>
          <w:szCs w:val="24"/>
        </w:rPr>
        <w:t>研究内容</w:t>
      </w:r>
    </w:p>
    <w:p w:rsidR="002769DA" w:rsidRPr="00925301" w:rsidRDefault="002769DA" w:rsidP="00BA0818">
      <w:pPr>
        <w:tabs>
          <w:tab w:val="left" w:pos="2107"/>
        </w:tabs>
        <w:spacing w:line="380" w:lineRule="exact"/>
        <w:ind w:firstLineChars="196" w:firstLine="412"/>
        <w:rPr>
          <w:rFonts w:ascii="宋体"/>
          <w:bCs/>
          <w:kern w:val="0"/>
          <w:szCs w:val="21"/>
          <w:lang w:val="zh-CN"/>
        </w:rPr>
      </w:pPr>
      <w:r w:rsidRPr="00BA0818">
        <w:rPr>
          <w:rFonts w:hint="eastAsia"/>
          <w:szCs w:val="21"/>
        </w:rPr>
        <w:t>1</w:t>
      </w:r>
      <w:r w:rsidRPr="00BA0818">
        <w:rPr>
          <w:rFonts w:hint="eastAsia"/>
          <w:szCs w:val="21"/>
        </w:rPr>
        <w:t>．研究基于互联网</w:t>
      </w:r>
      <w:r>
        <w:rPr>
          <w:rFonts w:ascii="宋体" w:hint="eastAsia"/>
          <w:bCs/>
          <w:kern w:val="0"/>
          <w:szCs w:val="21"/>
          <w:lang w:val="zh-CN"/>
        </w:rPr>
        <w:t>环境下混合式写作</w:t>
      </w:r>
      <w:r w:rsidRPr="00925301">
        <w:rPr>
          <w:rFonts w:ascii="宋体" w:hint="eastAsia"/>
          <w:bCs/>
          <w:kern w:val="0"/>
          <w:szCs w:val="21"/>
          <w:lang w:val="zh-CN"/>
        </w:rPr>
        <w:t>教</w:t>
      </w:r>
      <w:r>
        <w:rPr>
          <w:rFonts w:ascii="宋体" w:hint="eastAsia"/>
          <w:bCs/>
          <w:kern w:val="0"/>
          <w:szCs w:val="21"/>
          <w:lang w:val="zh-CN"/>
        </w:rPr>
        <w:t>与学的写作</w:t>
      </w:r>
      <w:r w:rsidRPr="00925301">
        <w:rPr>
          <w:rFonts w:ascii="宋体" w:hint="eastAsia"/>
          <w:bCs/>
          <w:kern w:val="0"/>
          <w:szCs w:val="21"/>
          <w:lang w:val="zh-CN"/>
        </w:rPr>
        <w:t>内容构建的方法；</w:t>
      </w:r>
    </w:p>
    <w:p w:rsidR="002769DA" w:rsidRPr="00925301" w:rsidRDefault="002769DA" w:rsidP="002769DA">
      <w:pPr>
        <w:ind w:firstLineChars="150" w:firstLine="315"/>
        <w:rPr>
          <w:rFonts w:ascii="宋体"/>
          <w:bCs/>
          <w:kern w:val="0"/>
          <w:szCs w:val="21"/>
          <w:lang w:val="zh-CN"/>
        </w:rPr>
      </w:pPr>
      <w:r>
        <w:rPr>
          <w:rFonts w:ascii="宋体" w:hint="eastAsia"/>
          <w:bCs/>
          <w:kern w:val="0"/>
          <w:szCs w:val="21"/>
        </w:rPr>
        <w:t xml:space="preserve"> </w:t>
      </w:r>
      <w:r w:rsidRPr="00925301">
        <w:rPr>
          <w:rFonts w:ascii="宋体" w:hint="eastAsia"/>
          <w:bCs/>
          <w:kern w:val="0"/>
          <w:szCs w:val="21"/>
        </w:rPr>
        <w:t>2</w:t>
      </w:r>
      <w:r>
        <w:rPr>
          <w:rFonts w:ascii="宋体" w:hint="eastAsia"/>
          <w:bCs/>
          <w:kern w:val="0"/>
          <w:szCs w:val="21"/>
        </w:rPr>
        <w:t>．研究并在实践中探索基于信息技术教育平台提高写作</w:t>
      </w:r>
      <w:r w:rsidRPr="00925301">
        <w:rPr>
          <w:rFonts w:ascii="宋体" w:hint="eastAsia"/>
          <w:bCs/>
          <w:kern w:val="0"/>
          <w:szCs w:val="21"/>
        </w:rPr>
        <w:t>教学效率的方法和机制；</w:t>
      </w:r>
    </w:p>
    <w:p w:rsidR="002769DA" w:rsidRDefault="002769DA" w:rsidP="002769DA">
      <w:pPr>
        <w:ind w:firstLineChars="100" w:firstLine="210"/>
        <w:rPr>
          <w:rFonts w:ascii="宋体" w:hAnsi="宋体"/>
          <w:szCs w:val="21"/>
        </w:rPr>
      </w:pPr>
      <w:r>
        <w:rPr>
          <w:rFonts w:ascii="宋体" w:hint="eastAsia"/>
          <w:bCs/>
          <w:kern w:val="0"/>
          <w:szCs w:val="21"/>
        </w:rPr>
        <w:t xml:space="preserve">  </w:t>
      </w:r>
      <w:r w:rsidRPr="00925301">
        <w:rPr>
          <w:rFonts w:ascii="宋体" w:hint="eastAsia"/>
          <w:bCs/>
          <w:kern w:val="0"/>
          <w:szCs w:val="21"/>
        </w:rPr>
        <w:t>3</w:t>
      </w:r>
      <w:r>
        <w:rPr>
          <w:rFonts w:ascii="宋体" w:hint="eastAsia"/>
          <w:bCs/>
          <w:kern w:val="0"/>
          <w:szCs w:val="21"/>
        </w:rPr>
        <w:t>．</w:t>
      </w:r>
      <w:r w:rsidRPr="00925301">
        <w:rPr>
          <w:rFonts w:ascii="宋体" w:hint="eastAsia"/>
          <w:bCs/>
          <w:kern w:val="0"/>
          <w:szCs w:val="21"/>
        </w:rPr>
        <w:t>研究并在实践中探索</w:t>
      </w:r>
      <w:r w:rsidRPr="00251B48">
        <w:rPr>
          <w:rFonts w:ascii="宋体" w:hAnsi="宋体" w:hint="eastAsia"/>
          <w:szCs w:val="21"/>
        </w:rPr>
        <w:t>设计开放灵活的教学环节，微课、微视频突破写作的难点</w:t>
      </w:r>
      <w:r>
        <w:rPr>
          <w:rFonts w:ascii="宋体" w:hAnsi="宋体" w:hint="eastAsia"/>
          <w:szCs w:val="21"/>
        </w:rPr>
        <w:t>的有效手段</w:t>
      </w:r>
      <w:r w:rsidRPr="00251B48">
        <w:rPr>
          <w:rFonts w:ascii="宋体" w:hAnsi="宋体" w:hint="eastAsia"/>
          <w:szCs w:val="21"/>
        </w:rPr>
        <w:t>。</w:t>
      </w:r>
    </w:p>
    <w:p w:rsidR="002769DA" w:rsidRDefault="002769DA" w:rsidP="002769DA">
      <w:pPr>
        <w:ind w:firstLineChars="200" w:firstLine="420"/>
        <w:rPr>
          <w:rFonts w:ascii="宋体" w:hAnsi="宋体"/>
          <w:szCs w:val="21"/>
        </w:rPr>
      </w:pPr>
      <w:r>
        <w:rPr>
          <w:rFonts w:ascii="宋体" w:hAnsi="宋体" w:hint="eastAsia"/>
          <w:szCs w:val="21"/>
        </w:rPr>
        <w:t>4．</w:t>
      </w:r>
      <w:r w:rsidRPr="00251B48">
        <w:rPr>
          <w:rFonts w:ascii="宋体" w:hAnsi="宋体" w:hint="eastAsia"/>
          <w:szCs w:val="21"/>
        </w:rPr>
        <w:t>探索开放互动的教学评价，认识自我的创造性思维能力。</w:t>
      </w:r>
    </w:p>
    <w:p w:rsidR="002769DA" w:rsidRPr="00925301" w:rsidRDefault="002769DA" w:rsidP="002769DA">
      <w:pPr>
        <w:ind w:firstLineChars="200" w:firstLine="420"/>
        <w:rPr>
          <w:rFonts w:ascii="宋体"/>
          <w:szCs w:val="21"/>
        </w:rPr>
      </w:pPr>
      <w:r>
        <w:rPr>
          <w:rFonts w:ascii="宋体" w:hAnsi="宋体" w:hint="eastAsia"/>
          <w:szCs w:val="21"/>
        </w:rPr>
        <w:t>5．</w:t>
      </w:r>
      <w:r w:rsidRPr="00251B48">
        <w:rPr>
          <w:rFonts w:ascii="宋体" w:hAnsi="宋体" w:hint="eastAsia"/>
          <w:szCs w:val="21"/>
        </w:rPr>
        <w:t>基于智学网试卷讲平分析，利用电子档案跟踪学生语文写作的发展轨迹，查找优势互补动因。</w:t>
      </w:r>
    </w:p>
    <w:p w:rsidR="002769DA" w:rsidRDefault="00BA0818" w:rsidP="00BA0818">
      <w:pPr>
        <w:tabs>
          <w:tab w:val="left" w:pos="2107"/>
        </w:tabs>
        <w:spacing w:line="380" w:lineRule="exact"/>
        <w:ind w:firstLineChars="196" w:firstLine="472"/>
        <w:rPr>
          <w:rFonts w:hint="eastAsia"/>
          <w:b/>
          <w:sz w:val="24"/>
          <w:szCs w:val="24"/>
        </w:rPr>
      </w:pPr>
      <w:r w:rsidRPr="00BA0818">
        <w:rPr>
          <w:rFonts w:hint="eastAsia"/>
          <w:b/>
          <w:sz w:val="24"/>
          <w:szCs w:val="24"/>
        </w:rPr>
        <w:t>五、</w:t>
      </w:r>
      <w:r w:rsidR="002769DA" w:rsidRPr="00BA0818">
        <w:rPr>
          <w:b/>
          <w:sz w:val="24"/>
          <w:szCs w:val="24"/>
        </w:rPr>
        <w:t>研究假设</w:t>
      </w:r>
      <w:r w:rsidR="002769DA" w:rsidRPr="00BA0818">
        <w:rPr>
          <w:rFonts w:hint="eastAsia"/>
          <w:b/>
          <w:sz w:val="24"/>
          <w:szCs w:val="24"/>
        </w:rPr>
        <w:t>和创新点</w:t>
      </w:r>
    </w:p>
    <w:p w:rsidR="00682AFD" w:rsidRPr="00682AFD" w:rsidRDefault="00682AFD" w:rsidP="00682AFD">
      <w:pPr>
        <w:tabs>
          <w:tab w:val="left" w:pos="2107"/>
        </w:tabs>
        <w:spacing w:line="380" w:lineRule="exact"/>
        <w:ind w:firstLineChars="246" w:firstLine="517"/>
        <w:rPr>
          <w:szCs w:val="21"/>
        </w:rPr>
      </w:pPr>
      <w:r w:rsidRPr="00682AFD">
        <w:rPr>
          <w:rFonts w:hint="eastAsia"/>
          <w:szCs w:val="21"/>
        </w:rPr>
        <w:t>1</w:t>
      </w:r>
      <w:r w:rsidRPr="00682AFD">
        <w:rPr>
          <w:rFonts w:hint="eastAsia"/>
          <w:szCs w:val="21"/>
        </w:rPr>
        <w:t>．适应时代的要求：顺应时代的要求是作文教学不可阻当的命运。当今信息技术高度发达，自媒体等交流手段层出不穷，据网络调查境内</w:t>
      </w:r>
      <w:r w:rsidRPr="00682AFD">
        <w:rPr>
          <w:rFonts w:hint="eastAsia"/>
          <w:szCs w:val="21"/>
        </w:rPr>
        <w:t>50</w:t>
      </w:r>
      <w:r w:rsidRPr="00682AFD">
        <w:rPr>
          <w:rFonts w:hint="eastAsia"/>
          <w:szCs w:val="21"/>
        </w:rPr>
        <w:t>余家微博客网站，每天更新帖文达</w:t>
      </w:r>
      <w:r w:rsidRPr="00682AFD">
        <w:rPr>
          <w:rFonts w:hint="eastAsia"/>
          <w:szCs w:val="21"/>
        </w:rPr>
        <w:lastRenderedPageBreak/>
        <w:t>2</w:t>
      </w:r>
      <w:r w:rsidRPr="00682AFD">
        <w:rPr>
          <w:rFonts w:hint="eastAsia"/>
          <w:szCs w:val="21"/>
        </w:rPr>
        <w:t>亿多条。面对社会巨大的信息平台，学生的写作能力培养承担着比以往任何时代都要重的任务。</w:t>
      </w:r>
    </w:p>
    <w:p w:rsidR="002769DA" w:rsidRDefault="00682AFD" w:rsidP="00682AFD">
      <w:pPr>
        <w:ind w:firstLineChars="200" w:firstLine="420"/>
      </w:pPr>
      <w:r w:rsidRPr="00682AFD">
        <w:rPr>
          <w:rFonts w:hint="eastAsia"/>
        </w:rPr>
        <w:t>２</w:t>
      </w:r>
      <w:r>
        <w:rPr>
          <w:rFonts w:hint="eastAsia"/>
        </w:rPr>
        <w:t>.</w:t>
      </w:r>
      <w:r w:rsidR="002769DA">
        <w:rPr>
          <w:rFonts w:hint="eastAsia"/>
        </w:rPr>
        <w:t>突出教育主体的自我创意：课堂上与课堂下，学生都作为学心的主体，写什么内容，采取什么样的写作方式，都由学生自己决定，教师只作为一个引导，激发学生的写作热情和兴趣，唤起写作灵感和信心。消除学生从众心理，突出个性，鼓励创意。</w:t>
      </w:r>
    </w:p>
    <w:p w:rsidR="002769DA" w:rsidRPr="00251B48" w:rsidRDefault="002769DA" w:rsidP="00682AFD">
      <w:pPr>
        <w:ind w:firstLineChars="200" w:firstLine="420"/>
        <w:rPr>
          <w:rFonts w:ascii="宋体"/>
          <w:szCs w:val="21"/>
        </w:rPr>
      </w:pPr>
      <w:r>
        <w:rPr>
          <w:rFonts w:ascii="宋体" w:hint="eastAsia"/>
          <w:bCs/>
          <w:kern w:val="0"/>
          <w:szCs w:val="21"/>
        </w:rPr>
        <w:t>3．</w:t>
      </w:r>
      <w:r w:rsidRPr="00251B48">
        <w:rPr>
          <w:rFonts w:ascii="宋体" w:hAnsi="宋体" w:hint="eastAsia"/>
          <w:szCs w:val="21"/>
        </w:rPr>
        <w:t>设计开放灵活的教学环节，微课、微视频突破写作的难点。</w:t>
      </w:r>
      <w:r>
        <w:rPr>
          <w:rFonts w:ascii="宋体" w:hAnsi="宋体" w:hint="eastAsia"/>
          <w:szCs w:val="21"/>
        </w:rPr>
        <w:t>开放教学的时间和空间，利用</w:t>
      </w:r>
      <w:r w:rsidRPr="00251B48">
        <w:rPr>
          <w:rFonts w:ascii="宋体" w:hAnsi="宋体" w:hint="eastAsia"/>
          <w:szCs w:val="21"/>
        </w:rPr>
        <w:t>移动学习模式（</w:t>
      </w:r>
      <w:r>
        <w:rPr>
          <w:rFonts w:ascii="宋体" w:hAnsi="宋体" w:hint="eastAsia"/>
          <w:szCs w:val="21"/>
        </w:rPr>
        <w:t>移动</w:t>
      </w:r>
      <w:r w:rsidRPr="00251B48">
        <w:rPr>
          <w:rFonts w:ascii="宋体" w:hAnsi="宋体" w:hint="eastAsia"/>
          <w:szCs w:val="21"/>
        </w:rPr>
        <w:t>微写作课堂），利用手机微信随时随地开展写作活动。</w:t>
      </w:r>
    </w:p>
    <w:p w:rsidR="002769DA" w:rsidRPr="00251B48" w:rsidRDefault="002769DA" w:rsidP="00682AFD">
      <w:pPr>
        <w:ind w:firstLineChars="200" w:firstLine="420"/>
        <w:rPr>
          <w:rFonts w:ascii="宋体"/>
          <w:szCs w:val="21"/>
        </w:rPr>
      </w:pPr>
      <w:r>
        <w:rPr>
          <w:rFonts w:ascii="宋体" w:hint="eastAsia"/>
          <w:szCs w:val="21"/>
        </w:rPr>
        <w:t>4．</w:t>
      </w:r>
      <w:r w:rsidRPr="00251B48">
        <w:rPr>
          <w:rFonts w:ascii="宋体" w:hAnsi="宋体" w:hint="eastAsia"/>
          <w:szCs w:val="21"/>
        </w:rPr>
        <w:t>探索开放互动的教学评价，认识自我的创造性思维能力。过去批改作文，同学们不可能互相清楚彼此写作状况，通过微写作，把微信群或公众号上传的习作全面展示在同学面前，互相取长补短，平行教育强于老师自己的说教。</w:t>
      </w:r>
    </w:p>
    <w:p w:rsidR="002769DA" w:rsidRPr="00251B48" w:rsidRDefault="002769DA" w:rsidP="00682AFD">
      <w:pPr>
        <w:ind w:firstLineChars="200" w:firstLine="420"/>
        <w:rPr>
          <w:rFonts w:ascii="宋体" w:hAnsi="宋体"/>
          <w:szCs w:val="21"/>
        </w:rPr>
      </w:pPr>
      <w:r w:rsidRPr="00251B48">
        <w:rPr>
          <w:rFonts w:ascii="宋体" w:hAnsi="宋体" w:hint="eastAsia"/>
          <w:szCs w:val="21"/>
        </w:rPr>
        <w:t>开放互动的教学评价的终极目的不是检测学生学会知识的多少，而是去调动学生的学习兴趣和积极性，帮助学生增强学习写作的自信，不断鼓励和赞扬他们去创新，让学生获得并体验成就感，培养其创新意识能力</w:t>
      </w:r>
      <w:r>
        <w:rPr>
          <w:rFonts w:ascii="宋体" w:hAnsi="宋体" w:hint="eastAsia"/>
          <w:szCs w:val="21"/>
        </w:rPr>
        <w:t>。</w:t>
      </w:r>
      <w:r w:rsidRPr="00251B48">
        <w:rPr>
          <w:rFonts w:ascii="宋体" w:hAnsi="宋体" w:hint="eastAsia"/>
          <w:szCs w:val="21"/>
        </w:rPr>
        <w:t>教师在学生微写作后做一个总体评价与小结，给学生一个成长的基点</w:t>
      </w:r>
      <w:r>
        <w:rPr>
          <w:rFonts w:ascii="宋体" w:hAnsi="宋体" w:hint="eastAsia"/>
          <w:szCs w:val="21"/>
        </w:rPr>
        <w:t>，</w:t>
      </w:r>
      <w:r w:rsidRPr="00251B48">
        <w:rPr>
          <w:rFonts w:ascii="宋体" w:hAnsi="宋体" w:hint="eastAsia"/>
          <w:szCs w:val="21"/>
        </w:rPr>
        <w:t>在每一个写作练习中都会给出一个不同的评价标准，对待不同的学生，有不同的要求，从积极的正面的评价来引导学生，让学生认识到我们生活的丰富与精彩</w:t>
      </w:r>
      <w:r>
        <w:rPr>
          <w:rFonts w:ascii="宋体" w:hAnsi="宋体" w:hint="eastAsia"/>
          <w:szCs w:val="21"/>
        </w:rPr>
        <w:t>。</w:t>
      </w:r>
      <w:r w:rsidRPr="00251B48">
        <w:rPr>
          <w:rFonts w:ascii="宋体" w:hAnsi="宋体" w:hint="eastAsia"/>
          <w:szCs w:val="21"/>
        </w:rPr>
        <w:t>让学生在这样的课堂评价氛围中不断提高自我的价值观、审美观等，也能从中建立更多的自信心。</w:t>
      </w:r>
      <w:r w:rsidRPr="00251B48">
        <w:rPr>
          <w:rFonts w:ascii="宋体" w:hAnsi="宋体"/>
          <w:szCs w:val="21"/>
        </w:rPr>
        <w:t xml:space="preserve"> </w:t>
      </w:r>
    </w:p>
    <w:p w:rsidR="002769DA" w:rsidRPr="005A2336" w:rsidRDefault="002769DA" w:rsidP="00682AFD">
      <w:pPr>
        <w:ind w:firstLineChars="200" w:firstLine="420"/>
        <w:rPr>
          <w:rFonts w:ascii="宋体"/>
          <w:szCs w:val="21"/>
        </w:rPr>
      </w:pPr>
      <w:r>
        <w:rPr>
          <w:rFonts w:ascii="宋体" w:hAnsi="宋体" w:hint="eastAsia"/>
          <w:szCs w:val="21"/>
        </w:rPr>
        <w:t>5．</w:t>
      </w:r>
      <w:r w:rsidRPr="00251B48">
        <w:rPr>
          <w:rFonts w:ascii="宋体" w:hAnsi="宋体" w:hint="eastAsia"/>
          <w:szCs w:val="21"/>
        </w:rPr>
        <w:t>基于智学网试卷讲平分析，利用电子档案跟踪学生语文写作的发展轨迹，查找优势互补动因。</w:t>
      </w:r>
    </w:p>
    <w:p w:rsidR="002769DA" w:rsidRPr="00BA0818" w:rsidRDefault="00BA0818" w:rsidP="00BA0818">
      <w:pPr>
        <w:tabs>
          <w:tab w:val="left" w:pos="2107"/>
        </w:tabs>
        <w:spacing w:line="380" w:lineRule="exact"/>
        <w:ind w:firstLineChars="196" w:firstLine="472"/>
        <w:rPr>
          <w:b/>
          <w:sz w:val="24"/>
          <w:szCs w:val="24"/>
        </w:rPr>
      </w:pPr>
      <w:r w:rsidRPr="00BA0818">
        <w:rPr>
          <w:rFonts w:hint="eastAsia"/>
          <w:b/>
          <w:sz w:val="24"/>
          <w:szCs w:val="24"/>
        </w:rPr>
        <w:t>六、</w:t>
      </w:r>
      <w:r w:rsidR="002769DA" w:rsidRPr="00BA0818">
        <w:rPr>
          <w:rFonts w:hint="eastAsia"/>
          <w:b/>
          <w:sz w:val="24"/>
          <w:szCs w:val="24"/>
        </w:rPr>
        <w:t>研究总思路</w:t>
      </w:r>
    </w:p>
    <w:p w:rsidR="002769DA" w:rsidRPr="008C617D" w:rsidRDefault="002769DA" w:rsidP="002769DA">
      <w:pPr>
        <w:rPr>
          <w:sz w:val="24"/>
        </w:rPr>
      </w:pPr>
      <w:r>
        <w:rPr>
          <w:noProof/>
          <w:sz w:val="24"/>
        </w:rPr>
        <w:drawing>
          <wp:anchor distT="0" distB="0" distL="114300" distR="114300" simplePos="0" relativeHeight="251659264" behindDoc="0" locked="0" layoutInCell="1" allowOverlap="1">
            <wp:simplePos x="0" y="0"/>
            <wp:positionH relativeFrom="column">
              <wp:posOffset>-35560</wp:posOffset>
            </wp:positionH>
            <wp:positionV relativeFrom="paragraph">
              <wp:posOffset>23495</wp:posOffset>
            </wp:positionV>
            <wp:extent cx="5216525" cy="2906395"/>
            <wp:effectExtent l="19050" t="0" r="3175" b="0"/>
            <wp:wrapSquare wrapText="bothSides"/>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l="27631" t="35370" r="23822" b="10611"/>
                    <a:stretch>
                      <a:fillRect/>
                    </a:stretch>
                  </pic:blipFill>
                  <pic:spPr bwMode="auto">
                    <a:xfrm>
                      <a:off x="0" y="0"/>
                      <a:ext cx="5216525" cy="2906395"/>
                    </a:xfrm>
                    <a:prstGeom prst="rect">
                      <a:avLst/>
                    </a:prstGeom>
                    <a:noFill/>
                    <a:ln w="9525">
                      <a:noFill/>
                      <a:miter lim="800000"/>
                      <a:headEnd/>
                      <a:tailEnd/>
                    </a:ln>
                  </pic:spPr>
                </pic:pic>
              </a:graphicData>
            </a:graphic>
          </wp:anchor>
        </w:drawing>
      </w:r>
    </w:p>
    <w:p w:rsidR="002769DA" w:rsidRPr="00BA0818" w:rsidRDefault="00BA0818" w:rsidP="009E7FCA">
      <w:pPr>
        <w:tabs>
          <w:tab w:val="left" w:pos="2107"/>
        </w:tabs>
        <w:spacing w:line="380" w:lineRule="exact"/>
        <w:ind w:firstLineChars="196" w:firstLine="472"/>
        <w:rPr>
          <w:b/>
          <w:sz w:val="24"/>
          <w:szCs w:val="24"/>
        </w:rPr>
      </w:pPr>
      <w:r w:rsidRPr="00BA0818">
        <w:rPr>
          <w:rFonts w:hint="eastAsia"/>
          <w:b/>
          <w:sz w:val="24"/>
          <w:szCs w:val="24"/>
        </w:rPr>
        <w:t>七、</w:t>
      </w:r>
      <w:r w:rsidR="002769DA" w:rsidRPr="00BA0818">
        <w:rPr>
          <w:rFonts w:hint="eastAsia"/>
          <w:b/>
          <w:sz w:val="24"/>
          <w:szCs w:val="24"/>
        </w:rPr>
        <w:t>研究方法</w:t>
      </w:r>
    </w:p>
    <w:p w:rsidR="002769DA" w:rsidRDefault="002769DA" w:rsidP="002769DA">
      <w:pPr>
        <w:tabs>
          <w:tab w:val="left" w:pos="2107"/>
        </w:tabs>
        <w:spacing w:line="400" w:lineRule="exact"/>
      </w:pPr>
      <w:r>
        <w:rPr>
          <w:rFonts w:hint="eastAsia"/>
          <w:b/>
        </w:rPr>
        <w:t xml:space="preserve">     </w:t>
      </w:r>
      <w:r w:rsidRPr="00207EAB">
        <w:rPr>
          <w:rFonts w:hint="eastAsia"/>
        </w:rPr>
        <w:t xml:space="preserve"> 1</w:t>
      </w:r>
      <w:r w:rsidRPr="00207EAB">
        <w:rPr>
          <w:rFonts w:hint="eastAsia"/>
        </w:rPr>
        <w:t>．调查</w:t>
      </w:r>
      <w:r>
        <w:rPr>
          <w:rFonts w:hint="eastAsia"/>
        </w:rPr>
        <w:t>访谈</w:t>
      </w:r>
      <w:r w:rsidRPr="00207EAB">
        <w:rPr>
          <w:rFonts w:hint="eastAsia"/>
        </w:rPr>
        <w:t>法</w:t>
      </w:r>
      <w:r>
        <w:rPr>
          <w:rFonts w:hint="eastAsia"/>
        </w:rPr>
        <w:t>：采用访谈调查方式，了解目前初中写作教学中教与学的现状，调查师生对混合式教学方法的意见和建议，共同探讨解决写作困境的有效途径。</w:t>
      </w:r>
    </w:p>
    <w:p w:rsidR="002769DA" w:rsidRDefault="002769DA" w:rsidP="002769DA">
      <w:pPr>
        <w:tabs>
          <w:tab w:val="left" w:pos="2107"/>
        </w:tabs>
        <w:spacing w:line="400" w:lineRule="exact"/>
      </w:pPr>
      <w:r>
        <w:rPr>
          <w:rFonts w:hint="eastAsia"/>
        </w:rPr>
        <w:t xml:space="preserve">      2</w:t>
      </w:r>
      <w:r>
        <w:rPr>
          <w:rFonts w:hint="eastAsia"/>
        </w:rPr>
        <w:t>．文献研究法：学习与课题有关的信息技术理论与操作理论，了解国内外关于信息技术与教学的发展，分析其有益的教学价值，提出建设性的观点。</w:t>
      </w:r>
    </w:p>
    <w:p w:rsidR="002769DA" w:rsidRDefault="002769DA" w:rsidP="002769DA">
      <w:pPr>
        <w:tabs>
          <w:tab w:val="left" w:pos="2107"/>
        </w:tabs>
        <w:spacing w:line="400" w:lineRule="exact"/>
      </w:pPr>
      <w:r>
        <w:rPr>
          <w:rFonts w:hint="eastAsia"/>
        </w:rPr>
        <w:t xml:space="preserve">      3</w:t>
      </w:r>
      <w:r>
        <w:rPr>
          <w:rFonts w:hint="eastAsia"/>
        </w:rPr>
        <w:t>．实验研究法：通过写作的课堂实录和微写作实践，研究教学效果，通过个案来研究反思混合式教学方法的不足，通过长期教学成果总结教学经验。</w:t>
      </w:r>
    </w:p>
    <w:p w:rsidR="002769DA" w:rsidRDefault="002769DA" w:rsidP="002769DA">
      <w:pPr>
        <w:tabs>
          <w:tab w:val="left" w:pos="2107"/>
        </w:tabs>
        <w:spacing w:line="400" w:lineRule="exact"/>
      </w:pPr>
      <w:r>
        <w:rPr>
          <w:rFonts w:hint="eastAsia"/>
        </w:rPr>
        <w:lastRenderedPageBreak/>
        <w:t xml:space="preserve">      4</w:t>
      </w:r>
      <w:r>
        <w:rPr>
          <w:rFonts w:hint="eastAsia"/>
        </w:rPr>
        <w:t>．行动研究法：通过写作练习，利用校刊《富力馨语》编辑出版学生写作成果，观测学生思维和写作能力发展情况。</w:t>
      </w:r>
    </w:p>
    <w:p w:rsidR="002769DA" w:rsidRPr="00BA0818" w:rsidRDefault="00BA0818" w:rsidP="007C0CCC">
      <w:pPr>
        <w:tabs>
          <w:tab w:val="left" w:pos="2107"/>
        </w:tabs>
        <w:spacing w:line="380" w:lineRule="exact"/>
        <w:ind w:firstLineChars="196" w:firstLine="472"/>
        <w:rPr>
          <w:b/>
          <w:sz w:val="24"/>
          <w:szCs w:val="24"/>
        </w:rPr>
      </w:pPr>
      <w:r w:rsidRPr="00BA0818">
        <w:rPr>
          <w:rFonts w:hint="eastAsia"/>
          <w:b/>
          <w:sz w:val="24"/>
          <w:szCs w:val="24"/>
        </w:rPr>
        <w:t>八、</w:t>
      </w:r>
      <w:r w:rsidR="002769DA" w:rsidRPr="00BA0818">
        <w:rPr>
          <w:rFonts w:hint="eastAsia"/>
          <w:b/>
          <w:sz w:val="24"/>
          <w:szCs w:val="24"/>
        </w:rPr>
        <w:t>技术路线</w:t>
      </w:r>
    </w:p>
    <w:p w:rsidR="00AF5325" w:rsidRPr="00BA0818" w:rsidRDefault="00AF5325" w:rsidP="00BA0818">
      <w:pPr>
        <w:ind w:firstLineChars="200" w:firstLine="420"/>
        <w:rPr>
          <w:rFonts w:ascii="宋体"/>
          <w:szCs w:val="21"/>
        </w:rPr>
      </w:pPr>
      <w:r w:rsidRPr="0023144F">
        <w:rPr>
          <w:rFonts w:hint="eastAsia"/>
        </w:rPr>
        <w:t>技术支持：我校有北京四中网校的在线教育平台，有适合网络教学的信息技术教室，区内是领先的，具有先行性和开拓性</w:t>
      </w:r>
      <w:r>
        <w:rPr>
          <w:rFonts w:hint="eastAsia"/>
        </w:rPr>
        <w:t>。</w:t>
      </w:r>
    </w:p>
    <w:p w:rsidR="00AF5325" w:rsidRPr="00BA0818" w:rsidRDefault="00AF5325" w:rsidP="00AF5325">
      <w:pPr>
        <w:tabs>
          <w:tab w:val="left" w:pos="2107"/>
        </w:tabs>
        <w:spacing w:line="380" w:lineRule="exact"/>
        <w:rPr>
          <w:b/>
          <w:sz w:val="24"/>
          <w:szCs w:val="24"/>
        </w:rPr>
      </w:pPr>
      <w:r>
        <w:rPr>
          <w:rFonts w:hint="eastAsia"/>
          <w:b/>
        </w:rPr>
        <w:t xml:space="preserve">   </w:t>
      </w:r>
      <w:r w:rsidRPr="00BA0818">
        <w:rPr>
          <w:rFonts w:hint="eastAsia"/>
          <w:b/>
          <w:sz w:val="24"/>
          <w:szCs w:val="24"/>
        </w:rPr>
        <w:t xml:space="preserve"> </w:t>
      </w:r>
      <w:r w:rsidR="00BA0818" w:rsidRPr="00BA0818">
        <w:rPr>
          <w:rFonts w:hint="eastAsia"/>
          <w:b/>
          <w:sz w:val="24"/>
          <w:szCs w:val="24"/>
        </w:rPr>
        <w:t>九、</w:t>
      </w:r>
      <w:r w:rsidRPr="00BA0818">
        <w:rPr>
          <w:rFonts w:hint="eastAsia"/>
          <w:b/>
          <w:sz w:val="24"/>
          <w:szCs w:val="24"/>
        </w:rPr>
        <w:t>实施步骤</w:t>
      </w:r>
    </w:p>
    <w:p w:rsidR="00AF5325" w:rsidRPr="0023144F" w:rsidRDefault="00AF5325" w:rsidP="00AF5325">
      <w:r>
        <w:rPr>
          <w:b/>
          <w:bCs/>
        </w:rPr>
        <w:t xml:space="preserve"> </w:t>
      </w:r>
      <w:r w:rsidR="007C0CCC">
        <w:rPr>
          <w:rFonts w:hint="eastAsia"/>
          <w:b/>
          <w:bCs/>
        </w:rPr>
        <w:t xml:space="preserve">  </w:t>
      </w:r>
      <w:r w:rsidRPr="0023144F">
        <w:t xml:space="preserve"> (—)</w:t>
      </w:r>
      <w:r w:rsidRPr="0023144F">
        <w:rPr>
          <w:rFonts w:hint="eastAsia"/>
        </w:rPr>
        <w:t>准备阶段：（</w:t>
      </w:r>
      <w:r w:rsidRPr="0023144F">
        <w:t>2017</w:t>
      </w:r>
      <w:r w:rsidRPr="0023144F">
        <w:rPr>
          <w:rFonts w:hint="eastAsia"/>
        </w:rPr>
        <w:t>年</w:t>
      </w:r>
      <w:r w:rsidRPr="0023144F">
        <w:t>1</w:t>
      </w:r>
      <w:r w:rsidRPr="0023144F">
        <w:rPr>
          <w:rFonts w:hint="eastAsia"/>
        </w:rPr>
        <w:t>月</w:t>
      </w:r>
      <w:r w:rsidRPr="0023144F">
        <w:t>——2017</w:t>
      </w:r>
      <w:r w:rsidRPr="0023144F">
        <w:rPr>
          <w:rFonts w:hint="eastAsia"/>
        </w:rPr>
        <w:t>年</w:t>
      </w:r>
      <w:r>
        <w:rPr>
          <w:rFonts w:hint="eastAsia"/>
        </w:rPr>
        <w:t>6</w:t>
      </w:r>
      <w:r w:rsidRPr="0023144F">
        <w:rPr>
          <w:rFonts w:hint="eastAsia"/>
        </w:rPr>
        <w:t>月）</w:t>
      </w:r>
    </w:p>
    <w:p w:rsidR="00AF5325" w:rsidRPr="0023144F" w:rsidRDefault="00AF5325" w:rsidP="00AF5325">
      <w:r w:rsidRPr="0023144F">
        <w:t xml:space="preserve">    </w:t>
      </w:r>
      <w:r>
        <w:rPr>
          <w:rFonts w:hint="eastAsia"/>
        </w:rPr>
        <w:t>通过文献法掌握基于混合式教学在初中语文写作教学中运用的实践</w:t>
      </w:r>
      <w:r w:rsidRPr="0023144F">
        <w:rPr>
          <w:rFonts w:hint="eastAsia"/>
        </w:rPr>
        <w:t>理论，为课题研究提供</w:t>
      </w:r>
      <w:r>
        <w:rPr>
          <w:rFonts w:hint="eastAsia"/>
        </w:rPr>
        <w:t>理论支撑，制定富力中学语文写作混合式教学</w:t>
      </w:r>
      <w:r w:rsidRPr="0023144F">
        <w:rPr>
          <w:rFonts w:hint="eastAsia"/>
        </w:rPr>
        <w:t>的研究方案</w:t>
      </w:r>
      <w:r>
        <w:rPr>
          <w:rFonts w:hint="eastAsia"/>
        </w:rPr>
        <w:t>，通过调查法了解学生对混合式写作教学的</w:t>
      </w:r>
      <w:r w:rsidRPr="0023144F">
        <w:rPr>
          <w:rFonts w:hint="eastAsia"/>
        </w:rPr>
        <w:t>接受程度</w:t>
      </w:r>
      <w:r>
        <w:rPr>
          <w:rFonts w:hint="eastAsia"/>
        </w:rPr>
        <w:t>，</w:t>
      </w:r>
      <w:r w:rsidRPr="0023144F">
        <w:rPr>
          <w:rFonts w:hint="eastAsia"/>
        </w:rPr>
        <w:t>成立课题组，制定课题计划，成立课题领导小组，课题实施小组，协调分工，明确职责</w:t>
      </w:r>
      <w:r>
        <w:rPr>
          <w:rFonts w:hint="eastAsia"/>
        </w:rPr>
        <w:t>。</w:t>
      </w:r>
    </w:p>
    <w:p w:rsidR="00AF5325" w:rsidRPr="0023144F" w:rsidRDefault="00AF5325" w:rsidP="00AF5325">
      <w:r w:rsidRPr="0023144F">
        <w:t xml:space="preserve">    </w:t>
      </w:r>
      <w:r w:rsidR="007C0CCC">
        <w:rPr>
          <w:rFonts w:hint="eastAsia"/>
        </w:rPr>
        <w:t xml:space="preserve"> </w:t>
      </w:r>
      <w:r w:rsidRPr="0023144F">
        <w:t>(</w:t>
      </w:r>
      <w:r w:rsidRPr="0023144F">
        <w:rPr>
          <w:rFonts w:hint="eastAsia"/>
        </w:rPr>
        <w:t>二</w:t>
      </w:r>
      <w:r w:rsidRPr="0023144F">
        <w:t>)</w:t>
      </w:r>
      <w:r>
        <w:rPr>
          <w:rFonts w:hint="eastAsia"/>
        </w:rPr>
        <w:t>实施阶段：初中语文写作混合式教学的各类</w:t>
      </w:r>
      <w:r w:rsidRPr="0023144F">
        <w:rPr>
          <w:rFonts w:hint="eastAsia"/>
        </w:rPr>
        <w:t>实践（</w:t>
      </w:r>
      <w:r w:rsidRPr="0023144F">
        <w:t>2017</w:t>
      </w:r>
      <w:r w:rsidRPr="0023144F">
        <w:rPr>
          <w:rFonts w:hint="eastAsia"/>
        </w:rPr>
        <w:t>年</w:t>
      </w:r>
      <w:r>
        <w:rPr>
          <w:rFonts w:hint="eastAsia"/>
        </w:rPr>
        <w:t>6</w:t>
      </w:r>
      <w:r w:rsidRPr="0023144F">
        <w:rPr>
          <w:rFonts w:hint="eastAsia"/>
        </w:rPr>
        <w:t>月</w:t>
      </w:r>
      <w:r>
        <w:t>——20</w:t>
      </w:r>
      <w:r>
        <w:rPr>
          <w:rFonts w:hint="eastAsia"/>
        </w:rPr>
        <w:t>19</w:t>
      </w:r>
      <w:r w:rsidRPr="0023144F">
        <w:rPr>
          <w:rFonts w:hint="eastAsia"/>
        </w:rPr>
        <w:t>年</w:t>
      </w:r>
      <w:r>
        <w:rPr>
          <w:rFonts w:hint="eastAsia"/>
        </w:rPr>
        <w:t>12</w:t>
      </w:r>
      <w:r w:rsidRPr="0023144F">
        <w:rPr>
          <w:rFonts w:hint="eastAsia"/>
        </w:rPr>
        <w:t>月）</w:t>
      </w:r>
    </w:p>
    <w:p w:rsidR="00AF5325" w:rsidRPr="0023144F" w:rsidRDefault="00AF5325" w:rsidP="007C0CCC">
      <w:pPr>
        <w:ind w:firstLineChars="250" w:firstLine="525"/>
      </w:pPr>
      <w:r w:rsidRPr="0023144F">
        <w:rPr>
          <w:rFonts w:hint="eastAsia"/>
        </w:rPr>
        <w:t>第一阶段：（</w:t>
      </w:r>
      <w:r w:rsidRPr="0023144F">
        <w:t>2017</w:t>
      </w:r>
      <w:r w:rsidRPr="0023144F">
        <w:rPr>
          <w:rFonts w:hint="eastAsia"/>
        </w:rPr>
        <w:t>年</w:t>
      </w:r>
      <w:r>
        <w:rPr>
          <w:rFonts w:hint="eastAsia"/>
        </w:rPr>
        <w:t>6</w:t>
      </w:r>
      <w:r w:rsidRPr="0023144F">
        <w:rPr>
          <w:rFonts w:hint="eastAsia"/>
        </w:rPr>
        <w:t>月</w:t>
      </w:r>
      <w:r>
        <w:t>——201</w:t>
      </w:r>
      <w:r>
        <w:rPr>
          <w:rFonts w:hint="eastAsia"/>
        </w:rPr>
        <w:t>8</w:t>
      </w:r>
      <w:r w:rsidRPr="0023144F">
        <w:rPr>
          <w:rFonts w:hint="eastAsia"/>
        </w:rPr>
        <w:t>年</w:t>
      </w:r>
      <w:r w:rsidRPr="0023144F">
        <w:t>7</w:t>
      </w:r>
      <w:r w:rsidRPr="0023144F">
        <w:rPr>
          <w:rFonts w:hint="eastAsia"/>
        </w:rPr>
        <w:t>月）</w:t>
      </w:r>
    </w:p>
    <w:p w:rsidR="00AF5325" w:rsidRPr="0023144F" w:rsidRDefault="00AF5325" w:rsidP="00AF5325">
      <w:r>
        <w:rPr>
          <w:rFonts w:hint="eastAsia"/>
        </w:rPr>
        <w:t>课题组集体设计初中语文写作混合式教学</w:t>
      </w:r>
      <w:r w:rsidRPr="0023144F">
        <w:rPr>
          <w:rFonts w:hint="eastAsia"/>
        </w:rPr>
        <w:t>的整体思路，确立本学科混合式教学的案例，并设计出本学科的教学模式和教学流程，在此基础上进行实践研究</w:t>
      </w:r>
      <w:r>
        <w:rPr>
          <w:rFonts w:hint="eastAsia"/>
        </w:rPr>
        <w:t>。</w:t>
      </w:r>
    </w:p>
    <w:p w:rsidR="00AF5325" w:rsidRPr="0023144F" w:rsidRDefault="00AF5325" w:rsidP="007C0CCC">
      <w:pPr>
        <w:ind w:firstLineChars="200" w:firstLine="420"/>
      </w:pPr>
      <w:r w:rsidRPr="0023144F">
        <w:rPr>
          <w:rFonts w:hint="eastAsia"/>
        </w:rPr>
        <w:t>第二阶段：（</w:t>
      </w:r>
      <w:r>
        <w:t>201</w:t>
      </w:r>
      <w:r>
        <w:rPr>
          <w:rFonts w:hint="eastAsia"/>
        </w:rPr>
        <w:t>8</w:t>
      </w:r>
      <w:r w:rsidRPr="0023144F">
        <w:rPr>
          <w:rFonts w:hint="eastAsia"/>
        </w:rPr>
        <w:t>年</w:t>
      </w:r>
      <w:r>
        <w:rPr>
          <w:rFonts w:hint="eastAsia"/>
        </w:rPr>
        <w:t>7</w:t>
      </w:r>
      <w:r w:rsidRPr="0023144F">
        <w:rPr>
          <w:rFonts w:hint="eastAsia"/>
        </w:rPr>
        <w:t>月</w:t>
      </w:r>
      <w:r>
        <w:t>——201</w:t>
      </w:r>
      <w:r>
        <w:rPr>
          <w:rFonts w:hint="eastAsia"/>
        </w:rPr>
        <w:t>9</w:t>
      </w:r>
      <w:r w:rsidRPr="0023144F">
        <w:rPr>
          <w:rFonts w:hint="eastAsia"/>
        </w:rPr>
        <w:t>年</w:t>
      </w:r>
      <w:r>
        <w:rPr>
          <w:rFonts w:hint="eastAsia"/>
        </w:rPr>
        <w:t>7</w:t>
      </w:r>
      <w:r w:rsidRPr="0023144F">
        <w:rPr>
          <w:rFonts w:hint="eastAsia"/>
        </w:rPr>
        <w:t>月）</w:t>
      </w:r>
    </w:p>
    <w:p w:rsidR="00AF5325" w:rsidRPr="0023144F" w:rsidRDefault="00AF5325" w:rsidP="00AF5325">
      <w:r w:rsidRPr="0023144F">
        <w:rPr>
          <w:rFonts w:hint="eastAsia"/>
        </w:rPr>
        <w:t>在实践研究的基础上每位教师依据教学案例进行归纳、总结、改进、使之完善</w:t>
      </w:r>
      <w:r>
        <w:t>.</w:t>
      </w:r>
      <w:r w:rsidRPr="0023144F">
        <w:rPr>
          <w:rFonts w:hint="eastAsia"/>
        </w:rPr>
        <w:t>然后运用修改后的教学模式进行再实践研究，通过研究，将分析、总结的实践经验上升到理论形成科研型经验</w:t>
      </w:r>
      <w:r>
        <w:t>.</w:t>
      </w:r>
      <w:r>
        <w:rPr>
          <w:rFonts w:hint="eastAsia"/>
        </w:rPr>
        <w:t>。</w:t>
      </w:r>
    </w:p>
    <w:p w:rsidR="00AF5325" w:rsidRPr="0023144F" w:rsidRDefault="00AF5325" w:rsidP="007C0CCC">
      <w:pPr>
        <w:ind w:firstLineChars="200" w:firstLine="420"/>
      </w:pPr>
      <w:r w:rsidRPr="0023144F">
        <w:rPr>
          <w:rFonts w:hint="eastAsia"/>
        </w:rPr>
        <w:t>第三阶段：（</w:t>
      </w:r>
      <w:r>
        <w:t>201</w:t>
      </w:r>
      <w:r>
        <w:rPr>
          <w:rFonts w:hint="eastAsia"/>
        </w:rPr>
        <w:t>9</w:t>
      </w:r>
      <w:r w:rsidRPr="0023144F">
        <w:rPr>
          <w:rFonts w:hint="eastAsia"/>
        </w:rPr>
        <w:t>年</w:t>
      </w:r>
      <w:r>
        <w:rPr>
          <w:rFonts w:hint="eastAsia"/>
        </w:rPr>
        <w:t>7</w:t>
      </w:r>
      <w:r w:rsidRPr="0023144F">
        <w:rPr>
          <w:rFonts w:hint="eastAsia"/>
        </w:rPr>
        <w:t>月</w:t>
      </w:r>
      <w:r>
        <w:t>——20</w:t>
      </w:r>
      <w:r>
        <w:rPr>
          <w:rFonts w:hint="eastAsia"/>
        </w:rPr>
        <w:t>19</w:t>
      </w:r>
      <w:r w:rsidRPr="0023144F">
        <w:rPr>
          <w:rFonts w:hint="eastAsia"/>
        </w:rPr>
        <w:t>年</w:t>
      </w:r>
      <w:r>
        <w:rPr>
          <w:rFonts w:hint="eastAsia"/>
        </w:rPr>
        <w:t>12</w:t>
      </w:r>
      <w:r w:rsidRPr="0023144F">
        <w:rPr>
          <w:rFonts w:hint="eastAsia"/>
        </w:rPr>
        <w:t>月）</w:t>
      </w:r>
    </w:p>
    <w:p w:rsidR="00AF5325" w:rsidRPr="0023144F" w:rsidRDefault="00AF5325" w:rsidP="00AF5325">
      <w:r>
        <w:rPr>
          <w:rFonts w:hint="eastAsia"/>
        </w:rPr>
        <w:t>对初中语文写作混合式教学</w:t>
      </w:r>
      <w:r w:rsidRPr="0023144F">
        <w:rPr>
          <w:rFonts w:hint="eastAsia"/>
        </w:rPr>
        <w:t>效果进行检测和评估，以论证该课堂的科学性、实效性、可操作性</w:t>
      </w:r>
      <w:r>
        <w:rPr>
          <w:rFonts w:hint="eastAsia"/>
        </w:rPr>
        <w:t>。</w:t>
      </w:r>
    </w:p>
    <w:p w:rsidR="00AF5325" w:rsidRPr="0023144F" w:rsidRDefault="00AF5325" w:rsidP="00AF5325">
      <w:r w:rsidRPr="0023144F">
        <w:t xml:space="preserve">    (</w:t>
      </w:r>
      <w:r w:rsidRPr="0023144F">
        <w:rPr>
          <w:rFonts w:hint="eastAsia"/>
        </w:rPr>
        <w:t>三</w:t>
      </w:r>
      <w:r w:rsidRPr="0023144F">
        <w:t>)</w:t>
      </w:r>
      <w:r w:rsidRPr="0023144F">
        <w:rPr>
          <w:rFonts w:hint="eastAsia"/>
        </w:rPr>
        <w:t>总结阶段：（</w:t>
      </w:r>
      <w:r>
        <w:t>201</w:t>
      </w:r>
      <w:r>
        <w:rPr>
          <w:rFonts w:hint="eastAsia"/>
        </w:rPr>
        <w:t>9</w:t>
      </w:r>
      <w:r w:rsidRPr="0023144F">
        <w:rPr>
          <w:rFonts w:hint="eastAsia"/>
        </w:rPr>
        <w:t>年</w:t>
      </w:r>
      <w:r>
        <w:rPr>
          <w:rFonts w:hint="eastAsia"/>
        </w:rPr>
        <w:t>12</w:t>
      </w:r>
      <w:r w:rsidRPr="0023144F">
        <w:rPr>
          <w:rFonts w:hint="eastAsia"/>
        </w:rPr>
        <w:t>月</w:t>
      </w:r>
      <w:r>
        <w:t>——20</w:t>
      </w:r>
      <w:r>
        <w:rPr>
          <w:rFonts w:hint="eastAsia"/>
        </w:rPr>
        <w:t>20</w:t>
      </w:r>
      <w:r w:rsidRPr="0023144F">
        <w:rPr>
          <w:rFonts w:hint="eastAsia"/>
        </w:rPr>
        <w:t>年</w:t>
      </w:r>
      <w:r>
        <w:rPr>
          <w:rFonts w:hint="eastAsia"/>
        </w:rPr>
        <w:t>3</w:t>
      </w:r>
      <w:r w:rsidRPr="0023144F">
        <w:rPr>
          <w:rFonts w:hint="eastAsia"/>
        </w:rPr>
        <w:t>月）</w:t>
      </w:r>
    </w:p>
    <w:p w:rsidR="00AF5325" w:rsidRDefault="00AF5325" w:rsidP="00AF5325">
      <w:pPr>
        <w:tabs>
          <w:tab w:val="left" w:pos="2107"/>
        </w:tabs>
        <w:spacing w:line="276" w:lineRule="auto"/>
        <w:ind w:firstLineChars="200" w:firstLine="420"/>
      </w:pPr>
      <w:r>
        <w:rPr>
          <w:rFonts w:hint="eastAsia"/>
        </w:rPr>
        <w:t>汇编教师论文集、学生习作集，自查课题研究是否达到目标，收集、整理资料，写好结题报告，为结题鉴定打好基础。</w:t>
      </w:r>
    </w:p>
    <w:p w:rsidR="00AF5325" w:rsidRDefault="00AF5325" w:rsidP="00AF5325">
      <w:pPr>
        <w:tabs>
          <w:tab w:val="left" w:pos="2107"/>
        </w:tabs>
        <w:spacing w:line="276" w:lineRule="auto"/>
        <w:ind w:firstLineChars="200" w:firstLine="420"/>
      </w:pPr>
      <w:r>
        <w:rPr>
          <w:rFonts w:hint="eastAsia"/>
        </w:rPr>
        <w:t>（四）结题鉴定阶段（</w:t>
      </w:r>
      <w:r>
        <w:t>20</w:t>
      </w:r>
      <w:r>
        <w:rPr>
          <w:rFonts w:hint="eastAsia"/>
        </w:rPr>
        <w:t>20</w:t>
      </w:r>
      <w:r w:rsidRPr="0023144F">
        <w:rPr>
          <w:rFonts w:hint="eastAsia"/>
        </w:rPr>
        <w:t>年</w:t>
      </w:r>
      <w:r>
        <w:rPr>
          <w:rFonts w:hint="eastAsia"/>
        </w:rPr>
        <w:t>3</w:t>
      </w:r>
      <w:r w:rsidRPr="0023144F">
        <w:rPr>
          <w:rFonts w:hint="eastAsia"/>
        </w:rPr>
        <w:t>月</w:t>
      </w:r>
      <w:r>
        <w:t>——20</w:t>
      </w:r>
      <w:r>
        <w:rPr>
          <w:rFonts w:hint="eastAsia"/>
        </w:rPr>
        <w:t>20</w:t>
      </w:r>
      <w:r w:rsidRPr="0023144F">
        <w:rPr>
          <w:rFonts w:hint="eastAsia"/>
        </w:rPr>
        <w:t>年</w:t>
      </w:r>
      <w:r>
        <w:rPr>
          <w:rFonts w:hint="eastAsia"/>
        </w:rPr>
        <w:t>6</w:t>
      </w:r>
      <w:r w:rsidRPr="0023144F">
        <w:rPr>
          <w:rFonts w:hint="eastAsia"/>
        </w:rPr>
        <w:t>月</w:t>
      </w:r>
      <w:r>
        <w:rPr>
          <w:rFonts w:hint="eastAsia"/>
        </w:rPr>
        <w:t>）</w:t>
      </w:r>
    </w:p>
    <w:p w:rsidR="00AF5325" w:rsidRDefault="00AF5325" w:rsidP="00AF5325">
      <w:pPr>
        <w:tabs>
          <w:tab w:val="left" w:pos="2107"/>
        </w:tabs>
        <w:spacing w:line="276" w:lineRule="auto"/>
        <w:ind w:firstLineChars="200" w:firstLine="420"/>
      </w:pPr>
      <w:r>
        <w:rPr>
          <w:rFonts w:hint="eastAsia"/>
        </w:rPr>
        <w:t>整理研究资料，总结经验，撰写结题报告，全面展示课题研究成果，进行课题成果鉴定。</w:t>
      </w:r>
    </w:p>
    <w:p w:rsidR="00BA0818" w:rsidRPr="00BA0818" w:rsidRDefault="00BA0818" w:rsidP="00BA0818">
      <w:pPr>
        <w:tabs>
          <w:tab w:val="left" w:pos="2107"/>
        </w:tabs>
        <w:spacing w:line="276" w:lineRule="auto"/>
        <w:ind w:firstLineChars="200" w:firstLine="482"/>
        <w:rPr>
          <w:b/>
          <w:sz w:val="24"/>
          <w:szCs w:val="24"/>
        </w:rPr>
      </w:pPr>
      <w:r w:rsidRPr="00BA0818">
        <w:rPr>
          <w:rFonts w:hint="eastAsia"/>
          <w:b/>
          <w:sz w:val="24"/>
          <w:szCs w:val="24"/>
        </w:rPr>
        <w:t>十、完成课题的可行性分析</w:t>
      </w:r>
    </w:p>
    <w:p w:rsidR="00BA0818" w:rsidRPr="00CC7553" w:rsidRDefault="00BA0818" w:rsidP="00BA0818">
      <w:pPr>
        <w:tabs>
          <w:tab w:val="left" w:pos="2107"/>
        </w:tabs>
        <w:spacing w:line="276" w:lineRule="auto"/>
        <w:ind w:firstLineChars="200" w:firstLine="420"/>
        <w:rPr>
          <w:u w:val="single"/>
        </w:rPr>
      </w:pPr>
      <w:r>
        <w:rPr>
          <w:rFonts w:hint="eastAsia"/>
        </w:rPr>
        <w:t>我们“</w:t>
      </w:r>
      <w:r w:rsidRPr="00CC7553">
        <w:rPr>
          <w:rFonts w:hint="eastAsia"/>
          <w:bCs/>
        </w:rPr>
        <w:t>初中语文写作混合式教学的实践研究</w:t>
      </w:r>
      <w:r>
        <w:t>”</w:t>
      </w:r>
      <w:r>
        <w:rPr>
          <w:rFonts w:hint="eastAsia"/>
        </w:rPr>
        <w:t>的课题团队先后承担过多项国家和市级课题的研究，并取得了优秀的成果。通过课题研究培养了一支教育科研的精良队伍，形成了教育科研的良好氛围。</w:t>
      </w:r>
    </w:p>
    <w:p w:rsidR="00BA0818" w:rsidRDefault="00BA0818" w:rsidP="00BA0818">
      <w:pPr>
        <w:tabs>
          <w:tab w:val="left" w:pos="2107"/>
        </w:tabs>
        <w:spacing w:line="276" w:lineRule="auto"/>
        <w:rPr>
          <w:bCs/>
        </w:rPr>
      </w:pPr>
      <w:r>
        <w:rPr>
          <w:rFonts w:hint="eastAsia"/>
        </w:rPr>
        <w:t xml:space="preserve">    1</w:t>
      </w:r>
      <w:r>
        <w:rPr>
          <w:rFonts w:hint="eastAsia"/>
        </w:rPr>
        <w:t>．人员结构：课题负责人王从华老师为中学高级教师，</w:t>
      </w:r>
      <w:r w:rsidRPr="00441C5D">
        <w:rPr>
          <w:rFonts w:hint="eastAsia"/>
          <w:bCs/>
        </w:rPr>
        <w:t>创办主编了我校的校刊，有较强的文字编辑能力和写作能力。近十年来</w:t>
      </w:r>
      <w:r w:rsidRPr="00441C5D">
        <w:rPr>
          <w:rFonts w:hint="eastAsia"/>
          <w:bCs/>
        </w:rPr>
        <w:t xml:space="preserve"> 20</w:t>
      </w:r>
      <w:r w:rsidRPr="00441C5D">
        <w:rPr>
          <w:rFonts w:hint="eastAsia"/>
          <w:bCs/>
        </w:rPr>
        <w:t>多篇论文获国家、市一二等奖，其中一篇国家级特等奖，四篇国家、市一等奖，有五篇获天津市“教育创新”一二等奖，一篇三等奖。并有多十多篇文章发表在《天津教育》《语文教学通讯》《语文教学研究》《中学语文教学》《新作文中学作文教学研究》《语文报》等国家核心中文期刊上。参与编写了三本教学辅助教材。作为课题负责人承担三项市级课题均已结题，其中天津市教育学会十二五课题为重点课题且评定为优秀。参与研究三项课题，也已结题。十多节课获市区级一二等奖。</w:t>
      </w:r>
      <w:r>
        <w:rPr>
          <w:rFonts w:hint="eastAsia"/>
          <w:bCs/>
        </w:rPr>
        <w:t>较年轻的教师均为硕士研究生毕业，有较强的科研能力。这些条件都是做好本课题的重要保证。</w:t>
      </w:r>
    </w:p>
    <w:p w:rsidR="00BA0818" w:rsidRPr="008E6C7E" w:rsidRDefault="00BA0818" w:rsidP="00BA0818">
      <w:r>
        <w:rPr>
          <w:rFonts w:hint="eastAsia"/>
          <w:bCs/>
        </w:rPr>
        <w:t xml:space="preserve"> </w:t>
      </w:r>
      <w:r w:rsidR="007C0CCC">
        <w:rPr>
          <w:rFonts w:hint="eastAsia"/>
          <w:bCs/>
        </w:rPr>
        <w:t xml:space="preserve"> </w:t>
      </w:r>
      <w:r>
        <w:rPr>
          <w:rFonts w:hint="eastAsia"/>
          <w:bCs/>
        </w:rPr>
        <w:t xml:space="preserve">  2</w:t>
      </w:r>
      <w:r>
        <w:rPr>
          <w:rFonts w:hint="eastAsia"/>
          <w:bCs/>
        </w:rPr>
        <w:t>．</w:t>
      </w:r>
      <w:r>
        <w:t>课题参与人惠丽</w:t>
      </w:r>
      <w:r>
        <w:rPr>
          <w:rFonts w:hint="eastAsia"/>
        </w:rPr>
        <w:t>，</w:t>
      </w:r>
      <w:r>
        <w:t>从教</w:t>
      </w:r>
      <w:r>
        <w:rPr>
          <w:rFonts w:hint="eastAsia"/>
        </w:rPr>
        <w:t>14</w:t>
      </w:r>
      <w:r>
        <w:rPr>
          <w:rFonts w:hint="eastAsia"/>
        </w:rPr>
        <w:t>年，教学经验丰富。</w:t>
      </w:r>
      <w:r>
        <w:t>近</w:t>
      </w:r>
      <w:r>
        <w:rPr>
          <w:rFonts w:hint="eastAsia"/>
        </w:rPr>
        <w:t>5</w:t>
      </w:r>
      <w:r>
        <w:rPr>
          <w:rFonts w:hint="eastAsia"/>
        </w:rPr>
        <w:t>年来，有</w:t>
      </w:r>
      <w:r>
        <w:rPr>
          <w:rFonts w:hint="eastAsia"/>
        </w:rPr>
        <w:t>6</w:t>
      </w:r>
      <w:r>
        <w:rPr>
          <w:rFonts w:hint="eastAsia"/>
        </w:rPr>
        <w:t>篇论文获</w:t>
      </w:r>
      <w:r w:rsidRPr="00FB388B">
        <w:rPr>
          <w:rFonts w:ascii="宋体" w:hAnsi="宋体" w:hint="eastAsia"/>
          <w:bCs/>
          <w:sz w:val="24"/>
        </w:rPr>
        <w:t>国家、市一二等奖</w:t>
      </w:r>
      <w:r>
        <w:rPr>
          <w:rFonts w:ascii="宋体" w:hAnsi="宋体" w:hint="eastAsia"/>
          <w:bCs/>
          <w:sz w:val="24"/>
        </w:rPr>
        <w:t>，其中，</w:t>
      </w:r>
      <w:r w:rsidRPr="00FB388B">
        <w:rPr>
          <w:rFonts w:ascii="宋体" w:hAnsi="宋体" w:hint="eastAsia"/>
          <w:bCs/>
          <w:sz w:val="24"/>
        </w:rPr>
        <w:t>市一等奖</w:t>
      </w:r>
      <w:r>
        <w:rPr>
          <w:rFonts w:ascii="宋体" w:hAnsi="宋体" w:hint="eastAsia"/>
          <w:bCs/>
          <w:sz w:val="24"/>
        </w:rPr>
        <w:t>1篇，市二</w:t>
      </w:r>
      <w:r w:rsidRPr="00FB388B">
        <w:rPr>
          <w:rFonts w:ascii="宋体" w:hAnsi="宋体" w:hint="eastAsia"/>
          <w:bCs/>
          <w:sz w:val="24"/>
        </w:rPr>
        <w:t>等奖</w:t>
      </w:r>
      <w:r>
        <w:rPr>
          <w:rFonts w:ascii="宋体" w:hAnsi="宋体" w:hint="eastAsia"/>
          <w:bCs/>
          <w:sz w:val="24"/>
        </w:rPr>
        <w:t>2篇，市三等奖3篇，区一等奖一篇。</w:t>
      </w:r>
      <w:r>
        <w:rPr>
          <w:rFonts w:ascii="宋体" w:hAnsi="宋体" w:hint="eastAsia"/>
          <w:bCs/>
          <w:sz w:val="24"/>
        </w:rPr>
        <w:lastRenderedPageBreak/>
        <w:t>作课获区一等奖1节，区二等奖4节，区三等奖2节，校级优秀课2节。所写教学案例获</w:t>
      </w:r>
      <w:r w:rsidRPr="00FB388B">
        <w:rPr>
          <w:rFonts w:ascii="宋体" w:hAnsi="宋体" w:hint="eastAsia"/>
          <w:bCs/>
          <w:sz w:val="24"/>
        </w:rPr>
        <w:t>市一等奖</w:t>
      </w:r>
      <w:r>
        <w:rPr>
          <w:rFonts w:ascii="宋体" w:hAnsi="宋体" w:hint="eastAsia"/>
          <w:bCs/>
          <w:sz w:val="24"/>
        </w:rPr>
        <w:t>2篇，国家级二三等奖各1篇，区一等奖1篇，所作课件获全国二等奖，曾获中小学信息技术创新与实践活动指导教师奖。另有2篇教学设计发表在相关杂志上。</w:t>
      </w:r>
    </w:p>
    <w:p w:rsidR="00BA0818" w:rsidRPr="00441C5D" w:rsidRDefault="00BA0818" w:rsidP="00BA0818">
      <w:pPr>
        <w:tabs>
          <w:tab w:val="left" w:pos="2107"/>
        </w:tabs>
        <w:spacing w:line="276" w:lineRule="auto"/>
        <w:rPr>
          <w:bCs/>
        </w:rPr>
      </w:pPr>
      <w:r>
        <w:rPr>
          <w:rFonts w:hint="eastAsia"/>
          <w:bCs/>
        </w:rPr>
        <w:t xml:space="preserve">  </w:t>
      </w:r>
      <w:r w:rsidR="007C0CCC">
        <w:rPr>
          <w:rFonts w:hint="eastAsia"/>
          <w:bCs/>
        </w:rPr>
        <w:t xml:space="preserve"> </w:t>
      </w:r>
      <w:r>
        <w:rPr>
          <w:rFonts w:hint="eastAsia"/>
          <w:bCs/>
        </w:rPr>
        <w:t xml:space="preserve"> 3</w:t>
      </w:r>
      <w:r>
        <w:rPr>
          <w:rFonts w:hint="eastAsia"/>
          <w:bCs/>
        </w:rPr>
        <w:t>．课题参与人李静，从教</w:t>
      </w:r>
      <w:r>
        <w:rPr>
          <w:rFonts w:hint="eastAsia"/>
          <w:bCs/>
        </w:rPr>
        <w:t>16</w:t>
      </w:r>
      <w:r>
        <w:rPr>
          <w:rFonts w:hint="eastAsia"/>
          <w:bCs/>
        </w:rPr>
        <w:t>年，担任</w:t>
      </w:r>
      <w:r w:rsidRPr="00B71015">
        <w:rPr>
          <w:rFonts w:hint="eastAsia"/>
          <w:bCs/>
        </w:rPr>
        <w:t>12</w:t>
      </w:r>
      <w:r w:rsidRPr="00B71015">
        <w:rPr>
          <w:rFonts w:hint="eastAsia"/>
          <w:bCs/>
        </w:rPr>
        <w:t>年班主任工作，</w:t>
      </w:r>
      <w:r w:rsidRPr="00B71015">
        <w:rPr>
          <w:rFonts w:hint="eastAsia"/>
          <w:bCs/>
        </w:rPr>
        <w:t>9</w:t>
      </w:r>
      <w:r w:rsidRPr="00B71015">
        <w:rPr>
          <w:rFonts w:hint="eastAsia"/>
          <w:bCs/>
        </w:rPr>
        <w:t>年学科组长及备课组长工作</w:t>
      </w:r>
      <w:r>
        <w:rPr>
          <w:rFonts w:hint="eastAsia"/>
          <w:bCs/>
        </w:rPr>
        <w:t>，多次被评为区校级优秀教师，十几篇论文获奖，承担参与多项课题并结题，教过四届毕班，所教学生多人次获市区级奖项。具有相当强的科研能力。</w:t>
      </w:r>
    </w:p>
    <w:p w:rsidR="00BA0818" w:rsidRDefault="00BA0818" w:rsidP="00BA0818">
      <w:pPr>
        <w:tabs>
          <w:tab w:val="left" w:pos="2107"/>
        </w:tabs>
        <w:spacing w:line="276" w:lineRule="auto"/>
        <w:ind w:firstLineChars="200" w:firstLine="420"/>
      </w:pPr>
      <w:r>
        <w:rPr>
          <w:rFonts w:hint="eastAsia"/>
        </w:rPr>
        <w:t>4</w:t>
      </w:r>
      <w:r>
        <w:rPr>
          <w:rFonts w:hint="eastAsia"/>
        </w:rPr>
        <w:t>．单位保障：天津市西青区富力中学校领导十分重视教育科研工作，并以科研兴校、科研兴教作为学校办学的理念之一，学校全力支持教科研工作。</w:t>
      </w:r>
      <w:r>
        <w:rPr>
          <w:rFonts w:hint="eastAsia"/>
        </w:rPr>
        <w:t xml:space="preserve"> </w:t>
      </w:r>
    </w:p>
    <w:p w:rsidR="00BA0818" w:rsidRDefault="00BA0818" w:rsidP="00BA0818">
      <w:pPr>
        <w:tabs>
          <w:tab w:val="left" w:pos="2107"/>
        </w:tabs>
        <w:spacing w:line="276" w:lineRule="auto"/>
        <w:ind w:firstLineChars="150" w:firstLine="315"/>
      </w:pPr>
      <w:r>
        <w:rPr>
          <w:rFonts w:hint="eastAsia"/>
        </w:rPr>
        <w:t xml:space="preserve"> </w:t>
      </w:r>
      <w:r>
        <w:rPr>
          <w:rFonts w:hint="eastAsia"/>
        </w:rPr>
        <w:t>综上所述，我们拥有一支高素质，有课题研究经验和能力的研究队伍，具备课题研究所需要的硬件条件，所以，我们的课题研究是完全可行的。</w:t>
      </w:r>
    </w:p>
    <w:p w:rsidR="00BA0818" w:rsidRDefault="00BA0818" w:rsidP="00BA0818">
      <w:pPr>
        <w:tabs>
          <w:tab w:val="left" w:pos="2107"/>
        </w:tabs>
        <w:spacing w:line="360" w:lineRule="auto"/>
        <w:ind w:firstLineChars="200" w:firstLine="420"/>
      </w:pPr>
      <w:r>
        <w:rPr>
          <w:rFonts w:hint="eastAsia"/>
        </w:rPr>
        <w:t>5</w:t>
      </w:r>
      <w:r>
        <w:rPr>
          <w:rFonts w:hint="eastAsia"/>
        </w:rPr>
        <w:t>．时间保证：对本课题的实验研究时间学校予以保证，为三年左右。</w:t>
      </w:r>
    </w:p>
    <w:p w:rsidR="00BA0818" w:rsidRDefault="00BA0818" w:rsidP="00BA0818">
      <w:pPr>
        <w:tabs>
          <w:tab w:val="left" w:pos="2107"/>
        </w:tabs>
        <w:spacing w:line="276" w:lineRule="auto"/>
        <w:ind w:firstLineChars="200" w:firstLine="420"/>
      </w:pPr>
      <w:r>
        <w:rPr>
          <w:rFonts w:hint="eastAsia"/>
        </w:rPr>
        <w:t>6</w:t>
      </w:r>
      <w:r>
        <w:rPr>
          <w:rFonts w:hint="eastAsia"/>
        </w:rPr>
        <w:t>．资料设备：天津市西青区富力中学学校为了给教师提供学习的环境，订阅了多种教学杂志：如《中学语文教学参考》、《中学语文教学通迅》、《语文世界》、《作文评点报》、《满分作文》、《创新作文》、《天津教育》、《教学实践与研究》、《人民教育》、《中国教师报》等数十种。学校设有图书馆、阅览室、电子备课室，每位教师配有一台电脑，各个班级配有多媒体、白板，图书馆有数十万藏书，电子图书网站等这些丰富的教学资源及硬件设备为课题的顺利实施提供了保障。</w:t>
      </w:r>
    </w:p>
    <w:p w:rsidR="00BA0818" w:rsidRPr="00BA0818" w:rsidRDefault="00BA0818" w:rsidP="00AF5325">
      <w:pPr>
        <w:tabs>
          <w:tab w:val="left" w:pos="2107"/>
        </w:tabs>
        <w:spacing w:line="276" w:lineRule="auto"/>
        <w:ind w:firstLineChars="200" w:firstLine="420"/>
      </w:pPr>
    </w:p>
    <w:p w:rsidR="00AF5325" w:rsidRPr="00C04C64" w:rsidRDefault="00AF5325" w:rsidP="00441812">
      <w:pPr>
        <w:spacing w:beforeLines="50" w:afterLines="50" w:line="360" w:lineRule="auto"/>
        <w:rPr>
          <w:rFonts w:ascii="楷体" w:eastAsia="楷体" w:hAnsi="楷体"/>
          <w:sz w:val="24"/>
        </w:rPr>
      </w:pPr>
      <w:r w:rsidRPr="00C04C64">
        <w:rPr>
          <w:rFonts w:ascii="楷体" w:eastAsia="楷体" w:hAnsi="楷体" w:hint="eastAsia"/>
          <w:sz w:val="24"/>
        </w:rPr>
        <w:t>【参考文献】</w:t>
      </w:r>
    </w:p>
    <w:p w:rsidR="00AF5325" w:rsidRDefault="00AF5325" w:rsidP="00AF5325">
      <w:pPr>
        <w:tabs>
          <w:tab w:val="left" w:pos="284"/>
          <w:tab w:val="left" w:pos="426"/>
        </w:tabs>
        <w:spacing w:line="360" w:lineRule="auto"/>
        <w:rPr>
          <w:rFonts w:ascii="楷体" w:eastAsia="楷体" w:hAnsi="楷体"/>
          <w:sz w:val="24"/>
        </w:rPr>
      </w:pPr>
      <w:bookmarkStart w:id="0" w:name="refIndex_1_51446"/>
      <w:r>
        <w:rPr>
          <w:rFonts w:ascii="楷体" w:eastAsia="楷体" w:hAnsi="楷体"/>
          <w:sz w:val="24"/>
        </w:rPr>
        <w:t>[1]</w:t>
      </w:r>
      <w:hyperlink r:id="rId11" w:anchor="ref_[1]_51446#ref_[1]_51446" w:tooltip="向上跳转" w:history="1">
        <w:r w:rsidRPr="003A7862">
          <w:rPr>
            <w:rStyle w:val="a3"/>
          </w:rPr>
          <w:t>http://baike.baidu.com/link?url=e8zahbEWlJsnnvTBa5OMti5r-uzNFXuQMlV0i8ciheIybnfW6HGKkGUJjuAdx_oW - ref_[1]_51446#ref_[1]_51446</w:t>
        </w:r>
      </w:hyperlink>
      <w:bookmarkEnd w:id="0"/>
    </w:p>
    <w:p w:rsidR="00AF5325" w:rsidRPr="00C04C64" w:rsidRDefault="00AF5325" w:rsidP="00AF5325">
      <w:pPr>
        <w:tabs>
          <w:tab w:val="left" w:pos="284"/>
          <w:tab w:val="left" w:pos="426"/>
        </w:tabs>
        <w:spacing w:line="360" w:lineRule="auto"/>
        <w:rPr>
          <w:rFonts w:ascii="楷体" w:eastAsia="楷体" w:hAnsi="楷体"/>
          <w:sz w:val="24"/>
        </w:rPr>
      </w:pPr>
      <w:r>
        <w:rPr>
          <w:rFonts w:ascii="楷体" w:eastAsia="楷体" w:hAnsi="楷体"/>
          <w:sz w:val="24"/>
        </w:rPr>
        <w:t>[2]</w:t>
      </w:r>
      <w:r w:rsidRPr="00C04C64">
        <w:rPr>
          <w:rFonts w:ascii="楷体" w:eastAsia="楷体" w:hAnsi="楷体" w:hint="eastAsia"/>
          <w:sz w:val="24"/>
        </w:rPr>
        <w:t>国家教育部</w:t>
      </w:r>
      <w:r w:rsidRPr="00C04C64">
        <w:rPr>
          <w:rFonts w:ascii="楷体" w:eastAsia="楷体" w:hAnsi="楷体"/>
          <w:sz w:val="24"/>
        </w:rPr>
        <w:t>.</w:t>
      </w:r>
      <w:r w:rsidRPr="00C04C64">
        <w:rPr>
          <w:rFonts w:ascii="楷体" w:eastAsia="楷体" w:hAnsi="楷体" w:hint="eastAsia"/>
          <w:sz w:val="24"/>
        </w:rPr>
        <w:t>义务教育课程标准（</w:t>
      </w:r>
      <w:r w:rsidRPr="00C04C64">
        <w:rPr>
          <w:rFonts w:ascii="楷体" w:eastAsia="楷体" w:hAnsi="楷体"/>
          <w:sz w:val="24"/>
        </w:rPr>
        <w:t>2011</w:t>
      </w:r>
      <w:r>
        <w:rPr>
          <w:rFonts w:ascii="楷体" w:eastAsia="楷体" w:hAnsi="楷体" w:hint="eastAsia"/>
          <w:sz w:val="24"/>
        </w:rPr>
        <w:t>年</w:t>
      </w:r>
      <w:r w:rsidRPr="00C04C64">
        <w:rPr>
          <w:rFonts w:ascii="楷体" w:eastAsia="楷体" w:hAnsi="楷体" w:hint="eastAsia"/>
          <w:sz w:val="24"/>
        </w:rPr>
        <w:t>版</w:t>
      </w:r>
      <w:r>
        <w:rPr>
          <w:rFonts w:ascii="楷体" w:eastAsia="楷体" w:hAnsi="楷体" w:hint="eastAsia"/>
          <w:sz w:val="24"/>
        </w:rPr>
        <w:t>）</w:t>
      </w:r>
      <w:r w:rsidRPr="00C04C64">
        <w:rPr>
          <w:rFonts w:ascii="楷体" w:eastAsia="楷体" w:hAnsi="楷体" w:hint="eastAsia"/>
          <w:sz w:val="24"/>
        </w:rPr>
        <w:t>北京师范大学出版社，</w:t>
      </w:r>
      <w:r w:rsidRPr="00C04C64">
        <w:rPr>
          <w:rFonts w:ascii="楷体" w:eastAsia="楷体" w:hAnsi="楷体"/>
          <w:sz w:val="24"/>
        </w:rPr>
        <w:t>2012</w:t>
      </w:r>
      <w:r>
        <w:rPr>
          <w:rFonts w:ascii="楷体" w:eastAsia="楷体" w:hAnsi="楷体"/>
          <w:sz w:val="24"/>
        </w:rPr>
        <w:t>,</w:t>
      </w:r>
      <w:r w:rsidRPr="00C04C64">
        <w:rPr>
          <w:rFonts w:ascii="楷体" w:eastAsia="楷体" w:hAnsi="楷体"/>
          <w:sz w:val="24"/>
        </w:rPr>
        <w:t>(1)</w:t>
      </w:r>
    </w:p>
    <w:p w:rsidR="00AF5325" w:rsidRDefault="00AF5325" w:rsidP="00AF5325">
      <w:r>
        <w:rPr>
          <w:rFonts w:ascii="楷体" w:eastAsia="楷体" w:hAnsi="楷体"/>
          <w:sz w:val="24"/>
        </w:rPr>
        <w:t>[3]</w:t>
      </w:r>
      <w:hyperlink r:id="rId12" w:history="1">
        <w:r w:rsidRPr="00274AA8">
          <w:rPr>
            <w:rStyle w:val="a3"/>
          </w:rPr>
          <w:t>http://baike.so.com/doc/3565468-3749613.html</w:t>
        </w:r>
      </w:hyperlink>
    </w:p>
    <w:p w:rsidR="00AF5325" w:rsidRDefault="00AF5325" w:rsidP="00AF5325">
      <w:r>
        <w:rPr>
          <w:rFonts w:ascii="楷体" w:eastAsia="楷体" w:hAnsi="楷体"/>
          <w:sz w:val="24"/>
        </w:rPr>
        <w:t>[4]</w:t>
      </w:r>
      <w:hyperlink r:id="rId13" w:history="1">
        <w:r w:rsidRPr="00274AA8">
          <w:rPr>
            <w:rStyle w:val="a3"/>
          </w:rPr>
          <w:t>http://fujian.hexun.com/2015-07-17/177625498.html</w:t>
        </w:r>
      </w:hyperlink>
    </w:p>
    <w:p w:rsidR="00AF5325" w:rsidRDefault="00AF5325" w:rsidP="00AF5325">
      <w:r>
        <w:rPr>
          <w:rFonts w:ascii="楷体" w:eastAsia="楷体" w:hAnsi="楷体"/>
          <w:sz w:val="24"/>
        </w:rPr>
        <w:t>[5]</w:t>
      </w:r>
      <w:r w:rsidRPr="00BE4CD5">
        <w:t xml:space="preserve"> </w:t>
      </w:r>
      <w:r>
        <w:rPr>
          <w:rFonts w:hint="eastAsia"/>
        </w:rPr>
        <w:t>陈建新．混合式教学模式</w:t>
      </w:r>
      <w:r>
        <w:t>——</w:t>
      </w:r>
      <w:r>
        <w:rPr>
          <w:rFonts w:hint="eastAsia"/>
        </w:rPr>
        <w:t>高校共享课程的新探索</w:t>
      </w:r>
      <w:r>
        <w:rPr>
          <w:rFonts w:ascii="Arial" w:hAnsi="Arial" w:hint="eastAsia"/>
          <w:color w:val="333333"/>
          <w:sz w:val="20"/>
          <w:szCs w:val="20"/>
          <w:shd w:val="clear" w:color="auto" w:fill="FFFFFF"/>
        </w:rPr>
        <w:t>，</w:t>
      </w:r>
      <w:r w:rsidRPr="00CC1A64">
        <w:rPr>
          <w:rFonts w:ascii="Arial" w:hAnsi="Arial" w:hint="eastAsia"/>
          <w:color w:val="333333"/>
          <w:sz w:val="20"/>
          <w:szCs w:val="20"/>
          <w:shd w:val="clear" w:color="auto" w:fill="FFFFFF"/>
        </w:rPr>
        <w:t>复旦大学出版社出版</w:t>
      </w:r>
      <w:r>
        <w:rPr>
          <w:rFonts w:ascii="Arial" w:hAnsi="Arial" w:hint="eastAsia"/>
          <w:color w:val="333333"/>
          <w:sz w:val="20"/>
          <w:szCs w:val="20"/>
          <w:shd w:val="clear" w:color="auto" w:fill="FFFFFF"/>
        </w:rPr>
        <w:t>．</w:t>
      </w:r>
      <w:r>
        <w:t>2014-12</w:t>
      </w:r>
      <w:r>
        <w:rPr>
          <w:rFonts w:hint="eastAsia"/>
        </w:rPr>
        <w:t>．</w:t>
      </w:r>
      <w:r>
        <w:t xml:space="preserve"> </w:t>
      </w:r>
      <w:r>
        <w:rPr>
          <w:rFonts w:hint="eastAsia"/>
        </w:rPr>
        <w:t xml:space="preserve">　　</w:t>
      </w:r>
    </w:p>
    <w:p w:rsidR="00AF5325" w:rsidRDefault="00AF5325" w:rsidP="00AF5325">
      <w:r>
        <w:t>[6 ]</w:t>
      </w:r>
      <w:r>
        <w:rPr>
          <w:rFonts w:hint="eastAsia"/>
        </w:rPr>
        <w:t>陈声健</w:t>
      </w:r>
      <w:r>
        <w:t xml:space="preserve">. </w:t>
      </w:r>
      <w:r>
        <w:rPr>
          <w:rFonts w:hint="eastAsia"/>
        </w:rPr>
        <w:t>高校混合式学习教学设计的研究</w:t>
      </w:r>
      <w:r>
        <w:t xml:space="preserve">[D] . </w:t>
      </w:r>
      <w:r>
        <w:rPr>
          <w:rFonts w:hint="eastAsia"/>
        </w:rPr>
        <w:t>北京</w:t>
      </w:r>
      <w:r>
        <w:t>:</w:t>
      </w:r>
      <w:r>
        <w:rPr>
          <w:rFonts w:hint="eastAsia"/>
        </w:rPr>
        <w:t>北京师范大学</w:t>
      </w:r>
      <w:r>
        <w:t>,2006 :54.</w:t>
      </w:r>
    </w:p>
    <w:p w:rsidR="00AF5325" w:rsidRDefault="00AF5325" w:rsidP="00AF5325">
      <w:pPr>
        <w:spacing w:line="360" w:lineRule="auto"/>
        <w:rPr>
          <w:rFonts w:ascii="楷体" w:eastAsia="楷体" w:hAnsi="楷体"/>
          <w:sz w:val="24"/>
        </w:rPr>
      </w:pPr>
      <w:r w:rsidRPr="00BE4CD5">
        <w:rPr>
          <w:rFonts w:ascii="楷体" w:eastAsia="楷体" w:hAnsi="楷体"/>
          <w:sz w:val="24"/>
        </w:rPr>
        <w:t>[</w:t>
      </w:r>
      <w:r>
        <w:rPr>
          <w:rFonts w:ascii="楷体" w:eastAsia="楷体" w:hAnsi="楷体"/>
          <w:sz w:val="24"/>
        </w:rPr>
        <w:t>7</w:t>
      </w:r>
      <w:r w:rsidRPr="00BE4CD5">
        <w:rPr>
          <w:rFonts w:ascii="楷体" w:eastAsia="楷体" w:hAnsi="楷体"/>
          <w:sz w:val="24"/>
        </w:rPr>
        <w:t>]</w:t>
      </w:r>
      <w:r w:rsidRPr="00BE4CD5">
        <w:rPr>
          <w:rFonts w:ascii="楷体" w:eastAsia="楷体" w:hAnsi="楷体" w:hint="eastAsia"/>
          <w:sz w:val="24"/>
        </w:rPr>
        <w:t>何克抗</w:t>
      </w:r>
      <w:r w:rsidRPr="00BE4CD5">
        <w:rPr>
          <w:rFonts w:ascii="楷体" w:eastAsia="楷体" w:hAnsi="楷体"/>
          <w:sz w:val="24"/>
        </w:rPr>
        <w:t xml:space="preserve">. </w:t>
      </w:r>
      <w:r w:rsidRPr="00BE4CD5">
        <w:rPr>
          <w:rFonts w:ascii="楷体" w:eastAsia="楷体" w:hAnsi="楷体" w:hint="eastAsia"/>
          <w:sz w:val="24"/>
        </w:rPr>
        <w:t>从</w:t>
      </w:r>
      <w:r w:rsidRPr="00BE4CD5">
        <w:rPr>
          <w:rFonts w:ascii="楷体" w:eastAsia="楷体" w:hAnsi="楷体"/>
          <w:sz w:val="24"/>
        </w:rPr>
        <w:t xml:space="preserve">BlendingLearning </w:t>
      </w:r>
      <w:r w:rsidRPr="00BE4CD5">
        <w:rPr>
          <w:rFonts w:ascii="楷体" w:eastAsia="楷体" w:hAnsi="楷体" w:hint="eastAsia"/>
          <w:sz w:val="24"/>
        </w:rPr>
        <w:t>看教育技术理论的新发展</w:t>
      </w:r>
      <w:r w:rsidRPr="00BE4CD5">
        <w:rPr>
          <w:rFonts w:ascii="楷体" w:eastAsia="楷体" w:hAnsi="楷体"/>
          <w:sz w:val="24"/>
        </w:rPr>
        <w:t>(</w:t>
      </w:r>
      <w:r w:rsidRPr="00BE4CD5">
        <w:rPr>
          <w:rFonts w:ascii="楷体" w:eastAsia="楷体" w:hAnsi="楷体" w:hint="eastAsia"/>
          <w:sz w:val="24"/>
        </w:rPr>
        <w:t>上</w:t>
      </w:r>
      <w:r w:rsidRPr="00BE4CD5">
        <w:rPr>
          <w:rFonts w:ascii="楷体" w:eastAsia="楷体" w:hAnsi="楷体"/>
          <w:sz w:val="24"/>
        </w:rPr>
        <w:t xml:space="preserve">) [J ] . </w:t>
      </w:r>
      <w:r w:rsidRPr="00BE4CD5">
        <w:rPr>
          <w:rFonts w:ascii="楷体" w:eastAsia="楷体" w:hAnsi="楷体" w:hint="eastAsia"/>
          <w:sz w:val="24"/>
        </w:rPr>
        <w:t>电化教育研究</w:t>
      </w:r>
      <w:r w:rsidRPr="00BE4CD5">
        <w:rPr>
          <w:rFonts w:ascii="楷体" w:eastAsia="楷体" w:hAnsi="楷体"/>
          <w:sz w:val="24"/>
        </w:rPr>
        <w:t xml:space="preserve">,2004 </w:t>
      </w:r>
      <w:r>
        <w:rPr>
          <w:rFonts w:ascii="楷体" w:eastAsia="楷体" w:hAnsi="楷体" w:hint="eastAsia"/>
          <w:sz w:val="24"/>
        </w:rPr>
        <w:t>．</w:t>
      </w:r>
    </w:p>
    <w:p w:rsidR="00A67092" w:rsidRDefault="00AF5325" w:rsidP="00AF5325">
      <w:pPr>
        <w:rPr>
          <w:rFonts w:ascii="楷体" w:eastAsia="楷体" w:hAnsi="楷体"/>
          <w:sz w:val="24"/>
        </w:rPr>
      </w:pPr>
      <w:r>
        <w:rPr>
          <w:rFonts w:ascii="楷体" w:eastAsia="楷体" w:hAnsi="楷体"/>
          <w:sz w:val="24"/>
        </w:rPr>
        <w:t>[8</w:t>
      </w:r>
      <w:r w:rsidRPr="00D10169">
        <w:rPr>
          <w:rFonts w:ascii="楷体" w:eastAsia="楷体" w:hAnsi="楷体"/>
          <w:sz w:val="24"/>
        </w:rPr>
        <w:t>]</w:t>
      </w:r>
      <w:r w:rsidRPr="00D10169">
        <w:rPr>
          <w:rFonts w:ascii="楷体" w:eastAsia="楷体" w:hAnsi="楷体" w:hint="eastAsia"/>
          <w:sz w:val="24"/>
        </w:rPr>
        <w:t>辛希孟</w:t>
      </w:r>
      <w:r w:rsidRPr="00D10169">
        <w:rPr>
          <w:rFonts w:ascii="楷体" w:eastAsia="楷体" w:hAnsi="楷体"/>
          <w:sz w:val="24"/>
        </w:rPr>
        <w:t>.</w:t>
      </w:r>
      <w:hyperlink r:id="rId14" w:tgtFrame="_blank" w:history="1">
        <w:r w:rsidRPr="00D10169">
          <w:rPr>
            <w:rStyle w:val="a3"/>
            <w:rFonts w:ascii="楷体" w:eastAsia="楷体" w:hAnsi="楷体" w:hint="eastAsia"/>
            <w:sz w:val="24"/>
          </w:rPr>
          <w:t>信息技术</w:t>
        </w:r>
      </w:hyperlink>
      <w:r w:rsidRPr="00D10169">
        <w:rPr>
          <w:rFonts w:ascii="楷体" w:eastAsia="楷体" w:hAnsi="楷体" w:hint="eastAsia"/>
          <w:sz w:val="24"/>
        </w:rPr>
        <w:t>和信息服务国际研讨会论文集</w:t>
      </w:r>
      <w:r w:rsidRPr="00D10169">
        <w:rPr>
          <w:rFonts w:ascii="楷体" w:eastAsia="楷体" w:hAnsi="楷体"/>
          <w:sz w:val="24"/>
        </w:rPr>
        <w:t>:A</w:t>
      </w:r>
      <w:r w:rsidRPr="00D10169">
        <w:rPr>
          <w:rFonts w:ascii="楷体" w:eastAsia="楷体" w:hAnsi="楷体" w:hint="eastAsia"/>
          <w:sz w:val="24"/>
        </w:rPr>
        <w:t>集</w:t>
      </w:r>
      <w:r w:rsidRPr="00D10169">
        <w:rPr>
          <w:rFonts w:ascii="楷体" w:eastAsia="楷体" w:hAnsi="楷体"/>
          <w:sz w:val="24"/>
        </w:rPr>
        <w:t>[C].</w:t>
      </w:r>
      <w:r w:rsidRPr="00D10169">
        <w:rPr>
          <w:rFonts w:ascii="楷体" w:eastAsia="楷体" w:hAnsi="楷体" w:hint="eastAsia"/>
          <w:sz w:val="24"/>
        </w:rPr>
        <w:t>北京</w:t>
      </w:r>
      <w:r w:rsidRPr="00D10169">
        <w:rPr>
          <w:rFonts w:ascii="楷体" w:eastAsia="楷体" w:hAnsi="楷体"/>
          <w:sz w:val="24"/>
        </w:rPr>
        <w:t>:</w:t>
      </w:r>
      <w:r w:rsidRPr="00D10169">
        <w:rPr>
          <w:rFonts w:ascii="楷体" w:eastAsia="楷体" w:hAnsi="楷体" w:hint="eastAsia"/>
          <w:sz w:val="24"/>
        </w:rPr>
        <w:t>中国社会科学出版社，</w:t>
      </w:r>
      <w:r w:rsidRPr="00D10169">
        <w:rPr>
          <w:rFonts w:ascii="楷体" w:eastAsia="楷体" w:hAnsi="楷体"/>
          <w:sz w:val="24"/>
        </w:rPr>
        <w:t>1994.</w:t>
      </w:r>
    </w:p>
    <w:p w:rsidR="00AF5325" w:rsidRDefault="00AF5325" w:rsidP="00AF5325">
      <w:pPr>
        <w:rPr>
          <w:rFonts w:ascii="楷体" w:eastAsia="楷体" w:hAnsi="楷体"/>
          <w:sz w:val="24"/>
        </w:rPr>
      </w:pPr>
    </w:p>
    <w:p w:rsidR="00AF5325" w:rsidRDefault="00AF5325" w:rsidP="00AF5325"/>
    <w:p w:rsidR="00AF5325" w:rsidRDefault="00AF5325" w:rsidP="00AF5325"/>
    <w:p w:rsidR="00AF5325" w:rsidRPr="00AF5325" w:rsidRDefault="00AF5325" w:rsidP="00AF5325"/>
    <w:p w:rsidR="00AF5325" w:rsidRPr="002769DA" w:rsidRDefault="00AF5325" w:rsidP="00AF5325"/>
    <w:sectPr w:rsidR="00AF5325" w:rsidRPr="002769DA" w:rsidSect="00A67092">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F41" w:rsidRDefault="007C0F41" w:rsidP="00BB4357">
      <w:r>
        <w:separator/>
      </w:r>
    </w:p>
  </w:endnote>
  <w:endnote w:type="continuationSeparator" w:id="1">
    <w:p w:rsidR="007C0F41" w:rsidRDefault="007C0F41" w:rsidP="00BB4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8559"/>
      <w:docPartObj>
        <w:docPartGallery w:val="Page Numbers (Bottom of Page)"/>
        <w:docPartUnique/>
      </w:docPartObj>
    </w:sdtPr>
    <w:sdtContent>
      <w:p w:rsidR="00BD08D1" w:rsidRDefault="00BD08D1">
        <w:pPr>
          <w:pStyle w:val="a6"/>
          <w:jc w:val="center"/>
        </w:pPr>
        <w:fldSimple w:instr=" PAGE   \* MERGEFORMAT ">
          <w:r w:rsidRPr="00BD08D1">
            <w:rPr>
              <w:noProof/>
              <w:lang w:val="zh-CN"/>
            </w:rPr>
            <w:t>4</w:t>
          </w:r>
        </w:fldSimple>
      </w:p>
    </w:sdtContent>
  </w:sdt>
  <w:p w:rsidR="00BD08D1" w:rsidRDefault="00BD08D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F41" w:rsidRDefault="007C0F41" w:rsidP="00BB4357">
      <w:r>
        <w:separator/>
      </w:r>
    </w:p>
  </w:footnote>
  <w:footnote w:type="continuationSeparator" w:id="1">
    <w:p w:rsidR="007C0F41" w:rsidRDefault="007C0F41" w:rsidP="00BB4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9CF"/>
    <w:multiLevelType w:val="hybridMultilevel"/>
    <w:tmpl w:val="D910B574"/>
    <w:lvl w:ilvl="0" w:tplc="72D0131E">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nsid w:val="00FC7639"/>
    <w:multiLevelType w:val="hybridMultilevel"/>
    <w:tmpl w:val="BAD86666"/>
    <w:lvl w:ilvl="0" w:tplc="E870B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61E3F99"/>
    <w:multiLevelType w:val="hybridMultilevel"/>
    <w:tmpl w:val="5C520796"/>
    <w:lvl w:ilvl="0" w:tplc="2256B190">
      <w:start w:val="1"/>
      <w:numFmt w:val="japaneseCounting"/>
      <w:lvlText w:val="%1、"/>
      <w:lvlJc w:val="left"/>
      <w:pPr>
        <w:ind w:left="615" w:hanging="51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69DA"/>
    <w:rsid w:val="000C2558"/>
    <w:rsid w:val="000F4B1A"/>
    <w:rsid w:val="00162446"/>
    <w:rsid w:val="002455D1"/>
    <w:rsid w:val="002769DA"/>
    <w:rsid w:val="002F30DD"/>
    <w:rsid w:val="00366B20"/>
    <w:rsid w:val="00441812"/>
    <w:rsid w:val="00682AFD"/>
    <w:rsid w:val="007C0CCC"/>
    <w:rsid w:val="007C0F41"/>
    <w:rsid w:val="009D687F"/>
    <w:rsid w:val="009E7DEC"/>
    <w:rsid w:val="009E7FCA"/>
    <w:rsid w:val="00A67092"/>
    <w:rsid w:val="00AB5149"/>
    <w:rsid w:val="00AF5325"/>
    <w:rsid w:val="00B148B7"/>
    <w:rsid w:val="00B16FE2"/>
    <w:rsid w:val="00BA0818"/>
    <w:rsid w:val="00BB4357"/>
    <w:rsid w:val="00BD08D1"/>
    <w:rsid w:val="00D84BA1"/>
    <w:rsid w:val="00F97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9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69DA"/>
    <w:rPr>
      <w:rFonts w:cs="Times New Roman"/>
      <w:color w:val="0000CC"/>
      <w:u w:val="single"/>
    </w:rPr>
  </w:style>
  <w:style w:type="paragraph" w:styleId="a4">
    <w:name w:val="List Paragraph"/>
    <w:basedOn w:val="a"/>
    <w:uiPriority w:val="99"/>
    <w:qFormat/>
    <w:rsid w:val="002769DA"/>
    <w:pPr>
      <w:ind w:firstLineChars="200" w:firstLine="420"/>
    </w:pPr>
    <w:rPr>
      <w:rFonts w:asciiTheme="minorHAnsi" w:eastAsiaTheme="minorEastAsia" w:hAnsiTheme="minorHAnsi" w:cstheme="minorBidi"/>
    </w:rPr>
  </w:style>
  <w:style w:type="character" w:customStyle="1" w:styleId="sort-cont1">
    <w:name w:val="sort-cont1"/>
    <w:basedOn w:val="a0"/>
    <w:rsid w:val="000C2558"/>
    <w:rPr>
      <w:vanish w:val="0"/>
      <w:webHidden w:val="0"/>
      <w:sz w:val="38"/>
      <w:szCs w:val="38"/>
      <w:specVanish w:val="0"/>
    </w:rPr>
  </w:style>
  <w:style w:type="paragraph" w:styleId="a5">
    <w:name w:val="header"/>
    <w:basedOn w:val="a"/>
    <w:link w:val="Char"/>
    <w:uiPriority w:val="99"/>
    <w:semiHidden/>
    <w:unhideWhenUsed/>
    <w:rsid w:val="00BB43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B4357"/>
    <w:rPr>
      <w:rFonts w:ascii="Calibri" w:eastAsia="宋体" w:hAnsi="Calibri" w:cs="Times New Roman"/>
      <w:sz w:val="18"/>
      <w:szCs w:val="18"/>
    </w:rPr>
  </w:style>
  <w:style w:type="paragraph" w:styleId="a6">
    <w:name w:val="footer"/>
    <w:basedOn w:val="a"/>
    <w:link w:val="Char0"/>
    <w:uiPriority w:val="99"/>
    <w:unhideWhenUsed/>
    <w:rsid w:val="00BB4357"/>
    <w:pPr>
      <w:tabs>
        <w:tab w:val="center" w:pos="4153"/>
        <w:tab w:val="right" w:pos="8306"/>
      </w:tabs>
      <w:snapToGrid w:val="0"/>
      <w:jc w:val="left"/>
    </w:pPr>
    <w:rPr>
      <w:sz w:val="18"/>
      <w:szCs w:val="18"/>
    </w:rPr>
  </w:style>
  <w:style w:type="character" w:customStyle="1" w:styleId="Char0">
    <w:name w:val="页脚 Char"/>
    <w:basedOn w:val="a0"/>
    <w:link w:val="a6"/>
    <w:uiPriority w:val="99"/>
    <w:rsid w:val="00BB435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qq.com/fudanweibo" TargetMode="External"/><Relationship Id="rId13" Type="http://schemas.openxmlformats.org/officeDocument/2006/relationships/hyperlink" Target="http://fujian.hexun.com/2015-07-17/177625498.html" TargetMode="External"/><Relationship Id="rId3" Type="http://schemas.openxmlformats.org/officeDocument/2006/relationships/settings" Target="settings.xml"/><Relationship Id="rId7" Type="http://schemas.openxmlformats.org/officeDocument/2006/relationships/hyperlink" Target="http://data.edu.qq.com/college_info/87/index.shtml" TargetMode="External"/><Relationship Id="rId12" Type="http://schemas.openxmlformats.org/officeDocument/2006/relationships/hyperlink" Target="http://baike.so.com/doc/3565468-374961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link?url=e8zahbEWlJsnnvTBa5OMti5r-uzNFXuQMlV0i8ciheIybnfW6HGKkGUJjuAdx_o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jingzhi.funds.hexun.com/160636.shtml" TargetMode="External"/><Relationship Id="rId14" Type="http://schemas.openxmlformats.org/officeDocument/2006/relationships/hyperlink" Target="http://baike.so.com/doc/330985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10</cp:revision>
  <dcterms:created xsi:type="dcterms:W3CDTF">2019-02-26T00:45:00Z</dcterms:created>
  <dcterms:modified xsi:type="dcterms:W3CDTF">2019-02-26T01:08:00Z</dcterms:modified>
</cp:coreProperties>
</file>