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C0" w:rsidRDefault="00C439C0" w:rsidP="00C439C0">
      <w:pPr>
        <w:jc w:val="left"/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完成课题的条件和保证</w:t>
      </w:r>
      <w:r w:rsidRPr="00484832">
        <w:rPr>
          <w:rFonts w:hint="eastAsia"/>
          <w:color w:val="000000"/>
          <w:sz w:val="24"/>
        </w:rPr>
        <w:t>（总字数限</w:t>
      </w:r>
      <w:r>
        <w:rPr>
          <w:rFonts w:hint="eastAsia"/>
          <w:color w:val="000000"/>
          <w:sz w:val="24"/>
        </w:rPr>
        <w:t>15</w:t>
      </w:r>
      <w:r w:rsidRPr="00484832">
        <w:rPr>
          <w:color w:val="000000"/>
          <w:sz w:val="24"/>
        </w:rPr>
        <w:t>00</w:t>
      </w:r>
      <w:r w:rsidRPr="00484832">
        <w:rPr>
          <w:rFonts w:hint="eastAsia"/>
          <w:color w:val="000000"/>
          <w:sz w:val="24"/>
        </w:rPr>
        <w:t>字以内）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39"/>
      </w:tblGrid>
      <w:tr w:rsidR="00C439C0" w:rsidTr="00F753F7">
        <w:trPr>
          <w:trHeight w:val="1379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39C0" w:rsidRDefault="00C439C0" w:rsidP="00F753F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Pr="00DB3384">
              <w:rPr>
                <w:rFonts w:hint="eastAsia"/>
                <w:bCs/>
                <w:color w:val="000000"/>
              </w:rPr>
              <w:t>已取得</w:t>
            </w:r>
            <w:r>
              <w:rPr>
                <w:rFonts w:hint="eastAsia"/>
                <w:bCs/>
                <w:color w:val="000000"/>
              </w:rPr>
              <w:t>相关研究成果的社会评价（引用、转载、获奖及被采纳情况），主要参考文献（限</w:t>
            </w:r>
            <w:r>
              <w:rPr>
                <w:rFonts w:hint="eastAsia"/>
                <w:bCs/>
                <w:color w:val="000000"/>
              </w:rPr>
              <w:t>10</w:t>
            </w:r>
            <w:r>
              <w:rPr>
                <w:rFonts w:hint="eastAsia"/>
                <w:bCs/>
                <w:color w:val="000000"/>
              </w:rPr>
              <w:t>项）；</w:t>
            </w:r>
          </w:p>
          <w:p w:rsidR="00C439C0" w:rsidRDefault="00C439C0" w:rsidP="00F753F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rFonts w:hint="eastAsia"/>
                <w:bCs/>
                <w:color w:val="000000"/>
              </w:rPr>
              <w:t>课题负责人的主要学术经历</w:t>
            </w:r>
            <w:r w:rsidRPr="00DB3384">
              <w:rPr>
                <w:rFonts w:hint="eastAsia"/>
                <w:color w:val="000000"/>
              </w:rPr>
              <w:t>；</w:t>
            </w:r>
          </w:p>
          <w:p w:rsidR="00C439C0" w:rsidRPr="00DB3384" w:rsidRDefault="00C439C0" w:rsidP="00F753F7">
            <w:pPr>
              <w:rPr>
                <w:color w:val="000000"/>
              </w:rPr>
            </w:pPr>
            <w:r w:rsidRPr="00DB3384">
              <w:rPr>
                <w:color w:val="000000"/>
              </w:rPr>
              <w:t>3</w:t>
            </w:r>
            <w:r w:rsidRPr="00DB3384">
              <w:rPr>
                <w:rFonts w:hint="eastAsia"/>
                <w:bCs/>
                <w:color w:val="000000"/>
              </w:rPr>
              <w:t>．</w:t>
            </w:r>
            <w:r>
              <w:rPr>
                <w:rFonts w:hint="eastAsia"/>
                <w:bCs/>
                <w:color w:val="000000"/>
              </w:rPr>
              <w:t>主要参加者的学术背景和研究经验、组成结构（如职称、专业、年龄等）；</w:t>
            </w:r>
          </w:p>
          <w:p w:rsidR="00C439C0" w:rsidRPr="00327099" w:rsidRDefault="00C439C0" w:rsidP="00F753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DB3384">
              <w:rPr>
                <w:rFonts w:hint="eastAsia"/>
                <w:bCs/>
                <w:color w:val="000000"/>
              </w:rPr>
              <w:t>．</w:t>
            </w:r>
            <w:r>
              <w:rPr>
                <w:rFonts w:hint="eastAsia"/>
                <w:bCs/>
                <w:color w:val="000000"/>
              </w:rPr>
              <w:t>完成课题的保障条件（如研究资料、实验仪器设备、配套经费、研究时间及所在单位条件等）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C439C0" w:rsidTr="00F753F7">
        <w:trPr>
          <w:trHeight w:val="12033"/>
          <w:jc w:val="center"/>
        </w:trPr>
        <w:tc>
          <w:tcPr>
            <w:tcW w:w="96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9C0" w:rsidRPr="009A00C8" w:rsidRDefault="00C439C0" w:rsidP="00C439C0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 w:rsidRPr="009A00C8">
              <w:rPr>
                <w:color w:val="000000"/>
                <w:szCs w:val="21"/>
              </w:rPr>
              <w:t>我校经过两轮的现代化达标和三通两平台建设</w:t>
            </w:r>
            <w:r w:rsidRPr="009A00C8">
              <w:rPr>
                <w:rFonts w:hint="eastAsia"/>
                <w:color w:val="000000"/>
                <w:szCs w:val="21"/>
              </w:rPr>
              <w:t>，</w:t>
            </w:r>
            <w:r w:rsidRPr="009A00C8">
              <w:rPr>
                <w:color w:val="000000"/>
                <w:szCs w:val="21"/>
              </w:rPr>
              <w:t>各种硬件设施</w:t>
            </w:r>
            <w:r w:rsidR="00A14815">
              <w:rPr>
                <w:color w:val="000000"/>
                <w:szCs w:val="21"/>
              </w:rPr>
              <w:t>基本</w:t>
            </w:r>
            <w:r w:rsidRPr="009A00C8">
              <w:rPr>
                <w:color w:val="000000"/>
                <w:szCs w:val="21"/>
              </w:rPr>
              <w:t>完备</w:t>
            </w:r>
            <w:r w:rsidRPr="009A00C8">
              <w:rPr>
                <w:rFonts w:hint="eastAsia"/>
                <w:color w:val="000000"/>
                <w:szCs w:val="21"/>
              </w:rPr>
              <w:t>，</w:t>
            </w:r>
            <w:r w:rsidRPr="009A00C8">
              <w:rPr>
                <w:color w:val="000000"/>
                <w:szCs w:val="21"/>
              </w:rPr>
              <w:t>学校实现了光纤网络全覆盖</w:t>
            </w:r>
            <w:r w:rsidRPr="009A00C8">
              <w:rPr>
                <w:rFonts w:hint="eastAsia"/>
                <w:color w:val="000000"/>
                <w:szCs w:val="21"/>
              </w:rPr>
              <w:t>，学校网站也已运行了</w:t>
            </w:r>
            <w:r w:rsidR="00A14815">
              <w:rPr>
                <w:rFonts w:hint="eastAsia"/>
                <w:color w:val="000000"/>
                <w:szCs w:val="21"/>
              </w:rPr>
              <w:t>多</w:t>
            </w:r>
            <w:r w:rsidRPr="009A00C8">
              <w:rPr>
                <w:rFonts w:hint="eastAsia"/>
                <w:color w:val="000000"/>
                <w:szCs w:val="21"/>
              </w:rPr>
              <w:t>年，目前已经实现了网上办公。教师们的</w:t>
            </w:r>
            <w:r w:rsidR="00561459" w:rsidRPr="009A00C8">
              <w:rPr>
                <w:rFonts w:hint="eastAsia"/>
                <w:color w:val="000000"/>
                <w:szCs w:val="21"/>
              </w:rPr>
              <w:t>电脑办公和网络应用技术都已</w:t>
            </w:r>
            <w:r w:rsidR="00A14815">
              <w:rPr>
                <w:rFonts w:hint="eastAsia"/>
                <w:color w:val="000000"/>
                <w:szCs w:val="21"/>
              </w:rPr>
              <w:t>熟练</w:t>
            </w:r>
            <w:r w:rsidR="00561459" w:rsidRPr="009A00C8">
              <w:rPr>
                <w:rFonts w:hint="eastAsia"/>
                <w:color w:val="000000"/>
                <w:szCs w:val="21"/>
              </w:rPr>
              <w:t>，利用网络进行教学资源搜索</w:t>
            </w:r>
            <w:r w:rsidR="00A14815">
              <w:rPr>
                <w:rFonts w:hint="eastAsia"/>
                <w:color w:val="000000"/>
                <w:szCs w:val="21"/>
              </w:rPr>
              <w:t>、</w:t>
            </w:r>
            <w:r w:rsidR="00561459" w:rsidRPr="009A00C8">
              <w:rPr>
                <w:rFonts w:hint="eastAsia"/>
                <w:color w:val="000000"/>
                <w:szCs w:val="21"/>
              </w:rPr>
              <w:t>资料传输</w:t>
            </w:r>
            <w:r w:rsidR="00A14815">
              <w:rPr>
                <w:rFonts w:hint="eastAsia"/>
                <w:color w:val="000000"/>
                <w:szCs w:val="21"/>
              </w:rPr>
              <w:t>、</w:t>
            </w:r>
            <w:r w:rsidR="00561459" w:rsidRPr="009A00C8">
              <w:rPr>
                <w:rFonts w:hint="eastAsia"/>
                <w:color w:val="000000"/>
                <w:szCs w:val="21"/>
              </w:rPr>
              <w:t>电教设备使用等方面都有良好的基础。近两年来，我们尝试利用班级网页开展班级文化建设，利用网站向家长宣传报道学校，利用家校通、微信群等平台助推家校</w:t>
            </w:r>
            <w:r w:rsidR="00A14815">
              <w:rPr>
                <w:rFonts w:hint="eastAsia"/>
                <w:color w:val="000000"/>
                <w:szCs w:val="21"/>
              </w:rPr>
              <w:t>共</w:t>
            </w:r>
            <w:r w:rsidR="00561459" w:rsidRPr="009A00C8">
              <w:rPr>
                <w:rFonts w:hint="eastAsia"/>
                <w:color w:val="000000"/>
                <w:szCs w:val="21"/>
              </w:rPr>
              <w:t>育，利用微信、</w:t>
            </w:r>
            <w:r w:rsidR="00561459" w:rsidRPr="009A00C8">
              <w:rPr>
                <w:rFonts w:hint="eastAsia"/>
                <w:color w:val="000000"/>
                <w:szCs w:val="21"/>
              </w:rPr>
              <w:t>QQ</w:t>
            </w:r>
            <w:r w:rsidR="00561459" w:rsidRPr="009A00C8">
              <w:rPr>
                <w:rFonts w:hint="eastAsia"/>
                <w:color w:val="000000"/>
                <w:szCs w:val="21"/>
              </w:rPr>
              <w:t>等媒介进行微教研活动等，都取得了良好的效果。我校有</w:t>
            </w:r>
            <w:r w:rsidR="00A14815">
              <w:rPr>
                <w:rFonts w:hint="eastAsia"/>
                <w:color w:val="000000"/>
                <w:szCs w:val="21"/>
              </w:rPr>
              <w:t>专职的信息技术老师，有</w:t>
            </w:r>
            <w:r w:rsidR="00561459" w:rsidRPr="009A00C8">
              <w:rPr>
                <w:rFonts w:hint="eastAsia"/>
                <w:color w:val="000000"/>
                <w:szCs w:val="21"/>
              </w:rPr>
              <w:t>多篇信息技术论文和信息技术整合课获得区级以上奖励。</w:t>
            </w:r>
          </w:p>
          <w:p w:rsidR="00561459" w:rsidRPr="009A00C8" w:rsidRDefault="00561459" w:rsidP="00C439C0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 w:rsidRPr="009A00C8">
              <w:rPr>
                <w:rFonts w:hint="eastAsia"/>
                <w:color w:val="000000"/>
                <w:szCs w:val="21"/>
              </w:rPr>
              <w:t>主要参考文献：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李育林.基于流媒体的远程教学[J].广播与电视技术 2006.7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靳小燕.基于IPV6的远程交互式视频教学系统的研究与设计[D].北京交通大学.2007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 xml:space="preserve">] 王呈璋.基于网络的远程教学系统存在的问题及对策[J].中国成人教育.2007.6 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谈松华.信息时代的远程教育：现状与展望[J].中国远程教育.2007.10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 xml:space="preserve">] 王敏勤.教育均衡发展的核心是师资水平的均衡[J].天津教育.2007.5  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赵梦笔.基于流媒体技术的现代远程教学系统设计综述[J].现代情报.2007.6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张中美.基于流媒体技术的远程交互学习研究[D].东北师范大学.2006</w:t>
            </w:r>
          </w:p>
          <w:p w:rsidR="00561459" w:rsidRPr="009A00C8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杨国燕.基于P2P技术的网络教学互动系统研究与设计[D]哈尔滨工程大学.2007</w:t>
            </w:r>
          </w:p>
          <w:p w:rsidR="00561459" w:rsidRDefault="00561459" w:rsidP="009A00C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A00C8">
              <w:rPr>
                <w:rFonts w:ascii="宋体" w:hAnsi="宋体" w:cs="宋体" w:hint="eastAsia"/>
                <w:kern w:val="0"/>
                <w:szCs w:val="21"/>
              </w:rPr>
              <w:t>[</w:t>
            </w:r>
            <w:r w:rsidR="009A00C8" w:rsidRPr="009A00C8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9A00C8">
              <w:rPr>
                <w:rFonts w:ascii="宋体" w:hAnsi="宋体" w:cs="宋体" w:hint="eastAsia"/>
                <w:kern w:val="0"/>
                <w:szCs w:val="21"/>
              </w:rPr>
              <w:t>] 李朝军 阮莹.应用：基础教育信息化的核心与关键[J].中小学信息技术教育.2005.3</w:t>
            </w:r>
          </w:p>
          <w:p w:rsidR="009A00C8" w:rsidRDefault="009A00C8" w:rsidP="009A00C8">
            <w:pPr>
              <w:snapToGrid w:val="0"/>
              <w:spacing w:before="30" w:line="360" w:lineRule="auto"/>
              <w:ind w:rightChars="50" w:right="105" w:firstLineChars="200" w:firstLine="420"/>
              <w:jc w:val="left"/>
              <w:rPr>
                <w:rFonts w:ascii="宋体" w:hAnsi="宋体"/>
                <w:szCs w:val="21"/>
              </w:rPr>
            </w:pPr>
            <w:r w:rsidRPr="0017579D">
              <w:rPr>
                <w:rFonts w:ascii="宋体" w:hAnsi="宋体" w:hint="eastAsia"/>
                <w:szCs w:val="21"/>
              </w:rPr>
              <w:t>本课题组负责人刘刚，主持承担过多项</w:t>
            </w:r>
            <w:r>
              <w:rPr>
                <w:rFonts w:ascii="宋体" w:hAnsi="宋体" w:hint="eastAsia"/>
                <w:szCs w:val="21"/>
              </w:rPr>
              <w:t>课题的研究工作，其中</w:t>
            </w:r>
            <w:r w:rsidR="00A14815">
              <w:rPr>
                <w:rFonts w:ascii="宋体" w:hAnsi="宋体" w:hint="eastAsia"/>
                <w:szCs w:val="21"/>
              </w:rPr>
              <w:t>主持</w:t>
            </w:r>
            <w:r>
              <w:rPr>
                <w:rFonts w:ascii="宋体" w:hAnsi="宋体" w:hint="eastAsia"/>
                <w:szCs w:val="21"/>
              </w:rPr>
              <w:t>的《自主—合作教学模式研究》</w:t>
            </w:r>
            <w:r w:rsidRPr="0017579D">
              <w:rPr>
                <w:rFonts w:ascii="宋体" w:hAnsi="宋体" w:hint="eastAsia"/>
                <w:szCs w:val="21"/>
              </w:rPr>
              <w:t>《新课改背景下初中数学活动课教学的实验研究》</w:t>
            </w:r>
            <w:r>
              <w:rPr>
                <w:rFonts w:ascii="宋体" w:hAnsi="宋体" w:hint="eastAsia"/>
                <w:szCs w:val="21"/>
              </w:rPr>
              <w:t>《初中数学高效课堂教学标准与评价的研究》三</w:t>
            </w:r>
            <w:r w:rsidRPr="0017579D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>区</w:t>
            </w:r>
            <w:r w:rsidRPr="0017579D">
              <w:rPr>
                <w:rFonts w:ascii="宋体" w:hAnsi="宋体" w:hint="eastAsia"/>
                <w:szCs w:val="21"/>
              </w:rPr>
              <w:t>级课题已经结题，并且分获A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7579D"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、B</w:t>
            </w:r>
            <w:r w:rsidRPr="0017579D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级。主持的天津市教育科学学会“十二五”科研规划课题《&lt;沿庄镇优秀传统技艺概览&gt;校本课程开发》也已结题。并且刘刚校长对计算机等信息技术兴趣浓厚，具有良好的信息技术基础，精通网络技术，能进行局域网的架构，独立开发过学校网站，对摄像技术也有一定的</w:t>
            </w:r>
            <w:r w:rsidR="00430B0F">
              <w:rPr>
                <w:rFonts w:ascii="宋体" w:hAnsi="宋体" w:hint="eastAsia"/>
                <w:szCs w:val="21"/>
              </w:rPr>
              <w:t>掌握，并有多篇信息技术论文和信息技术整合课获得区级以上奖励。</w:t>
            </w:r>
          </w:p>
          <w:p w:rsidR="009A00C8" w:rsidRPr="0017579D" w:rsidRDefault="009A00C8" w:rsidP="009A00C8">
            <w:pPr>
              <w:snapToGrid w:val="0"/>
              <w:spacing w:before="30" w:line="360" w:lineRule="auto"/>
              <w:ind w:rightChars="50" w:right="105"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17579D">
              <w:rPr>
                <w:rFonts w:ascii="宋体" w:hAnsi="宋体" w:hint="eastAsia"/>
                <w:bCs/>
                <w:szCs w:val="21"/>
              </w:rPr>
              <w:t>课题组成员都有</w:t>
            </w:r>
            <w:r>
              <w:rPr>
                <w:rFonts w:ascii="宋体" w:hAnsi="宋体" w:hint="eastAsia"/>
                <w:bCs/>
                <w:szCs w:val="21"/>
              </w:rPr>
              <w:t>区级以上课题研究的经历</w:t>
            </w:r>
            <w:r w:rsidRPr="0017579D">
              <w:rPr>
                <w:rFonts w:ascii="宋体" w:hAnsi="宋体" w:hint="eastAsia"/>
                <w:bCs/>
                <w:szCs w:val="21"/>
              </w:rPr>
              <w:t>，所有课题组成员都具有大学本科学历，都是学校的骨干教师，都具有较强的责任心和良好的个人素质，对教育教学工作都非常热爱，</w:t>
            </w:r>
            <w:r w:rsidR="00A14815">
              <w:rPr>
                <w:rFonts w:ascii="宋体" w:hAnsi="宋体" w:hint="eastAsia"/>
                <w:bCs/>
                <w:szCs w:val="21"/>
              </w:rPr>
              <w:t>尤其是都具有一定的信息技术应用能力。另外，</w:t>
            </w:r>
            <w:r>
              <w:rPr>
                <w:rFonts w:ascii="宋体" w:hAnsi="宋体" w:hint="eastAsia"/>
                <w:bCs/>
                <w:szCs w:val="21"/>
              </w:rPr>
              <w:t>课题组成员平均年龄39岁，可谓年富力强，</w:t>
            </w:r>
            <w:r w:rsidR="00430B0F">
              <w:rPr>
                <w:rFonts w:ascii="宋体" w:hAnsi="宋体" w:hint="eastAsia"/>
                <w:bCs/>
                <w:szCs w:val="21"/>
              </w:rPr>
              <w:t>并且都具有认真钻研的精神，</w:t>
            </w:r>
            <w:r>
              <w:rPr>
                <w:rFonts w:ascii="宋体" w:hAnsi="宋体" w:hint="eastAsia"/>
                <w:bCs/>
                <w:szCs w:val="21"/>
              </w:rPr>
              <w:t>参研教师的学科涉及语文，数学，美术，体育等多个学科，具有广泛性</w:t>
            </w:r>
            <w:r w:rsidRPr="0017579D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9A00C8" w:rsidRPr="009A00C8" w:rsidRDefault="00430B0F" w:rsidP="00A1481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学校订阅有天津电化教育等多种</w:t>
            </w:r>
            <w:r w:rsidR="009A00C8" w:rsidRPr="0017579D">
              <w:rPr>
                <w:rFonts w:ascii="宋体" w:hAnsi="宋体" w:hint="eastAsia"/>
                <w:bCs/>
                <w:szCs w:val="21"/>
              </w:rPr>
              <w:t>报刊杂志，并且学校已经实现了办公信息化，每位教师人手一台办公电脑，并且接通了</w:t>
            </w:r>
            <w:r w:rsidR="00A14815">
              <w:rPr>
                <w:rFonts w:ascii="宋体" w:hAnsi="宋体" w:hint="eastAsia"/>
                <w:bCs/>
                <w:szCs w:val="21"/>
              </w:rPr>
              <w:t>100</w:t>
            </w:r>
            <w:r w:rsidR="009A00C8" w:rsidRPr="0017579D">
              <w:rPr>
                <w:rFonts w:ascii="宋体" w:hAnsi="宋体" w:hint="eastAsia"/>
                <w:bCs/>
                <w:szCs w:val="21"/>
              </w:rPr>
              <w:t>M光纤，</w:t>
            </w:r>
            <w:r w:rsidR="00A14815">
              <w:rPr>
                <w:rFonts w:ascii="宋体" w:hAnsi="宋体" w:hint="eastAsia"/>
                <w:bCs/>
                <w:szCs w:val="21"/>
              </w:rPr>
              <w:t>学校配有三台摄像机，</w:t>
            </w:r>
            <w:r>
              <w:rPr>
                <w:rFonts w:ascii="宋体" w:hAnsi="宋体" w:hint="eastAsia"/>
                <w:bCs/>
                <w:szCs w:val="21"/>
              </w:rPr>
              <w:t>三通两平台项目已经建成并投入了使用，天津市校际网络同步教学项目</w:t>
            </w:r>
            <w:r w:rsidR="00A14815">
              <w:rPr>
                <w:rFonts w:ascii="宋体" w:hAnsi="宋体" w:hint="eastAsia"/>
                <w:bCs/>
                <w:szCs w:val="21"/>
              </w:rPr>
              <w:t>终端</w:t>
            </w:r>
            <w:r>
              <w:rPr>
                <w:rFonts w:ascii="宋体" w:hAnsi="宋体" w:hint="eastAsia"/>
                <w:bCs/>
                <w:szCs w:val="21"/>
              </w:rPr>
              <w:t>也落户我校，因此</w:t>
            </w:r>
            <w:r w:rsidR="009A00C8" w:rsidRPr="0017579D">
              <w:rPr>
                <w:rFonts w:ascii="宋体" w:hAnsi="宋体" w:hint="eastAsia"/>
                <w:bCs/>
                <w:szCs w:val="21"/>
              </w:rPr>
              <w:t>能为课题研究提供信息技术支持。另外，学校具有良好的科研氛围，</w:t>
            </w:r>
            <w:r w:rsidR="009A00C8">
              <w:rPr>
                <w:rFonts w:ascii="宋体" w:hAnsi="宋体" w:hint="eastAsia"/>
                <w:bCs/>
                <w:szCs w:val="21"/>
              </w:rPr>
              <w:t>学校设有专项的科研经费，</w:t>
            </w:r>
            <w:r w:rsidR="009A00C8" w:rsidRPr="0017579D">
              <w:rPr>
                <w:rFonts w:ascii="宋体" w:hAnsi="宋体" w:hint="eastAsia"/>
                <w:bCs/>
                <w:szCs w:val="21"/>
              </w:rPr>
              <w:t>在经费方面能给予充分的保障。</w:t>
            </w:r>
          </w:p>
        </w:tc>
      </w:tr>
    </w:tbl>
    <w:p w:rsidR="00C439C0" w:rsidRDefault="00C439C0" w:rsidP="00273D9C"/>
    <w:sectPr w:rsidR="00C439C0" w:rsidSect="00AD7309">
      <w:pgSz w:w="11906" w:h="16838" w:code="9"/>
      <w:pgMar w:top="1134" w:right="1134" w:bottom="1134" w:left="1134" w:header="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98" w:rsidRDefault="00885E98" w:rsidP="006A0322">
      <w:r>
        <w:separator/>
      </w:r>
    </w:p>
  </w:endnote>
  <w:endnote w:type="continuationSeparator" w:id="1">
    <w:p w:rsidR="00885E98" w:rsidRDefault="00885E98" w:rsidP="006A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98" w:rsidRDefault="00885E98" w:rsidP="006A0322">
      <w:r>
        <w:separator/>
      </w:r>
    </w:p>
  </w:footnote>
  <w:footnote w:type="continuationSeparator" w:id="1">
    <w:p w:rsidR="00885E98" w:rsidRDefault="00885E98" w:rsidP="006A0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309"/>
    <w:rsid w:val="0003708A"/>
    <w:rsid w:val="00054E60"/>
    <w:rsid w:val="000E63CA"/>
    <w:rsid w:val="002178D4"/>
    <w:rsid w:val="00273D9C"/>
    <w:rsid w:val="00366B0C"/>
    <w:rsid w:val="003E5AB2"/>
    <w:rsid w:val="003F2B5C"/>
    <w:rsid w:val="00430B0F"/>
    <w:rsid w:val="00476062"/>
    <w:rsid w:val="00561459"/>
    <w:rsid w:val="00651630"/>
    <w:rsid w:val="00694D7E"/>
    <w:rsid w:val="006A0322"/>
    <w:rsid w:val="00794C5B"/>
    <w:rsid w:val="008025A9"/>
    <w:rsid w:val="00834669"/>
    <w:rsid w:val="00885E98"/>
    <w:rsid w:val="00913697"/>
    <w:rsid w:val="009A00C8"/>
    <w:rsid w:val="00A14815"/>
    <w:rsid w:val="00AD7309"/>
    <w:rsid w:val="00B64412"/>
    <w:rsid w:val="00C439C0"/>
    <w:rsid w:val="00C45BEB"/>
    <w:rsid w:val="00C927C1"/>
    <w:rsid w:val="00CB6303"/>
    <w:rsid w:val="00CC7129"/>
    <w:rsid w:val="00CD4F51"/>
    <w:rsid w:val="00CF061A"/>
    <w:rsid w:val="00D14523"/>
    <w:rsid w:val="00DF573D"/>
    <w:rsid w:val="00E04835"/>
    <w:rsid w:val="00F303AC"/>
    <w:rsid w:val="00F6545B"/>
    <w:rsid w:val="00F7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3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longgang</dc:creator>
  <cp:lastModifiedBy>longgang</cp:lastModifiedBy>
  <cp:revision>19</cp:revision>
  <dcterms:created xsi:type="dcterms:W3CDTF">2016-12-25T11:01:00Z</dcterms:created>
  <dcterms:modified xsi:type="dcterms:W3CDTF">2016-12-27T09:40:00Z</dcterms:modified>
</cp:coreProperties>
</file>