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u w:val="none"/>
        </w:rPr>
      </w:pPr>
      <w:r>
        <w:rPr>
          <w:rFonts w:hint="eastAsia"/>
          <w:sz w:val="30"/>
          <w:szCs w:val="30"/>
          <w:u w:val="none"/>
          <w:lang w:eastAsia="zh-CN"/>
        </w:rPr>
        <w:t>《</w:t>
      </w:r>
      <w:r>
        <w:rPr>
          <w:rFonts w:hint="eastAsia"/>
          <w:sz w:val="30"/>
          <w:szCs w:val="30"/>
          <w:u w:val="none"/>
        </w:rPr>
        <w:t>跨区域网络同步教研模式的设计与应用研究</w:t>
      </w:r>
      <w:r>
        <w:rPr>
          <w:rFonts w:hint="eastAsia"/>
          <w:sz w:val="30"/>
          <w:szCs w:val="30"/>
          <w:u w:val="none"/>
          <w:lang w:eastAsia="zh-CN"/>
        </w:rPr>
        <w:t>》</w:t>
      </w:r>
      <w:r>
        <w:rPr>
          <w:rFonts w:ascii="宋体" w:hAnsi="宋体" w:eastAsia="宋体" w:cs="宋体"/>
          <w:sz w:val="24"/>
          <w:szCs w:val="24"/>
        </w:rPr>
        <w:t>课题设计论证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选题</w:t>
      </w:r>
    </w:p>
    <w:p>
      <w:pPr>
        <w:ind w:left="36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1.概念的界定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跨区域教研，是实现区域性的联片教研，它是以校际合作、区域联动、优势互补为行动策略的“大校本”教研，是在区域内，以促进学校和教师的可持续性发展为目标，以优势互补、和谐共进为原则，以学校或区片为主体，既可以独立运作，又可以联动进行的一种集自主性、灵活性于一体的教研活动。跨区域教研是对优秀教育资源的一种整合，是促进教育的均衡发展，促进农村教师专业化成长的良好载体，因此实行跨区域教研可以有效增进校际间的交流，通过不同学校之间共同研讨，达到共同提高、共同发展的目的。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网络同步教研是以信息技术为基础的现代化教学手段，其教学方式是传统教学模式在时间和空间上的延伸。借助网络进行教研活动，即可以节约各校的交通成本，又能节省教师们耽误在路上的时间，而且在网络中进行远程即时互动，也达可以达到与面对面座谈同等的效果。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2.国内外研究现状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跨区域网络同步课堂以建构主义为理论基础，强调学生个体的认知是在学伴的交互作用下建构的，利用流媒体技术构建一个跨越城乡的网络同步课堂，让城乡间学生相互“同化”、“顺应”，共同建构共同进步，以此来快速提升乡村课堂教学质量，从课堂教学层面上缩小城乡教育差距。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建构主义认为：“知识不是通过教师传授得到，而是学习者在一定的情境即社会文化背景下，借助其他人（包括教师和学习伙伴）的帮助，利用必要的学习资料，通过意义建构的方式而获得。”网络同步课堂教学本身是一种建构性的活动，是一种通过流媒体技术建立城乡同步学习环境，城乡学生在这样的课堂内进行建构性交互学习活动，以城促乡、以城带乡。在整个教学过程中教师利用情境、协作、会话等学习要素，组织、指导、帮助和促进学生交互建构，最终达到促进城乡学生对所学知识共同意义建构的目的。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3.选题的意义及研究价值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今年，我区有54所学校和单位安装了校际网络，所有学校开通了“三通两平台”，为网络直播和录播奠定了物质基础。选择本课题可以依托现代信息技术手段，开发和利用网上教育资源，建立开放、动态、交互的网络教研平台，对教学过程、教学资源、教学评价、教学管理等方面，实现资源的交流与共享，以教育信息化推动教育现代化的理论和实践。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首先，跨区域网络同步教研，能有效地解决部分学校因研究条件差、骨干教师缺、班级少、同年级教师单一、独立开展校本教研活动较困难等矛盾。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其次，跨区域网络同步教研，为教师专业发展提供了丰富的交流平台，使各校教师在教研活动中，能够经常地进行专业切磋、协调、合作，探讨问题，互相学习，彼此支持，共享经验，共同成长。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第三，跨区域网络同步教研，能充分挖掘各校内部的教科研资源，形成在学校层面发现问题、研究问题、解决问题的工作机制，使每一所学校成为促进教师个人的实践与反思。</w:t>
      </w:r>
    </w:p>
    <w:p>
      <w:pPr>
        <w:ind w:firstLine="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第四，跨区域网络同步教研，能发挥骨干示范学校的作用，将他们的探索经验辐射到每一所学校，以带动各校的校本教研水平迈上新的台阶。</w:t>
      </w:r>
    </w:p>
    <w:p>
      <w:pPr>
        <w:jc w:val="left"/>
        <w:rPr>
          <w:rFonts w:hint="eastAsia"/>
          <w:color w:val="000000"/>
        </w:rPr>
      </w:pPr>
    </w:p>
    <w:p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（二）内容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1.研究目标：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通过本课题的研究和实验，提高广大教师的创新意识、科研能力和教学水平，建设起一支具有较新教育理念、较强创新意识和较高教育教学水平的中小学教师队伍，科学合理利用现有教学设备，</w:t>
      </w:r>
      <w:r>
        <w:rPr>
          <w:rFonts w:hint="eastAsia"/>
          <w:color w:val="000000"/>
          <w:lang w:eastAsia="zh-CN"/>
        </w:rPr>
        <w:t>提升我区教师信息化应用水平，</w:t>
      </w:r>
      <w:r>
        <w:rPr>
          <w:rFonts w:hint="eastAsia"/>
          <w:color w:val="000000"/>
        </w:rPr>
        <w:t>进而全面提高我区的教育教学水平。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2.研究内容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通过这一课题的研究，不断丰富教育科研理论以及提高教师的整体教科研能力。通过跨区域网络教研达到区域内互动开放，促进全体教师互相学习、相互促进，共同提高；通过校际网络教研，加强示范性学校的辐射作用，促进学校优质资源共享与优势互补。为教师的专业成长，学校教科研水平的提升打造一个良好的平台，实现</w:t>
      </w:r>
      <w:r>
        <w:rPr>
          <w:rFonts w:hint="eastAsia"/>
          <w:color w:val="000000"/>
          <w:lang w:eastAsia="zh-CN"/>
        </w:rPr>
        <w:t>我区</w:t>
      </w:r>
      <w:r>
        <w:rPr>
          <w:rFonts w:hint="eastAsia"/>
          <w:color w:val="000000"/>
        </w:rPr>
        <w:t>教育的均衡发展。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3.预期创新点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（1）跨区域网络教研完全突破了课堂教学的地域限制。</w:t>
      </w:r>
      <w:r>
        <w:rPr>
          <w:rFonts w:hint="eastAsia"/>
          <w:color w:val="000000"/>
          <w:lang w:eastAsia="zh-CN"/>
        </w:rPr>
        <w:t>教师</w:t>
      </w:r>
      <w:r>
        <w:rPr>
          <w:rFonts w:hint="eastAsia"/>
          <w:color w:val="000000"/>
        </w:rPr>
        <w:t>可以在</w:t>
      </w:r>
      <w:r>
        <w:rPr>
          <w:rFonts w:hint="eastAsia"/>
          <w:color w:val="000000"/>
          <w:lang w:eastAsia="zh-CN"/>
        </w:rPr>
        <w:t>异</w:t>
      </w:r>
      <w:r>
        <w:rPr>
          <w:rFonts w:hint="eastAsia"/>
          <w:color w:val="000000"/>
        </w:rPr>
        <w:t>地</w:t>
      </w:r>
      <w:r>
        <w:rPr>
          <w:rFonts w:hint="eastAsia"/>
          <w:color w:val="000000"/>
          <w:lang w:eastAsia="zh-CN"/>
        </w:rPr>
        <w:t>教学</w:t>
      </w:r>
      <w:r>
        <w:rPr>
          <w:rFonts w:hint="eastAsia"/>
          <w:color w:val="000000"/>
        </w:rPr>
        <w:t>，学生在不同的地方</w:t>
      </w:r>
      <w:r>
        <w:rPr>
          <w:rFonts w:hint="eastAsia"/>
          <w:color w:val="000000"/>
          <w:lang w:eastAsia="zh-CN"/>
        </w:rPr>
        <w:t>学习，教师可在单位观摩，可参与及时的互动，打造起立体教研新模式</w:t>
      </w:r>
      <w:r>
        <w:rPr>
          <w:rFonts w:hint="eastAsia"/>
          <w:color w:val="000000"/>
        </w:rPr>
        <w:t>。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2）跨区域网络教研把教育资源共享变成了现实。网络教学可以无限扩展教学规模，可以获得规模经济效益。网络教学的规模效益可以使我们充分利用最优秀的教师，充分利用最优秀、最先进的教学内容。而不受优秀教师的时间和精力限制。网络教学可以给教师更多时间搞教学精品，把精品教学的成果实现资源共享。更可以迅速有效地塑造学习型社会，为全社会培养更多更好的各类优秀人才。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3）跨区域网络教研能够立体、高效地传输信息。用声音、文字、图形、图像立体地表现信息，网络教学就是以静止和运动的视觉信息为主，加上有声语言和文字说明，图、像、文、声并茂，容易吸引学生的注意力。</w:t>
      </w:r>
    </w:p>
    <w:p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（三）思路</w:t>
      </w:r>
    </w:p>
    <w:p>
      <w:pPr>
        <w:ind w:firstLine="518" w:firstLineChars="25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1.研究思路：</w:t>
      </w:r>
    </w:p>
    <w:p>
      <w:pPr>
        <w:ind w:firstLine="311" w:firstLineChars="15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（1）构建教学开放活动的模型，建立全区学校内部教研组之间、年级组之间的开放互动；跨区域学校间开放互动；区教研室与学校之间互动、城区学校优质资源共享与优势互补的模型。</w:t>
      </w:r>
    </w:p>
    <w:p>
      <w:pPr>
        <w:ind w:firstLine="311" w:firstLineChars="15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2）探索教学开放活动的组织形式，如专家引领（讲座）、校际授课、专家点评、教学互访、专题合作、同课异构、课例研究、网络教研等，以教师的自我反思、同伴的互助合作与骨干教师和专家的专业引领，带动全体教师的专业发展。</w:t>
      </w:r>
    </w:p>
    <w:p>
      <w:pPr>
        <w:ind w:firstLine="311" w:firstLineChars="15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（3）教学开放活动实施策略的研究，如教师自我反思是开放教学的基础与前提、教师同伴互助是开放教学的灵魂与标志、教研员专业引领是开放教学的关键与升华等。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2.研究方法：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  <w:lang w:eastAsia="zh-CN"/>
        </w:rPr>
        <w:t>用行动研究为主线，以</w:t>
      </w:r>
      <w:r>
        <w:rPr>
          <w:rFonts w:hint="eastAsia"/>
          <w:color w:val="000000"/>
        </w:rPr>
        <w:t>案例研究为</w:t>
      </w:r>
      <w:r>
        <w:rPr>
          <w:rFonts w:hint="eastAsia"/>
          <w:color w:val="000000"/>
          <w:lang w:eastAsia="zh-CN"/>
        </w:rPr>
        <w:t>突破口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eastAsia="zh-CN"/>
        </w:rPr>
        <w:t>尝试</w:t>
      </w:r>
      <w:r>
        <w:rPr>
          <w:rFonts w:hint="eastAsia"/>
          <w:color w:val="000000"/>
        </w:rPr>
        <w:t>调查法和实验法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3.实施步骤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本课题研究时效为两年，在这两年的实践研究中，主要进程如下：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（1）2016年12月——2017年1月（准备阶段）搜寻相关文献资料，调查了解各校的教研现状和教师的施教水平，构建课题研究方案和组织机构，撰写开题报告。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（2）2017年2月至2018年10月（全面实施阶段）启动教学开放活动，通过培训，深化对</w:t>
      </w:r>
      <w:r>
        <w:rPr>
          <w:rFonts w:hint="eastAsia"/>
          <w:color w:val="000000"/>
          <w:lang w:eastAsia="zh-CN"/>
        </w:rPr>
        <w:t>网际教研</w:t>
      </w:r>
      <w:r>
        <w:rPr>
          <w:rFonts w:hint="eastAsia"/>
          <w:color w:val="000000"/>
        </w:rPr>
        <w:t>活动的认识，增强各校参与活动的主动性和自觉性，教研室</w:t>
      </w:r>
      <w:r>
        <w:rPr>
          <w:rFonts w:hint="eastAsia"/>
          <w:color w:val="000000"/>
          <w:lang w:eastAsia="zh-CN"/>
        </w:rPr>
        <w:t>统筹</w:t>
      </w:r>
      <w:r>
        <w:rPr>
          <w:rFonts w:hint="eastAsia"/>
          <w:color w:val="000000"/>
        </w:rPr>
        <w:t>组织各校因地制宜地开展课题实践与理论研究</w:t>
      </w:r>
      <w:r>
        <w:rPr>
          <w:rFonts w:hint="eastAsia"/>
          <w:color w:val="000000"/>
          <w:lang w:eastAsia="zh-CN"/>
        </w:rPr>
        <w:t>，定期开展交流互动，</w:t>
      </w:r>
      <w:r>
        <w:rPr>
          <w:rFonts w:hint="eastAsia"/>
          <w:color w:val="000000"/>
        </w:rPr>
        <w:t>收集各校教研资料，通过实地考察，做出综合评价，</w:t>
      </w:r>
      <w:r>
        <w:rPr>
          <w:rFonts w:hint="eastAsia"/>
          <w:color w:val="000000"/>
          <w:lang w:eastAsia="zh-CN"/>
        </w:rPr>
        <w:t>做好</w:t>
      </w:r>
      <w:r>
        <w:rPr>
          <w:rFonts w:hint="eastAsia"/>
          <w:color w:val="000000"/>
        </w:rPr>
        <w:t>中期</w:t>
      </w:r>
      <w:r>
        <w:rPr>
          <w:rFonts w:hint="eastAsia"/>
          <w:color w:val="000000"/>
          <w:lang w:eastAsia="zh-CN"/>
        </w:rPr>
        <w:t>推动</w:t>
      </w:r>
      <w:r>
        <w:rPr>
          <w:rFonts w:hint="eastAsia"/>
          <w:color w:val="000000"/>
        </w:rPr>
        <w:t>。</w:t>
      </w:r>
    </w:p>
    <w:p>
      <w:pPr>
        <w:ind w:firstLine="414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（3）2018年11月至2018年12月（结题阶段）</w:t>
      </w:r>
    </w:p>
    <w:p>
      <w:r>
        <w:rPr>
          <w:rFonts w:hint="eastAsia"/>
          <w:color w:val="000000"/>
        </w:rPr>
        <w:t>收集与课题相关的各类资料并进行鉴别和分类，写出课题结题报告，将课题研究阶段的各</w:t>
      </w:r>
      <w:r>
        <w:rPr>
          <w:rFonts w:hint="eastAsia"/>
          <w:color w:val="000000"/>
          <w:lang w:eastAsia="zh-CN"/>
        </w:rPr>
        <w:t>活动情况包括</w:t>
      </w:r>
      <w:r>
        <w:rPr>
          <w:rFonts w:hint="eastAsia"/>
          <w:color w:val="000000"/>
        </w:rPr>
        <w:t>课堂教学设计、优秀案例、优秀论文、课堂实录、教学反思等合编成册作为结题报告的附件。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E3C"/>
    <w:multiLevelType w:val="multilevel"/>
    <w:tmpl w:val="18052E3C"/>
    <w:lvl w:ilvl="0" w:tentative="0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A17BF"/>
    <w:rsid w:val="466A17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2016-12-30T02:47:00Z</dcterms:created>
  <dc:creator>Administrator</dc:creator>
  <cp:lastModifiedBy>Administrator</cp:lastModifiedBy>
  <dcterms:modified xsi:type="dcterms:W3CDTF">2016-12-30T02:49:42Z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