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3FD" w:rsidRPr="00D07F3F" w:rsidRDefault="00D853FD" w:rsidP="00D07F3F">
      <w:pPr>
        <w:pStyle w:val="a3"/>
        <w:shd w:val="clear" w:color="auto" w:fill="FFFFFF"/>
        <w:spacing w:before="0" w:beforeAutospacing="0" w:after="0" w:afterAutospacing="0"/>
        <w:jc w:val="center"/>
        <w:rPr>
          <w:rFonts w:ascii="Tahoma" w:hAnsi="Tahoma" w:cs="Tahoma"/>
          <w:color w:val="444444"/>
          <w:sz w:val="32"/>
          <w:szCs w:val="32"/>
        </w:rPr>
      </w:pPr>
      <w:r w:rsidRPr="00D07F3F">
        <w:rPr>
          <w:rStyle w:val="a4"/>
          <w:rFonts w:cs="Tahoma" w:hint="eastAsia"/>
          <w:color w:val="444444"/>
          <w:sz w:val="32"/>
          <w:szCs w:val="32"/>
        </w:rPr>
        <w:t>《基于信息交互技术的高中政治校本课程开发模式探究》中期报告</w:t>
      </w:r>
    </w:p>
    <w:p w:rsidR="00D853FD" w:rsidRPr="00D07F3F" w:rsidRDefault="009C2FB3" w:rsidP="00D07F3F">
      <w:pPr>
        <w:pStyle w:val="a3"/>
        <w:shd w:val="clear" w:color="auto" w:fill="FFFFFF"/>
        <w:spacing w:before="0" w:beforeAutospacing="0" w:after="0" w:afterAutospacing="0" w:line="360" w:lineRule="auto"/>
        <w:rPr>
          <w:rFonts w:ascii="Tahoma" w:hAnsi="Tahoma" w:cs="Tahoma"/>
          <w:color w:val="444444"/>
        </w:rPr>
      </w:pPr>
      <w:r w:rsidRPr="00D07F3F">
        <w:rPr>
          <w:rStyle w:val="a4"/>
          <w:rFonts w:ascii="Tahoma" w:hAnsi="Tahoma" w:cs="Tahoma" w:hint="eastAsia"/>
          <w:color w:val="444444"/>
        </w:rPr>
        <w:t xml:space="preserve"> </w:t>
      </w:r>
      <w:r w:rsidR="00D853FD" w:rsidRPr="00D07F3F">
        <w:rPr>
          <w:rStyle w:val="a4"/>
          <w:rFonts w:ascii="Tahoma" w:hAnsi="Tahoma" w:cs="Tahoma"/>
          <w:color w:val="444444"/>
        </w:rPr>
        <w:t>一、</w:t>
      </w:r>
      <w:r w:rsidR="00A97176" w:rsidRPr="00D07F3F">
        <w:rPr>
          <w:rStyle w:val="a4"/>
          <w:rFonts w:cs="Tahoma" w:hint="eastAsia"/>
          <w:color w:val="444444"/>
        </w:rPr>
        <w:t>课题</w:t>
      </w:r>
      <w:r w:rsidR="005659DC" w:rsidRPr="00D07F3F">
        <w:rPr>
          <w:rStyle w:val="a4"/>
          <w:rFonts w:cs="Tahoma" w:hint="eastAsia"/>
          <w:color w:val="444444"/>
        </w:rPr>
        <w:t>研究的意义</w:t>
      </w:r>
    </w:p>
    <w:p w:rsidR="00D853FD" w:rsidRPr="00D07F3F" w:rsidRDefault="00D853FD" w:rsidP="00D07F3F">
      <w:pPr>
        <w:pStyle w:val="a3"/>
        <w:shd w:val="clear" w:color="auto" w:fill="FFFFFF"/>
        <w:spacing w:before="0" w:beforeAutospacing="0" w:after="0" w:afterAutospacing="0" w:line="360" w:lineRule="auto"/>
        <w:ind w:left="135" w:firstLine="480"/>
        <w:rPr>
          <w:rFonts w:cs="Tahoma"/>
          <w:color w:val="444444"/>
        </w:rPr>
      </w:pPr>
      <w:r w:rsidRPr="00D07F3F">
        <w:rPr>
          <w:rFonts w:cs="Tahoma" w:hint="eastAsia"/>
          <w:color w:val="444444"/>
        </w:rPr>
        <w:t>随着课程改革的不断深入，校本课程作为改革的重点走进我国中学。校本课程开发是对我国原有基础教育课程体系的重大突破，研究校本课程开发也就成为我国基础教育课程改革的一项重要内容。目前大多数高中都进行了思想政治校本课程开发，并取得了一定的成效，但也遇到了很多问题。基于信息交互技术探索和研究适合高中思想政治校本课程开发的策略，构建适合高中思想政治校本课程开发可操作性的运行模式，既是思想政治教师的迫切任务，又是落实思想政治新课程，贯彻素质教育的必然趋势，符合时代发展的客观需要，符合新课程改革目标的要求，符合促进学生全面发展的要求。</w:t>
      </w:r>
    </w:p>
    <w:p w:rsidR="00627C45" w:rsidRPr="00D07F3F" w:rsidRDefault="009C2FB3" w:rsidP="00D07F3F">
      <w:pPr>
        <w:pStyle w:val="a3"/>
        <w:shd w:val="clear" w:color="auto" w:fill="FFFFFF"/>
        <w:spacing w:before="0" w:beforeAutospacing="0" w:after="0" w:afterAutospacing="0" w:line="360" w:lineRule="auto"/>
        <w:rPr>
          <w:rStyle w:val="a4"/>
        </w:rPr>
      </w:pPr>
      <w:r w:rsidRPr="00D07F3F">
        <w:rPr>
          <w:rStyle w:val="a4"/>
          <w:rFonts w:hint="eastAsia"/>
        </w:rPr>
        <w:t xml:space="preserve"> </w:t>
      </w:r>
      <w:r w:rsidR="005659DC" w:rsidRPr="00D07F3F">
        <w:rPr>
          <w:rStyle w:val="a4"/>
          <w:rFonts w:hint="eastAsia"/>
        </w:rPr>
        <w:t>二、核心概念的界定</w:t>
      </w:r>
    </w:p>
    <w:p w:rsidR="00D758E7" w:rsidRPr="00D07F3F" w:rsidRDefault="00D758E7" w:rsidP="00D07F3F">
      <w:pPr>
        <w:pStyle w:val="a3"/>
        <w:shd w:val="clear" w:color="auto" w:fill="FFFFFF"/>
        <w:spacing w:before="0" w:beforeAutospacing="0" w:after="0" w:afterAutospacing="0" w:line="360" w:lineRule="auto"/>
        <w:ind w:left="135" w:firstLine="480"/>
        <w:rPr>
          <w:rFonts w:cs="Tahoma"/>
          <w:color w:val="444444"/>
        </w:rPr>
      </w:pPr>
      <w:r w:rsidRPr="00D07F3F">
        <w:rPr>
          <w:rFonts w:cs="Tahoma" w:hint="eastAsia"/>
          <w:color w:val="444444"/>
        </w:rPr>
        <w:t>信息交互技术是指网络服务领域的一系列用于信息互动和传播的技术，它包括微博、微信、社交网络服务、移动技术等。</w:t>
      </w:r>
      <w:proofErr w:type="gramStart"/>
      <w:r w:rsidRPr="00D07F3F">
        <w:rPr>
          <w:rFonts w:cs="Tahoma" w:hint="eastAsia"/>
          <w:color w:val="444444"/>
        </w:rPr>
        <w:t>微博具有</w:t>
      </w:r>
      <w:proofErr w:type="gramEnd"/>
      <w:r w:rsidRPr="00D07F3F">
        <w:rPr>
          <w:rFonts w:cs="Tahoma" w:hint="eastAsia"/>
          <w:color w:val="444444"/>
        </w:rPr>
        <w:t>便捷性、草根性、原创性等特点；</w:t>
      </w:r>
      <w:proofErr w:type="gramStart"/>
      <w:r w:rsidRPr="00D07F3F">
        <w:rPr>
          <w:rFonts w:cs="Tahoma" w:hint="eastAsia"/>
          <w:color w:val="444444"/>
        </w:rPr>
        <w:t>微信通过</w:t>
      </w:r>
      <w:proofErr w:type="gramEnd"/>
      <w:r w:rsidRPr="00D07F3F">
        <w:rPr>
          <w:rFonts w:cs="Tahoma" w:hint="eastAsia"/>
          <w:color w:val="444444"/>
        </w:rPr>
        <w:t>网络快速发送免费的语音</w:t>
      </w:r>
      <w:r w:rsidR="006D4CFA" w:rsidRPr="00D07F3F">
        <w:rPr>
          <w:rFonts w:cs="Tahoma" w:hint="eastAsia"/>
          <w:color w:val="444444"/>
        </w:rPr>
        <w:t>、</w:t>
      </w:r>
      <w:r w:rsidRPr="00D07F3F">
        <w:rPr>
          <w:rFonts w:cs="Tahoma" w:hint="eastAsia"/>
          <w:color w:val="444444"/>
        </w:rPr>
        <w:t>短信、视频、图片、文字，也可以通过“朋友圈”、“公众平台”等服务插件进行共享服务和基于位置的社交服务；社交网络服务一般采用集成平台进行推广，在国内典型的应用软件有腾讯、百度、阿里巴巴等范本；移动技术包括基于无线电的双向通讯功能、基于短信服务的单向推广功能、基于网络的</w:t>
      </w:r>
      <w:r w:rsidRPr="00D07F3F">
        <w:rPr>
          <w:rFonts w:cs="Tahoma"/>
          <w:color w:val="444444"/>
        </w:rPr>
        <w:t>WIFI</w:t>
      </w:r>
      <w:r w:rsidRPr="00D07F3F">
        <w:rPr>
          <w:rFonts w:cs="Tahoma" w:hint="eastAsia"/>
          <w:color w:val="444444"/>
        </w:rPr>
        <w:t>功能以及基于手持式智能设备的短距离通信功能。</w:t>
      </w:r>
    </w:p>
    <w:p w:rsidR="00D758E7" w:rsidRPr="00D07F3F" w:rsidRDefault="00D758E7" w:rsidP="00D07F3F">
      <w:pPr>
        <w:pStyle w:val="a3"/>
        <w:shd w:val="clear" w:color="auto" w:fill="FFFFFF"/>
        <w:spacing w:before="0" w:beforeAutospacing="0" w:after="0" w:afterAutospacing="0" w:line="360" w:lineRule="auto"/>
        <w:ind w:left="135" w:firstLine="480"/>
        <w:rPr>
          <w:rFonts w:cs="Tahoma"/>
          <w:color w:val="444444"/>
        </w:rPr>
      </w:pPr>
      <w:r w:rsidRPr="00D07F3F">
        <w:rPr>
          <w:rFonts w:cs="Tahoma" w:hint="eastAsia"/>
          <w:color w:val="444444"/>
        </w:rPr>
        <w:t>思想政治校本课程是指以马克思主义思想为指导，从本校学生思想品德素质和思想政治素质现状出发，充分利用本校和本地区的各种资源，依靠本校思想政治课教师组织、编制、实施和评价的，旨在提高本校学生思想品德素质和思想政治素质的教学科目与德育活动。</w:t>
      </w:r>
    </w:p>
    <w:p w:rsidR="00D758E7" w:rsidRPr="00D07F3F" w:rsidRDefault="009C2FB3" w:rsidP="00D07F3F">
      <w:pPr>
        <w:pStyle w:val="a3"/>
        <w:shd w:val="clear" w:color="auto" w:fill="FFFFFF"/>
        <w:spacing w:before="0" w:beforeAutospacing="0" w:after="0" w:afterAutospacing="0" w:line="360" w:lineRule="auto"/>
        <w:rPr>
          <w:rStyle w:val="a4"/>
        </w:rPr>
      </w:pPr>
      <w:r w:rsidRPr="00D07F3F">
        <w:rPr>
          <w:rStyle w:val="a4"/>
          <w:rFonts w:hint="eastAsia"/>
        </w:rPr>
        <w:t xml:space="preserve"> 三、研究的目标和内容</w:t>
      </w:r>
    </w:p>
    <w:p w:rsidR="009C2FB3" w:rsidRPr="00D07F3F" w:rsidRDefault="009C2FB3" w:rsidP="00D07F3F">
      <w:pPr>
        <w:widowControl/>
        <w:shd w:val="clear" w:color="auto" w:fill="FFFFFF"/>
        <w:spacing w:line="360" w:lineRule="auto"/>
        <w:ind w:firstLine="480"/>
        <w:jc w:val="left"/>
        <w:rPr>
          <w:rFonts w:ascii="Tahoma" w:eastAsia="宋体" w:hAnsi="Tahoma" w:cs="Tahoma"/>
          <w:color w:val="444444"/>
          <w:kern w:val="0"/>
          <w:sz w:val="24"/>
          <w:szCs w:val="24"/>
        </w:rPr>
      </w:pPr>
      <w:r w:rsidRPr="00D07F3F">
        <w:rPr>
          <w:rFonts w:ascii="宋体" w:eastAsia="宋体" w:hAnsi="宋体" w:cs="Tahoma" w:hint="eastAsia"/>
          <w:color w:val="444444"/>
          <w:kern w:val="0"/>
          <w:sz w:val="24"/>
          <w:szCs w:val="24"/>
        </w:rPr>
        <w:t>第一、以</w:t>
      </w:r>
      <w:proofErr w:type="spellStart"/>
      <w:r w:rsidRPr="00D07F3F">
        <w:rPr>
          <w:rFonts w:ascii="Tahoma" w:eastAsia="宋体" w:hAnsi="Tahoma" w:cs="Tahoma"/>
          <w:color w:val="444444"/>
          <w:kern w:val="0"/>
          <w:sz w:val="24"/>
          <w:szCs w:val="24"/>
        </w:rPr>
        <w:t>xxxxxxx</w:t>
      </w:r>
      <w:proofErr w:type="spellEnd"/>
      <w:r w:rsidRPr="00D07F3F">
        <w:rPr>
          <w:rFonts w:ascii="宋体" w:eastAsia="宋体" w:hAnsi="宋体" w:cs="Tahoma" w:hint="eastAsia"/>
          <w:color w:val="444444"/>
          <w:kern w:val="0"/>
          <w:sz w:val="24"/>
          <w:szCs w:val="24"/>
        </w:rPr>
        <w:t>高中为例</w:t>
      </w:r>
      <w:r w:rsidR="006D4CFA" w:rsidRPr="00D07F3F">
        <w:rPr>
          <w:rFonts w:ascii="宋体" w:eastAsia="宋体" w:hAnsi="宋体" w:cs="Tahoma" w:hint="eastAsia"/>
          <w:color w:val="444444"/>
          <w:kern w:val="0"/>
          <w:sz w:val="24"/>
          <w:szCs w:val="24"/>
        </w:rPr>
        <w:t>，</w:t>
      </w:r>
      <w:r w:rsidRPr="00D07F3F">
        <w:rPr>
          <w:rFonts w:ascii="宋体" w:eastAsia="宋体" w:hAnsi="宋体" w:cs="Tahoma" w:hint="eastAsia"/>
          <w:color w:val="444444"/>
          <w:kern w:val="0"/>
          <w:sz w:val="24"/>
          <w:szCs w:val="24"/>
        </w:rPr>
        <w:t>通过调查与分析</w:t>
      </w:r>
      <w:r w:rsidR="006D4CFA" w:rsidRPr="00D07F3F">
        <w:rPr>
          <w:rFonts w:ascii="Tahoma" w:eastAsia="宋体" w:hAnsi="Tahoma" w:cs="Tahoma" w:hint="eastAsia"/>
          <w:color w:val="444444"/>
          <w:kern w:val="0"/>
          <w:sz w:val="24"/>
          <w:szCs w:val="24"/>
        </w:rPr>
        <w:t>，</w:t>
      </w:r>
      <w:r w:rsidRPr="00D07F3F">
        <w:rPr>
          <w:rFonts w:ascii="宋体" w:eastAsia="宋体" w:hAnsi="宋体" w:cs="Tahoma" w:hint="eastAsia"/>
          <w:color w:val="444444"/>
          <w:kern w:val="0"/>
          <w:sz w:val="24"/>
          <w:szCs w:val="24"/>
        </w:rPr>
        <w:t>总结目前信息交互技术在高中思想政治校本课程开发中的运</w:t>
      </w:r>
      <w:r w:rsidR="005A192B" w:rsidRPr="00D07F3F">
        <w:rPr>
          <w:rFonts w:ascii="宋体" w:eastAsia="宋体" w:hAnsi="宋体" w:cs="Tahoma" w:hint="eastAsia"/>
          <w:color w:val="444444"/>
          <w:kern w:val="0"/>
          <w:sz w:val="24"/>
          <w:szCs w:val="24"/>
        </w:rPr>
        <w:t>用现状及存在的问题。</w:t>
      </w:r>
    </w:p>
    <w:p w:rsidR="009C2FB3" w:rsidRPr="00D07F3F" w:rsidRDefault="009C2FB3" w:rsidP="00D07F3F">
      <w:pPr>
        <w:widowControl/>
        <w:shd w:val="clear" w:color="auto" w:fill="FFFFFF"/>
        <w:spacing w:line="360" w:lineRule="auto"/>
        <w:ind w:firstLine="480"/>
        <w:jc w:val="left"/>
        <w:rPr>
          <w:rFonts w:ascii="Tahoma" w:eastAsia="宋体" w:hAnsi="Tahoma" w:cs="Tahoma"/>
          <w:color w:val="444444"/>
          <w:kern w:val="0"/>
          <w:sz w:val="24"/>
          <w:szCs w:val="24"/>
        </w:rPr>
      </w:pPr>
      <w:r w:rsidRPr="00D07F3F">
        <w:rPr>
          <w:rFonts w:ascii="宋体" w:eastAsia="宋体" w:hAnsi="宋体" w:cs="Tahoma" w:hint="eastAsia"/>
          <w:color w:val="444444"/>
          <w:kern w:val="0"/>
          <w:sz w:val="24"/>
          <w:szCs w:val="24"/>
        </w:rPr>
        <w:t>第二、针对问题分析其原因</w:t>
      </w:r>
      <w:r w:rsidR="006D4CFA" w:rsidRPr="00D07F3F">
        <w:rPr>
          <w:rFonts w:ascii="Tahoma" w:eastAsia="宋体" w:hAnsi="Tahoma" w:cs="Tahoma" w:hint="eastAsia"/>
          <w:color w:val="444444"/>
          <w:kern w:val="0"/>
          <w:sz w:val="24"/>
          <w:szCs w:val="24"/>
        </w:rPr>
        <w:t>，</w:t>
      </w:r>
      <w:r w:rsidR="005A192B" w:rsidRPr="00D07F3F">
        <w:rPr>
          <w:rFonts w:ascii="宋体" w:eastAsia="宋体" w:hAnsi="宋体" w:cs="Tahoma" w:hint="eastAsia"/>
          <w:color w:val="444444"/>
          <w:kern w:val="0"/>
          <w:sz w:val="24"/>
          <w:szCs w:val="24"/>
        </w:rPr>
        <w:t>探索利用信息交互技术创新高中思想政治校本课程的开发模式。</w:t>
      </w:r>
    </w:p>
    <w:p w:rsidR="009C2FB3" w:rsidRPr="00D07F3F" w:rsidRDefault="009C2FB3" w:rsidP="00D07F3F">
      <w:pPr>
        <w:widowControl/>
        <w:shd w:val="clear" w:color="auto" w:fill="FFFFFF"/>
        <w:spacing w:line="360" w:lineRule="auto"/>
        <w:ind w:firstLine="480"/>
        <w:jc w:val="left"/>
        <w:rPr>
          <w:rFonts w:ascii="Tahoma" w:eastAsia="宋体" w:hAnsi="Tahoma" w:cs="Tahoma"/>
          <w:color w:val="444444"/>
          <w:kern w:val="0"/>
          <w:sz w:val="24"/>
          <w:szCs w:val="24"/>
        </w:rPr>
      </w:pPr>
      <w:r w:rsidRPr="00D07F3F">
        <w:rPr>
          <w:rFonts w:ascii="宋体" w:eastAsia="宋体" w:hAnsi="宋体" w:cs="Tahoma" w:hint="eastAsia"/>
          <w:color w:val="444444"/>
          <w:kern w:val="0"/>
          <w:sz w:val="24"/>
          <w:szCs w:val="24"/>
        </w:rPr>
        <w:t>第三、将基于信息交互技术开发的高中政治校本课程在</w:t>
      </w:r>
      <w:proofErr w:type="spellStart"/>
      <w:r w:rsidRPr="00D07F3F">
        <w:rPr>
          <w:rFonts w:ascii="Tahoma" w:eastAsia="宋体" w:hAnsi="Tahoma" w:cs="Tahoma"/>
          <w:color w:val="444444"/>
          <w:kern w:val="0"/>
          <w:sz w:val="24"/>
          <w:szCs w:val="24"/>
        </w:rPr>
        <w:t>xxxxxxx</w:t>
      </w:r>
      <w:proofErr w:type="spellEnd"/>
      <w:r w:rsidRPr="00D07F3F">
        <w:rPr>
          <w:rFonts w:ascii="宋体" w:eastAsia="宋体" w:hAnsi="宋体" w:cs="Tahoma" w:hint="eastAsia"/>
          <w:color w:val="444444"/>
          <w:kern w:val="0"/>
          <w:sz w:val="24"/>
          <w:szCs w:val="24"/>
        </w:rPr>
        <w:t>高中进行实践教学，通过教师教学反思、学生问卷调查和信息平台的数据反馈及时找出问题并进行修改，逐步完善。充分将</w:t>
      </w:r>
      <w:r w:rsidR="005A192B" w:rsidRPr="00D07F3F">
        <w:rPr>
          <w:rFonts w:ascii="宋体" w:eastAsia="宋体" w:hAnsi="宋体" w:cs="Tahoma" w:hint="eastAsia"/>
          <w:color w:val="444444"/>
          <w:kern w:val="0"/>
          <w:sz w:val="24"/>
          <w:szCs w:val="24"/>
        </w:rPr>
        <w:t>校本课程与信息交互技术教育相结合，提升学生的创新思维和创新能力。</w:t>
      </w:r>
    </w:p>
    <w:p w:rsidR="00D853FD" w:rsidRPr="00D07F3F" w:rsidRDefault="005A192B" w:rsidP="00D07F3F">
      <w:pPr>
        <w:shd w:val="clear" w:color="auto" w:fill="FFFFFF"/>
        <w:spacing w:line="360" w:lineRule="auto"/>
        <w:rPr>
          <w:rStyle w:val="a4"/>
          <w:bCs w:val="0"/>
          <w:sz w:val="24"/>
          <w:szCs w:val="24"/>
        </w:rPr>
      </w:pPr>
      <w:r w:rsidRPr="00D07F3F">
        <w:rPr>
          <w:rStyle w:val="a4"/>
          <w:rFonts w:hint="eastAsia"/>
          <w:sz w:val="24"/>
          <w:szCs w:val="24"/>
        </w:rPr>
        <w:t xml:space="preserve"> </w:t>
      </w:r>
      <w:r w:rsidRPr="00D07F3F">
        <w:rPr>
          <w:rStyle w:val="a4"/>
          <w:rFonts w:hint="eastAsia"/>
          <w:bCs w:val="0"/>
          <w:sz w:val="24"/>
          <w:szCs w:val="24"/>
        </w:rPr>
        <w:t>四</w:t>
      </w:r>
      <w:r w:rsidR="000A1B64" w:rsidRPr="00D07F3F">
        <w:rPr>
          <w:rStyle w:val="a4"/>
          <w:bCs w:val="0"/>
          <w:sz w:val="24"/>
          <w:szCs w:val="24"/>
        </w:rPr>
        <w:t>、</w:t>
      </w:r>
      <w:r w:rsidRPr="00D07F3F">
        <w:rPr>
          <w:rStyle w:val="a4"/>
          <w:rFonts w:hint="eastAsia"/>
          <w:bCs w:val="0"/>
          <w:sz w:val="24"/>
          <w:szCs w:val="24"/>
        </w:rPr>
        <w:t>前期工作进展情况</w:t>
      </w:r>
    </w:p>
    <w:p w:rsidR="000A1B64" w:rsidRPr="00D07F3F" w:rsidRDefault="000A1B64" w:rsidP="00D07F3F">
      <w:pPr>
        <w:shd w:val="clear" w:color="auto" w:fill="FFFFFF"/>
        <w:spacing w:line="360" w:lineRule="auto"/>
        <w:rPr>
          <w:rFonts w:ascii="宋体" w:eastAsia="宋体" w:hAnsi="宋体" w:cs="Tahoma"/>
          <w:color w:val="444444"/>
          <w:kern w:val="0"/>
          <w:sz w:val="24"/>
          <w:szCs w:val="24"/>
        </w:rPr>
      </w:pPr>
      <w:r w:rsidRPr="00D07F3F">
        <w:rPr>
          <w:rFonts w:ascii="宋体" w:eastAsia="宋体" w:hAnsi="宋体"/>
          <w:bCs/>
          <w:kern w:val="0"/>
          <w:sz w:val="24"/>
          <w:szCs w:val="24"/>
        </w:rPr>
        <w:lastRenderedPageBreak/>
        <w:t xml:space="preserve">  </w:t>
      </w:r>
      <w:r w:rsidRPr="00D07F3F">
        <w:rPr>
          <w:rFonts w:ascii="宋体" w:eastAsia="宋体" w:hAnsi="宋体" w:cs="Tahoma"/>
          <w:color w:val="444444"/>
          <w:kern w:val="0"/>
          <w:sz w:val="24"/>
          <w:szCs w:val="24"/>
        </w:rPr>
        <w:t xml:space="preserve"> </w:t>
      </w:r>
      <w:r w:rsidR="00F124DC" w:rsidRPr="00D07F3F">
        <w:rPr>
          <w:rFonts w:ascii="宋体" w:eastAsia="宋体" w:hAnsi="宋体" w:cs="Tahoma" w:hint="eastAsia"/>
          <w:color w:val="444444"/>
          <w:kern w:val="0"/>
          <w:sz w:val="24"/>
          <w:szCs w:val="24"/>
        </w:rPr>
        <w:t>（一）认真学习，熟悉研究过程</w:t>
      </w:r>
    </w:p>
    <w:p w:rsidR="00F124DC" w:rsidRPr="00D07F3F" w:rsidRDefault="006D4CFA" w:rsidP="00D07F3F">
      <w:pPr>
        <w:shd w:val="clear" w:color="auto" w:fill="FFFFFF"/>
        <w:spacing w:line="360" w:lineRule="auto"/>
        <w:ind w:firstLine="480"/>
        <w:rPr>
          <w:rFonts w:ascii="宋体" w:eastAsia="宋体" w:hAnsi="宋体" w:cs="Tahoma"/>
          <w:color w:val="444444"/>
          <w:kern w:val="0"/>
          <w:sz w:val="24"/>
          <w:szCs w:val="24"/>
        </w:rPr>
      </w:pPr>
      <w:r w:rsidRPr="00D07F3F">
        <w:rPr>
          <w:rFonts w:ascii="宋体" w:eastAsia="宋体" w:hAnsi="宋体" w:cs="Tahoma" w:hint="eastAsia"/>
          <w:color w:val="444444"/>
          <w:kern w:val="0"/>
          <w:sz w:val="24"/>
          <w:szCs w:val="24"/>
        </w:rPr>
        <w:t>组织课题组成员认真参加河东区组织的课题研究培训讲座</w:t>
      </w:r>
      <w:r w:rsidR="00F124DC" w:rsidRPr="00D07F3F">
        <w:rPr>
          <w:rFonts w:ascii="宋体" w:eastAsia="宋体" w:hAnsi="宋体" w:cs="Tahoma" w:hint="eastAsia"/>
          <w:color w:val="444444"/>
          <w:kern w:val="0"/>
          <w:sz w:val="24"/>
          <w:szCs w:val="24"/>
        </w:rPr>
        <w:t>，了解课题研究的过程、方法和要求，</w:t>
      </w:r>
      <w:r w:rsidR="0016230D" w:rsidRPr="00D07F3F">
        <w:rPr>
          <w:rFonts w:ascii="宋体" w:eastAsia="宋体" w:hAnsi="宋体" w:cs="Tahoma" w:hint="eastAsia"/>
          <w:color w:val="444444"/>
          <w:kern w:val="0"/>
          <w:sz w:val="24"/>
          <w:szCs w:val="24"/>
        </w:rPr>
        <w:t>提高大家的课题研究能力。</w:t>
      </w:r>
      <w:r w:rsidR="00AF5397" w:rsidRPr="00D07F3F">
        <w:rPr>
          <w:rFonts w:ascii="宋体" w:eastAsia="宋体" w:hAnsi="宋体" w:cs="Tahoma" w:hint="eastAsia"/>
          <w:color w:val="444444"/>
          <w:kern w:val="0"/>
          <w:sz w:val="24"/>
          <w:szCs w:val="24"/>
        </w:rPr>
        <w:t>我校对于课题研究工作</w:t>
      </w:r>
      <w:r w:rsidR="00AF5397" w:rsidRPr="00D07F3F">
        <w:rPr>
          <w:rFonts w:ascii="宋体" w:eastAsia="宋体" w:hAnsi="宋体" w:cs="Tahoma" w:hint="eastAsia"/>
          <w:color w:val="444444"/>
          <w:kern w:val="0"/>
          <w:sz w:val="24"/>
          <w:szCs w:val="24"/>
        </w:rPr>
        <w:t>也</w:t>
      </w:r>
      <w:r w:rsidR="00AF5397" w:rsidRPr="00D07F3F">
        <w:rPr>
          <w:rFonts w:ascii="宋体" w:eastAsia="宋体" w:hAnsi="宋体" w:cs="Tahoma" w:hint="eastAsia"/>
          <w:color w:val="444444"/>
          <w:kern w:val="0"/>
          <w:sz w:val="24"/>
          <w:szCs w:val="24"/>
        </w:rPr>
        <w:t>非常支持，不仅提供了必要的研究经费，还专门</w:t>
      </w:r>
      <w:r w:rsidR="00AF5397" w:rsidRPr="00D07F3F">
        <w:rPr>
          <w:rFonts w:ascii="宋体" w:eastAsia="宋体" w:hAnsi="宋体" w:cs="Tahoma" w:hint="eastAsia"/>
          <w:color w:val="444444"/>
          <w:kern w:val="0"/>
          <w:sz w:val="24"/>
          <w:szCs w:val="24"/>
        </w:rPr>
        <w:t>请区里课题研究的专家对我们进行针对性地指导和培训，经常</w:t>
      </w:r>
      <w:r w:rsidR="00F124DC" w:rsidRPr="00D07F3F">
        <w:rPr>
          <w:rFonts w:ascii="宋体" w:eastAsia="宋体" w:hAnsi="宋体" w:cs="Tahoma" w:hint="eastAsia"/>
          <w:color w:val="444444"/>
          <w:kern w:val="0"/>
          <w:sz w:val="24"/>
          <w:szCs w:val="24"/>
        </w:rPr>
        <w:t>组织</w:t>
      </w:r>
      <w:r w:rsidR="00AF5397" w:rsidRPr="00D07F3F">
        <w:rPr>
          <w:rFonts w:ascii="宋体" w:eastAsia="宋体" w:hAnsi="宋体" w:cs="Tahoma" w:hint="eastAsia"/>
          <w:color w:val="444444"/>
          <w:kern w:val="0"/>
          <w:sz w:val="24"/>
          <w:szCs w:val="24"/>
        </w:rPr>
        <w:t>课题组成员</w:t>
      </w:r>
      <w:r w:rsidR="00F124DC" w:rsidRPr="00D07F3F">
        <w:rPr>
          <w:rFonts w:ascii="宋体" w:eastAsia="宋体" w:hAnsi="宋体" w:cs="Tahoma" w:hint="eastAsia"/>
          <w:color w:val="444444"/>
          <w:kern w:val="0"/>
          <w:sz w:val="24"/>
          <w:szCs w:val="24"/>
        </w:rPr>
        <w:t>召开课题组会议，共同学习研究</w:t>
      </w:r>
      <w:r w:rsidR="0016230D" w:rsidRPr="00D07F3F">
        <w:rPr>
          <w:rFonts w:ascii="宋体" w:eastAsia="宋体" w:hAnsi="宋体" w:cs="Tahoma" w:hint="eastAsia"/>
          <w:color w:val="444444"/>
          <w:kern w:val="0"/>
          <w:sz w:val="24"/>
          <w:szCs w:val="24"/>
        </w:rPr>
        <w:t>和制定</w:t>
      </w:r>
      <w:r w:rsidR="00F124DC" w:rsidRPr="00D07F3F">
        <w:rPr>
          <w:rFonts w:ascii="宋体" w:eastAsia="宋体" w:hAnsi="宋体" w:cs="Tahoma" w:hint="eastAsia"/>
          <w:color w:val="444444"/>
          <w:kern w:val="0"/>
          <w:sz w:val="24"/>
          <w:szCs w:val="24"/>
        </w:rPr>
        <w:t>本课题研究的内容、重要意义以及研究计划</w:t>
      </w:r>
      <w:r w:rsidR="0016230D" w:rsidRPr="00D07F3F">
        <w:rPr>
          <w:rFonts w:ascii="宋体" w:eastAsia="宋体" w:hAnsi="宋体" w:cs="Tahoma" w:hint="eastAsia"/>
          <w:color w:val="444444"/>
          <w:kern w:val="0"/>
          <w:sz w:val="24"/>
          <w:szCs w:val="24"/>
        </w:rPr>
        <w:t>，根据课题研究的需要，搜集相关的资料，为课题研究的开</w:t>
      </w:r>
      <w:bookmarkStart w:id="0" w:name="_GoBack"/>
      <w:bookmarkEnd w:id="0"/>
      <w:r w:rsidR="0016230D" w:rsidRPr="00D07F3F">
        <w:rPr>
          <w:rFonts w:ascii="宋体" w:eastAsia="宋体" w:hAnsi="宋体" w:cs="Tahoma" w:hint="eastAsia"/>
          <w:color w:val="444444"/>
          <w:kern w:val="0"/>
          <w:sz w:val="24"/>
          <w:szCs w:val="24"/>
        </w:rPr>
        <w:t>展做好充分的准备。</w:t>
      </w:r>
    </w:p>
    <w:p w:rsidR="00955B21" w:rsidRPr="00D07F3F" w:rsidRDefault="00955B21" w:rsidP="00D07F3F">
      <w:pPr>
        <w:shd w:val="clear" w:color="auto" w:fill="FFFFFF"/>
        <w:spacing w:line="360" w:lineRule="auto"/>
        <w:ind w:firstLine="480"/>
        <w:rPr>
          <w:rFonts w:ascii="宋体" w:eastAsia="宋体" w:hAnsi="宋体" w:cs="Tahoma"/>
          <w:color w:val="444444"/>
          <w:kern w:val="0"/>
          <w:sz w:val="24"/>
          <w:szCs w:val="24"/>
        </w:rPr>
      </w:pPr>
      <w:r w:rsidRPr="00D07F3F">
        <w:rPr>
          <w:rFonts w:ascii="宋体" w:eastAsia="宋体" w:hAnsi="宋体" w:cs="Tahoma" w:hint="eastAsia"/>
          <w:color w:val="444444"/>
          <w:kern w:val="0"/>
          <w:sz w:val="24"/>
          <w:szCs w:val="24"/>
        </w:rPr>
        <w:t>（二）重视实践，开展研究</w:t>
      </w:r>
    </w:p>
    <w:p w:rsidR="005A47AC" w:rsidRPr="00D07F3F" w:rsidRDefault="005A47AC" w:rsidP="00D07F3F">
      <w:pPr>
        <w:shd w:val="clear" w:color="auto" w:fill="FFFFFF"/>
        <w:spacing w:line="360" w:lineRule="auto"/>
        <w:ind w:firstLine="480"/>
        <w:rPr>
          <w:rFonts w:ascii="宋体" w:eastAsia="宋体" w:hAnsi="宋体" w:cs="Tahoma"/>
          <w:color w:val="444444"/>
          <w:kern w:val="0"/>
          <w:sz w:val="24"/>
          <w:szCs w:val="24"/>
        </w:rPr>
      </w:pPr>
      <w:r w:rsidRPr="00D07F3F">
        <w:rPr>
          <w:rFonts w:ascii="宋体" w:eastAsia="宋体" w:hAnsi="宋体" w:cs="Tahoma" w:hint="eastAsia"/>
          <w:color w:val="444444"/>
          <w:kern w:val="0"/>
          <w:sz w:val="24"/>
          <w:szCs w:val="24"/>
        </w:rPr>
        <w:t>按照课题研究的计划，课题组成员分工合作，分别对天津市第三十二中学高中三个年级的学生进行了问卷调查，了解目前高中思想政治校本课程开发的情况，重点是信息交互技术在校本课程开发中的应用情况，同时，还对天津市河东区的</w:t>
      </w:r>
      <w:r w:rsidR="00D87470" w:rsidRPr="00D07F3F">
        <w:rPr>
          <w:rFonts w:ascii="宋体" w:eastAsia="宋体" w:hAnsi="宋体" w:cs="Tahoma" w:hint="eastAsia"/>
          <w:color w:val="444444"/>
          <w:kern w:val="0"/>
          <w:sz w:val="24"/>
          <w:szCs w:val="24"/>
        </w:rPr>
        <w:t>高中政治教师进行了问卷调查，从师生不同角度了解分析信息交互技术在校本课程开发中应用的现状，找准问题，研究对策，不断探究新的开发模式和策略。</w:t>
      </w:r>
      <w:r w:rsidR="00907687" w:rsidRPr="00D07F3F">
        <w:rPr>
          <w:rFonts w:ascii="宋体" w:eastAsia="宋体" w:hAnsi="宋体" w:cs="Tahoma" w:hint="eastAsia"/>
          <w:color w:val="444444"/>
          <w:kern w:val="0"/>
          <w:sz w:val="24"/>
          <w:szCs w:val="24"/>
        </w:rPr>
        <w:t>在学校</w:t>
      </w:r>
      <w:r w:rsidR="00701C56" w:rsidRPr="00D07F3F">
        <w:rPr>
          <w:rFonts w:ascii="宋体" w:eastAsia="宋体" w:hAnsi="宋体" w:cs="Tahoma" w:hint="eastAsia"/>
          <w:color w:val="444444"/>
          <w:kern w:val="0"/>
          <w:sz w:val="24"/>
          <w:szCs w:val="24"/>
        </w:rPr>
        <w:t>开展</w:t>
      </w:r>
      <w:r w:rsidR="00907687" w:rsidRPr="00D07F3F">
        <w:rPr>
          <w:rFonts w:ascii="宋体" w:eastAsia="宋体" w:hAnsi="宋体" w:cs="Tahoma" w:hint="eastAsia"/>
          <w:color w:val="444444"/>
          <w:kern w:val="0"/>
          <w:sz w:val="24"/>
          <w:szCs w:val="24"/>
        </w:rPr>
        <w:t>校本课程的</w:t>
      </w:r>
      <w:r w:rsidR="00701C56" w:rsidRPr="00D07F3F">
        <w:rPr>
          <w:rFonts w:ascii="宋体" w:eastAsia="宋体" w:hAnsi="宋体" w:cs="Tahoma" w:hint="eastAsia"/>
          <w:color w:val="444444"/>
          <w:kern w:val="0"/>
          <w:sz w:val="24"/>
          <w:szCs w:val="24"/>
        </w:rPr>
        <w:t>总体</w:t>
      </w:r>
      <w:r w:rsidR="00907687" w:rsidRPr="00D07F3F">
        <w:rPr>
          <w:rFonts w:ascii="宋体" w:eastAsia="宋体" w:hAnsi="宋体" w:cs="Tahoma" w:hint="eastAsia"/>
          <w:color w:val="444444"/>
          <w:kern w:val="0"/>
          <w:sz w:val="24"/>
          <w:szCs w:val="24"/>
        </w:rPr>
        <w:t>部署下，课题组老师主动申请承担与课题相关的</w:t>
      </w:r>
      <w:r w:rsidR="00CE2B5F" w:rsidRPr="00D07F3F">
        <w:rPr>
          <w:rFonts w:ascii="宋体" w:eastAsia="宋体" w:hAnsi="宋体" w:cs="Tahoma" w:hint="eastAsia"/>
          <w:color w:val="444444"/>
          <w:kern w:val="0"/>
          <w:sz w:val="24"/>
          <w:szCs w:val="24"/>
        </w:rPr>
        <w:t>校本课程，为课题的研究搭建实践的平台，既能及时了解学生的实际情况，又能将课题研究的策略运用于教学实践</w:t>
      </w:r>
      <w:r w:rsidR="00701C56" w:rsidRPr="00D07F3F">
        <w:rPr>
          <w:rFonts w:ascii="宋体" w:eastAsia="宋体" w:hAnsi="宋体" w:cs="Tahoma" w:hint="eastAsia"/>
          <w:color w:val="444444"/>
          <w:kern w:val="0"/>
          <w:sz w:val="24"/>
          <w:szCs w:val="24"/>
        </w:rPr>
        <w:t>，及时总结反思，不断调整改进。</w:t>
      </w:r>
    </w:p>
    <w:p w:rsidR="00907687" w:rsidRPr="00D07F3F" w:rsidRDefault="00907687" w:rsidP="00D07F3F">
      <w:pPr>
        <w:shd w:val="clear" w:color="auto" w:fill="FFFFFF"/>
        <w:spacing w:line="360" w:lineRule="auto"/>
        <w:ind w:firstLine="480"/>
        <w:rPr>
          <w:rFonts w:ascii="宋体" w:eastAsia="宋体" w:hAnsi="宋体" w:cs="Tahoma"/>
          <w:color w:val="444444"/>
          <w:kern w:val="0"/>
          <w:sz w:val="24"/>
          <w:szCs w:val="24"/>
        </w:rPr>
      </w:pPr>
      <w:r w:rsidRPr="00D07F3F">
        <w:rPr>
          <w:rFonts w:ascii="宋体" w:eastAsia="宋体" w:hAnsi="宋体" w:cs="Tahoma" w:hint="eastAsia"/>
          <w:color w:val="444444"/>
          <w:kern w:val="0"/>
          <w:sz w:val="24"/>
          <w:szCs w:val="24"/>
        </w:rPr>
        <w:t>（三）</w:t>
      </w:r>
      <w:r w:rsidR="00454D67" w:rsidRPr="00D07F3F">
        <w:rPr>
          <w:rFonts w:ascii="宋体" w:eastAsia="宋体" w:hAnsi="宋体" w:cs="Tahoma" w:hint="eastAsia"/>
          <w:color w:val="444444"/>
          <w:kern w:val="0"/>
          <w:sz w:val="24"/>
          <w:szCs w:val="24"/>
        </w:rPr>
        <w:t>开发校内外资源,进行专业培训</w:t>
      </w:r>
    </w:p>
    <w:p w:rsidR="00454D67" w:rsidRPr="00D07F3F" w:rsidRDefault="00454D67" w:rsidP="00D07F3F">
      <w:pPr>
        <w:shd w:val="clear" w:color="auto" w:fill="FFFFFF"/>
        <w:spacing w:line="360" w:lineRule="auto"/>
        <w:ind w:firstLine="480"/>
        <w:rPr>
          <w:rFonts w:ascii="宋体" w:eastAsia="宋体" w:hAnsi="宋体" w:cs="Tahoma"/>
          <w:color w:val="444444"/>
          <w:kern w:val="0"/>
          <w:sz w:val="24"/>
          <w:szCs w:val="24"/>
        </w:rPr>
      </w:pPr>
      <w:r w:rsidRPr="00D07F3F">
        <w:rPr>
          <w:rFonts w:ascii="宋体" w:eastAsia="宋体" w:hAnsi="宋体" w:cs="Tahoma" w:hint="eastAsia"/>
          <w:color w:val="444444"/>
          <w:kern w:val="0"/>
          <w:sz w:val="24"/>
          <w:szCs w:val="24"/>
        </w:rPr>
        <w:t>本课题除了与高中思想政治学科知识相关联外,还需要专业的计算机和网络技术的知识为基础,虽然课题组的老师们都对信息交互技术有所了解,但是仍然无法满足开发课程的技术需要,因而,我们专门请我校的计算机老师为课题组成员们作专业技术的培训,还请到高校的专家作我们的技术顾问,为课题的研究提供了</w:t>
      </w:r>
      <w:r w:rsidR="00AF5397" w:rsidRPr="00D07F3F">
        <w:rPr>
          <w:rFonts w:ascii="宋体" w:eastAsia="宋体" w:hAnsi="宋体" w:cs="Tahoma" w:hint="eastAsia"/>
          <w:color w:val="444444"/>
          <w:kern w:val="0"/>
          <w:sz w:val="24"/>
          <w:szCs w:val="24"/>
        </w:rPr>
        <w:t>技术保障。</w:t>
      </w:r>
    </w:p>
    <w:p w:rsidR="00C81F53" w:rsidRPr="00D07F3F" w:rsidRDefault="00C81F53" w:rsidP="00D07F3F">
      <w:pPr>
        <w:shd w:val="clear" w:color="auto" w:fill="FFFFFF"/>
        <w:spacing w:line="360" w:lineRule="auto"/>
        <w:ind w:firstLine="480"/>
        <w:rPr>
          <w:rFonts w:ascii="宋体" w:eastAsia="宋体" w:hAnsi="宋体" w:cs="Tahoma"/>
          <w:color w:val="444444"/>
          <w:kern w:val="0"/>
          <w:sz w:val="24"/>
          <w:szCs w:val="24"/>
        </w:rPr>
      </w:pPr>
      <w:r w:rsidRPr="00D07F3F">
        <w:rPr>
          <w:rFonts w:ascii="宋体" w:eastAsia="宋体" w:hAnsi="宋体" w:cs="Tahoma" w:hint="eastAsia"/>
          <w:color w:val="444444"/>
          <w:kern w:val="0"/>
          <w:sz w:val="24"/>
          <w:szCs w:val="24"/>
        </w:rPr>
        <w:t>（四）及时总结经验教训</w:t>
      </w:r>
      <w:r w:rsidR="001561CB" w:rsidRPr="00D07F3F">
        <w:rPr>
          <w:rFonts w:ascii="宋体" w:eastAsia="宋体" w:hAnsi="宋体" w:cs="Tahoma" w:hint="eastAsia"/>
          <w:color w:val="444444"/>
          <w:kern w:val="0"/>
          <w:sz w:val="24"/>
          <w:szCs w:val="24"/>
        </w:rPr>
        <w:t>，使课题研究稳步推进</w:t>
      </w:r>
    </w:p>
    <w:p w:rsidR="001561CB" w:rsidRPr="00D07F3F" w:rsidRDefault="001561CB" w:rsidP="00D07F3F">
      <w:pPr>
        <w:shd w:val="clear" w:color="auto" w:fill="FFFFFF"/>
        <w:spacing w:line="360" w:lineRule="auto"/>
        <w:ind w:firstLine="480"/>
        <w:rPr>
          <w:rFonts w:ascii="宋体" w:eastAsia="宋体" w:hAnsi="宋体" w:cs="Tahoma" w:hint="eastAsia"/>
          <w:color w:val="444444"/>
          <w:kern w:val="0"/>
          <w:sz w:val="24"/>
          <w:szCs w:val="24"/>
        </w:rPr>
      </w:pPr>
      <w:r w:rsidRPr="00D07F3F">
        <w:rPr>
          <w:rFonts w:ascii="宋体" w:eastAsia="宋体" w:hAnsi="宋体" w:cs="Tahoma" w:hint="eastAsia"/>
          <w:color w:val="444444"/>
          <w:kern w:val="0"/>
          <w:sz w:val="24"/>
          <w:szCs w:val="24"/>
        </w:rPr>
        <w:t>在课题研究过程中，我们根据大家共同商定的研究计划责任到人，每位老师在研究的过程中都及时地总结反思，课题组会定期进行阶段性的交流，大家将自己在实践中遇到的问题汇总在一起，共同商讨解决的办法，使课题研究稳扎稳打，不断推进。</w:t>
      </w:r>
    </w:p>
    <w:p w:rsidR="000A1B64" w:rsidRPr="00D07F3F" w:rsidRDefault="000A1B64" w:rsidP="00D07F3F">
      <w:pPr>
        <w:shd w:val="clear" w:color="auto" w:fill="FFFFFF"/>
        <w:spacing w:line="360" w:lineRule="auto"/>
        <w:rPr>
          <w:rStyle w:val="a4"/>
          <w:sz w:val="24"/>
          <w:szCs w:val="24"/>
        </w:rPr>
      </w:pPr>
      <w:r w:rsidRPr="00D07F3F">
        <w:rPr>
          <w:rStyle w:val="a4"/>
          <w:rFonts w:hint="eastAsia"/>
          <w:sz w:val="24"/>
          <w:szCs w:val="24"/>
        </w:rPr>
        <w:t xml:space="preserve"> </w:t>
      </w:r>
      <w:r w:rsidRPr="00D07F3F">
        <w:rPr>
          <w:rStyle w:val="a4"/>
          <w:rFonts w:hint="eastAsia"/>
          <w:sz w:val="24"/>
          <w:szCs w:val="24"/>
        </w:rPr>
        <w:t>五、阶段研究的内容与成果</w:t>
      </w:r>
    </w:p>
    <w:p w:rsidR="00D853FD" w:rsidRPr="00D07F3F" w:rsidRDefault="00D853FD" w:rsidP="00D07F3F">
      <w:pPr>
        <w:shd w:val="clear" w:color="auto" w:fill="FFFFFF"/>
        <w:spacing w:line="360" w:lineRule="auto"/>
        <w:rPr>
          <w:rFonts w:ascii="宋体" w:eastAsia="宋体" w:hAnsi="宋体" w:cs="Tahoma"/>
          <w:color w:val="444444"/>
          <w:kern w:val="0"/>
          <w:sz w:val="24"/>
          <w:szCs w:val="24"/>
        </w:rPr>
      </w:pPr>
      <w:r w:rsidRPr="00D07F3F">
        <w:rPr>
          <w:rFonts w:ascii="宋体" w:eastAsia="宋体" w:hAnsi="宋体" w:cs="Tahoma"/>
          <w:color w:val="444444"/>
          <w:kern w:val="0"/>
          <w:sz w:val="24"/>
          <w:szCs w:val="24"/>
        </w:rPr>
        <w:t>（一）</w:t>
      </w:r>
      <w:r w:rsidRPr="00D07F3F">
        <w:rPr>
          <w:rFonts w:ascii="宋体" w:eastAsia="宋体" w:hAnsi="宋体" w:cs="Tahoma" w:hint="eastAsia"/>
          <w:color w:val="444444"/>
          <w:kern w:val="0"/>
          <w:sz w:val="24"/>
          <w:szCs w:val="24"/>
        </w:rPr>
        <w:t>对信息交互技术在高中思想政治校本课程中的应用现状进行调查</w:t>
      </w:r>
    </w:p>
    <w:p w:rsidR="00D853FD" w:rsidRPr="00D07F3F" w:rsidRDefault="00D853FD" w:rsidP="00D07F3F">
      <w:pPr>
        <w:pStyle w:val="a3"/>
        <w:shd w:val="clear" w:color="auto" w:fill="FFFFFF"/>
        <w:spacing w:before="0" w:beforeAutospacing="0" w:after="0" w:afterAutospacing="0" w:line="360" w:lineRule="auto"/>
        <w:ind w:firstLine="480"/>
        <w:rPr>
          <w:rFonts w:ascii="Tahoma" w:hAnsi="Tahoma" w:cs="Tahoma"/>
          <w:color w:val="444444"/>
        </w:rPr>
      </w:pPr>
      <w:r w:rsidRPr="00D07F3F">
        <w:rPr>
          <w:rFonts w:cs="Tahoma" w:hint="eastAsia"/>
          <w:color w:val="444444"/>
        </w:rPr>
        <w:t>以天津市第三十二中学高中为例，通过调查与分析，总结目前高中思想政治校本课程开发的特点以及信息技术在课程开发中的应用情况。调查通过发放问卷调查表、随堂听课观察记录、自己备课上课切身体会、与同组教师交流及与学生交流等方式进行。通过调查发现我校很重视校本课程的开发和实践研究，能够以教研课题带动校本课程，网络信息技术在课程</w:t>
      </w:r>
      <w:r w:rsidRPr="00D07F3F">
        <w:rPr>
          <w:rFonts w:cs="Tahoma" w:hint="eastAsia"/>
          <w:color w:val="444444"/>
        </w:rPr>
        <w:lastRenderedPageBreak/>
        <w:t>的开发和实施中得到有效的利用，有计划地开展实践，而且建立了完备的管理保障机制，保证实践顺利进行。</w:t>
      </w:r>
    </w:p>
    <w:p w:rsidR="00D853FD" w:rsidRPr="00D07F3F" w:rsidRDefault="00D853FD" w:rsidP="00D07F3F">
      <w:pPr>
        <w:pStyle w:val="a3"/>
        <w:shd w:val="clear" w:color="auto" w:fill="FFFFFF"/>
        <w:spacing w:before="0" w:beforeAutospacing="0" w:after="0" w:afterAutospacing="0" w:line="360" w:lineRule="auto"/>
        <w:ind w:firstLine="480"/>
        <w:rPr>
          <w:rFonts w:ascii="Tahoma" w:hAnsi="Tahoma" w:cs="Tahoma"/>
          <w:color w:val="444444"/>
        </w:rPr>
      </w:pPr>
      <w:r w:rsidRPr="00D07F3F">
        <w:rPr>
          <w:rFonts w:cs="Tahoma" w:hint="eastAsia"/>
          <w:color w:val="444444"/>
        </w:rPr>
        <w:t>但是也存在一些问题制约了校本课程的开发。第一，急功近利，可持续发展观念淡薄。把校本课程当作一项任务来应付的做法必然扭曲了校本课程的价值定位。急功近利的风气给思想政治校本课程实践带来了严重的不良影响。第二，教师思想不统一，网络信息交互技术又过于专业，导致教师的开发能力不强。虽然学校通过组织集体培训与鼓励教师自学来灌输新的课程理念，提升教师们的课程开发能力，但冰冻三尺非一日之寒，思想政治教师们无法在短时间内使自己的意识和能力适应校本课程实践的要求。信息交互技术的学习和应用不是短时间可以解决的问题，因而，让政治教师不仅会应用信息交互技术，还能够利用信息交互技术开发新的课程确实有很大的困难。第三，对评价重视不够，落实不到位。校本课程的评价是校本课程实践中的重要一环，起到监控课程实施的整个过程，全面评价课程得失，为校本课程的改进与完善提供方向与依据的重要作用。评价工作的不到位，各种问题没能被及时发现与解决，不足之处没能得到改进与完善，也就使得思想政治校本课程实践无法得到长足的发展与卓越的成效。信息交互技术在校本课程评价中能发挥很好的作用，提高评价的及时性和有效性，有助于解决评价滞后的问题，但实际操作会遇到很多问题和困难。</w:t>
      </w:r>
    </w:p>
    <w:p w:rsidR="00D853FD" w:rsidRPr="00D07F3F" w:rsidRDefault="00D853FD" w:rsidP="00D07F3F">
      <w:pPr>
        <w:shd w:val="clear" w:color="auto" w:fill="FFFFFF"/>
        <w:spacing w:line="360" w:lineRule="auto"/>
        <w:rPr>
          <w:rFonts w:ascii="宋体" w:eastAsia="宋体" w:hAnsi="宋体" w:cs="Tahoma"/>
          <w:color w:val="444444"/>
          <w:kern w:val="0"/>
          <w:sz w:val="24"/>
          <w:szCs w:val="24"/>
        </w:rPr>
      </w:pPr>
      <w:r w:rsidRPr="00D07F3F">
        <w:rPr>
          <w:rFonts w:ascii="宋体" w:eastAsia="宋体" w:hAnsi="宋体" w:cs="Tahoma"/>
          <w:color w:val="444444"/>
          <w:kern w:val="0"/>
          <w:sz w:val="24"/>
          <w:szCs w:val="24"/>
        </w:rPr>
        <w:t>（二）</w:t>
      </w:r>
      <w:r w:rsidRPr="00D07F3F">
        <w:rPr>
          <w:rFonts w:ascii="宋体" w:eastAsia="宋体" w:hAnsi="宋体" w:cs="Tahoma" w:hint="eastAsia"/>
          <w:color w:val="444444"/>
          <w:kern w:val="0"/>
          <w:sz w:val="24"/>
          <w:szCs w:val="24"/>
        </w:rPr>
        <w:t>探索基于信息交互技术的高中思想政治校本课程开发的对策</w:t>
      </w:r>
    </w:p>
    <w:p w:rsidR="00D853FD" w:rsidRPr="00D07F3F" w:rsidRDefault="00D853FD" w:rsidP="00D07F3F">
      <w:pPr>
        <w:pStyle w:val="a3"/>
        <w:shd w:val="clear" w:color="auto" w:fill="FFFFFF"/>
        <w:spacing w:before="0" w:beforeAutospacing="0" w:after="0" w:afterAutospacing="0" w:line="360" w:lineRule="auto"/>
        <w:ind w:firstLine="480"/>
        <w:rPr>
          <w:rFonts w:ascii="Tahoma" w:hAnsi="Tahoma" w:cs="Tahoma"/>
          <w:color w:val="444444"/>
        </w:rPr>
      </w:pPr>
      <w:r w:rsidRPr="00D07F3F">
        <w:rPr>
          <w:rFonts w:cs="Tahoma" w:hint="eastAsia"/>
          <w:color w:val="444444"/>
        </w:rPr>
        <w:t>随着计算机科学技术的进步，网络交互技术也得到空前发展。信息化时代，各类新兴网络技术迅速发展，普及各个领域。</w:t>
      </w:r>
      <w:proofErr w:type="gramStart"/>
      <w:r w:rsidRPr="00D07F3F">
        <w:rPr>
          <w:rFonts w:cs="Tahoma" w:hint="eastAsia"/>
          <w:color w:val="444444"/>
        </w:rPr>
        <w:t>类似微</w:t>
      </w:r>
      <w:proofErr w:type="gramEnd"/>
      <w:r w:rsidRPr="00D07F3F">
        <w:rPr>
          <w:rFonts w:cs="Tahoma" w:hint="eastAsia"/>
          <w:color w:val="444444"/>
        </w:rPr>
        <w:t>信、ＱＱ、Ｅ－ＭＡＩＬ、Ｗ</w:t>
      </w:r>
      <w:proofErr w:type="spellStart"/>
      <w:r w:rsidRPr="00D07F3F">
        <w:rPr>
          <w:rFonts w:ascii="Tahoma" w:hAnsi="Tahoma" w:cs="Tahoma"/>
          <w:color w:val="444444"/>
        </w:rPr>
        <w:t>eb</w:t>
      </w:r>
      <w:proofErr w:type="spellEnd"/>
      <w:r w:rsidRPr="00D07F3F">
        <w:rPr>
          <w:rFonts w:cs="Tahoma" w:hint="eastAsia"/>
          <w:color w:val="444444"/>
        </w:rPr>
        <w:t>、</w:t>
      </w:r>
      <w:r w:rsidRPr="00D07F3F">
        <w:rPr>
          <w:rFonts w:ascii="Tahoma" w:hAnsi="Tahoma" w:cs="Tahoma"/>
          <w:color w:val="444444"/>
        </w:rPr>
        <w:t>SNS</w:t>
      </w:r>
      <w:r w:rsidRPr="00D07F3F">
        <w:rPr>
          <w:rFonts w:cs="Tahoma" w:hint="eastAsia"/>
          <w:color w:val="444444"/>
        </w:rPr>
        <w:t>（社交网络服务）、移动技术等应用是当前最具代表性的网络交互技术应用。ｉＰｈｏｎｅ、ｉＰａｄ、笔记本等为代表的智能终端的流行，让各类网络交互技术的应用贴近了人们的生活。高中阶段的学生平时上网浏览、收发电子邮件、网上聊天等基本的互联网操作已非常熟练，而且很感兴趣，如果将这些信息交互技术与政治校本课程相结合，会极大地激发学生的学习兴趣和参与热情，从而达到良好的教育效果。</w:t>
      </w:r>
    </w:p>
    <w:p w:rsidR="00D853FD" w:rsidRPr="00D07F3F" w:rsidRDefault="00D853FD" w:rsidP="00D07F3F">
      <w:pPr>
        <w:pStyle w:val="a3"/>
        <w:shd w:val="clear" w:color="auto" w:fill="FFFFFF"/>
        <w:spacing w:before="0" w:beforeAutospacing="0" w:after="0" w:afterAutospacing="0" w:line="360" w:lineRule="auto"/>
        <w:rPr>
          <w:rFonts w:ascii="Tahoma" w:hAnsi="Tahoma" w:cs="Tahoma"/>
          <w:color w:val="444444"/>
        </w:rPr>
      </w:pPr>
      <w:r w:rsidRPr="00D07F3F">
        <w:rPr>
          <w:rFonts w:ascii="Tahoma" w:hAnsi="Tahoma" w:cs="Tahoma"/>
          <w:color w:val="444444"/>
        </w:rPr>
        <w:t>1</w:t>
      </w:r>
      <w:r w:rsidRPr="00D07F3F">
        <w:rPr>
          <w:rFonts w:cs="Tahoma" w:hint="eastAsia"/>
          <w:color w:val="444444"/>
        </w:rPr>
        <w:t>、总体规划，循序渐进地进行课程实践。我校思想政治校本课程实践中暴露出的急功近利，可持续发展意识淡薄的问题，实际上也广泛存在于其他高中包括思想政治校本课程在内的各类校本课程实践中，具有代表性。要解决这一问题，改进高中思想政治校本课程实践，学校务必对包括思想政治校本课程在内的校本课程实践拟定总体目标，进行总体规划，并依据预设的目标与规划，循序渐进地开展校本课程实践。此外，完善课程实践条件也是保证高中思想政治校本课程循序渐进，可持续发展的必要保证。</w:t>
      </w:r>
    </w:p>
    <w:p w:rsidR="00D853FD" w:rsidRPr="00D07F3F" w:rsidRDefault="00D853FD" w:rsidP="00D07F3F">
      <w:pPr>
        <w:pStyle w:val="a3"/>
        <w:shd w:val="clear" w:color="auto" w:fill="FFFFFF"/>
        <w:spacing w:before="0" w:beforeAutospacing="0" w:after="0" w:afterAutospacing="0" w:line="360" w:lineRule="auto"/>
        <w:rPr>
          <w:rFonts w:ascii="Tahoma" w:hAnsi="Tahoma" w:cs="Tahoma"/>
          <w:color w:val="444444"/>
        </w:rPr>
      </w:pPr>
      <w:r w:rsidRPr="00D07F3F">
        <w:rPr>
          <w:rFonts w:ascii="Tahoma" w:hAnsi="Tahoma" w:cs="Tahoma"/>
          <w:color w:val="444444"/>
        </w:rPr>
        <w:lastRenderedPageBreak/>
        <w:t>2</w:t>
      </w:r>
      <w:r w:rsidRPr="00D07F3F">
        <w:rPr>
          <w:rFonts w:cs="Tahoma" w:hint="eastAsia"/>
          <w:color w:val="444444"/>
        </w:rPr>
        <w:t>、统一认识，提高教师的课程开发能力。思想政治教师是高中思想政治校本课程实践中最主要的参与者，是影响高中思想政治校本课程实践成败</w:t>
      </w:r>
      <w:proofErr w:type="gramStart"/>
      <w:r w:rsidRPr="00D07F3F">
        <w:rPr>
          <w:rFonts w:cs="Tahoma" w:hint="eastAsia"/>
          <w:color w:val="444444"/>
        </w:rPr>
        <w:t>最</w:t>
      </w:r>
      <w:proofErr w:type="gramEnd"/>
      <w:r w:rsidRPr="00D07F3F">
        <w:rPr>
          <w:rFonts w:cs="Tahoma" w:hint="eastAsia"/>
          <w:color w:val="444444"/>
        </w:rPr>
        <w:t>关键的因素。要改进高中思想政治校本课程实践，务必努力提高思想政治教师的师资水平。其中的关键环节是统一思想政治教师的认识，提高思想政治教师的课程开发能力。聘请专业的信息技术教师对思想政治教师进行专门的信息交互技术的培训，使教师能够充分认识到这项技术的优点，并初步掌握该项技术的应用，运用到校本课程的开发和实践中。</w:t>
      </w:r>
    </w:p>
    <w:p w:rsidR="00D853FD" w:rsidRPr="00D07F3F" w:rsidRDefault="00D853FD" w:rsidP="00D07F3F">
      <w:pPr>
        <w:pStyle w:val="a3"/>
        <w:shd w:val="clear" w:color="auto" w:fill="FFFFFF"/>
        <w:spacing w:before="0" w:beforeAutospacing="0" w:after="0" w:afterAutospacing="0" w:line="360" w:lineRule="auto"/>
        <w:rPr>
          <w:rFonts w:cs="Tahoma"/>
          <w:color w:val="444444"/>
        </w:rPr>
      </w:pPr>
      <w:r w:rsidRPr="00D07F3F">
        <w:rPr>
          <w:rFonts w:ascii="Tahoma" w:hAnsi="Tahoma" w:cs="Tahoma"/>
          <w:color w:val="444444"/>
        </w:rPr>
        <w:t>3</w:t>
      </w:r>
      <w:r w:rsidRPr="00D07F3F">
        <w:rPr>
          <w:rFonts w:cs="Tahoma" w:hint="eastAsia"/>
          <w:color w:val="444444"/>
        </w:rPr>
        <w:t>、采取措施，运用信息交互技术完善现有的课程评价体系。在以往的高中思想政治教学中，课程是由国家组织专家制定，自上而下推行的。对学校与教师而言，无需考虑对课程进行全方位的评价，只需对课程的教学效果进行评价。再加上应试教育的影响，评价工作最关注的就是学生的成绩。如今方兴未艾的高中思想政治校本课程则是学校与教师自主开发的课程，构建完善的课程评价体系，开展全方位课程质量，促进课程的后续发展。然而在当前高中思想政治校本课程实践中，课程评价体系仍不完善。因此，务必采取有效措施，完善课程评价体系，充分利用信息交互技术中的信息互动和传播，对学生的学习效果进行有效的统计和评价。</w:t>
      </w:r>
    </w:p>
    <w:p w:rsidR="00D853FD" w:rsidRPr="00D07F3F" w:rsidRDefault="00972E4C" w:rsidP="00D07F3F">
      <w:pPr>
        <w:shd w:val="clear" w:color="auto" w:fill="FFFFFF"/>
        <w:spacing w:line="360" w:lineRule="auto"/>
        <w:rPr>
          <w:rFonts w:ascii="Tahoma" w:hAnsi="Tahoma" w:cs="Tahoma"/>
          <w:color w:val="444444"/>
          <w:sz w:val="24"/>
          <w:szCs w:val="24"/>
        </w:rPr>
      </w:pPr>
      <w:r w:rsidRPr="00D07F3F">
        <w:rPr>
          <w:rStyle w:val="a4"/>
          <w:rFonts w:ascii="Tahoma" w:hAnsi="Tahoma" w:cs="Tahoma" w:hint="eastAsia"/>
          <w:color w:val="444444"/>
          <w:sz w:val="24"/>
          <w:szCs w:val="24"/>
        </w:rPr>
        <w:t>六</w:t>
      </w:r>
      <w:r w:rsidR="00D853FD" w:rsidRPr="00D07F3F">
        <w:rPr>
          <w:rStyle w:val="a4"/>
          <w:rFonts w:ascii="Tahoma" w:hAnsi="Tahoma" w:cs="Tahoma"/>
          <w:color w:val="444444"/>
          <w:sz w:val="24"/>
          <w:szCs w:val="24"/>
        </w:rPr>
        <w:t>、</w:t>
      </w:r>
      <w:r w:rsidRPr="00D07F3F">
        <w:rPr>
          <w:rStyle w:val="a4"/>
          <w:rFonts w:ascii="Times New Roman" w:hAnsi="Times New Roman" w:cs="Times New Roman"/>
          <w:b w:val="0"/>
          <w:bCs w:val="0"/>
          <w:color w:val="444444"/>
          <w:sz w:val="24"/>
          <w:szCs w:val="24"/>
        </w:rPr>
        <w:t>  </w:t>
      </w:r>
      <w:r w:rsidRPr="00D07F3F">
        <w:rPr>
          <w:rStyle w:val="a4"/>
          <w:rFonts w:ascii="宋体" w:hAnsi="宋体" w:cs="Tahoma" w:hint="eastAsia"/>
          <w:color w:val="444444"/>
          <w:sz w:val="24"/>
          <w:szCs w:val="24"/>
        </w:rPr>
        <w:t>课题</w:t>
      </w:r>
      <w:r w:rsidR="00D853FD" w:rsidRPr="00D07F3F">
        <w:rPr>
          <w:rStyle w:val="a4"/>
          <w:rFonts w:cs="Tahoma" w:hint="eastAsia"/>
          <w:color w:val="444444"/>
          <w:sz w:val="24"/>
          <w:szCs w:val="24"/>
        </w:rPr>
        <w:t>研究中的问题、困惑及下一步打算</w:t>
      </w:r>
    </w:p>
    <w:p w:rsidR="00D853FD" w:rsidRPr="00D07F3F" w:rsidRDefault="00D853FD" w:rsidP="00D07F3F">
      <w:pPr>
        <w:pStyle w:val="a3"/>
        <w:shd w:val="clear" w:color="auto" w:fill="FFFFFF"/>
        <w:spacing w:before="0" w:beforeAutospacing="0" w:after="0" w:afterAutospacing="0" w:line="360" w:lineRule="auto"/>
        <w:ind w:firstLine="480"/>
        <w:rPr>
          <w:rFonts w:ascii="Tahoma" w:hAnsi="Tahoma" w:cs="Tahoma"/>
          <w:color w:val="444444"/>
        </w:rPr>
      </w:pPr>
      <w:r w:rsidRPr="00D07F3F">
        <w:rPr>
          <w:rFonts w:cs="Tahoma" w:hint="eastAsia"/>
          <w:color w:val="444444"/>
        </w:rPr>
        <w:t>在课题研究的过程中，遇到了很多的困难，比如教师的课程开发能力问题，从目前来看，很多一线教师对课程的理解还存在一定的偏差，课程开发的能力也参差不齐，对信息交互技术还不太熟悉，这将直接影响校本课程开发的质量，因此，课程开发需要</w:t>
      </w:r>
      <w:r w:rsidR="006D4CFA" w:rsidRPr="00D07F3F">
        <w:rPr>
          <w:rFonts w:cs="Tahoma" w:hint="eastAsia"/>
          <w:color w:val="444444"/>
        </w:rPr>
        <w:t>继续</w:t>
      </w:r>
      <w:r w:rsidRPr="00D07F3F">
        <w:rPr>
          <w:rFonts w:cs="Tahoma" w:hint="eastAsia"/>
          <w:color w:val="444444"/>
        </w:rPr>
        <w:t>加强对教师的专门训练，</w:t>
      </w:r>
      <w:r w:rsidR="006D4CFA" w:rsidRPr="00D07F3F">
        <w:rPr>
          <w:rFonts w:cs="Tahoma" w:hint="eastAsia"/>
          <w:color w:val="444444"/>
        </w:rPr>
        <w:t>仍然</w:t>
      </w:r>
      <w:r w:rsidRPr="00D07F3F">
        <w:rPr>
          <w:rFonts w:cs="Tahoma" w:hint="eastAsia"/>
          <w:color w:val="444444"/>
        </w:rPr>
        <w:t>需要专家、学者的广泛参与。还有校本课程开发实施的质量问题，首先，在高考这个指挥棒的驱动下，不能奢望学生、家长和教师投入更多时间在校本课程上；其次，在校本课程实施过程中，也听到了很多质疑的声音，担心会对必修课程造成冲击，信息交互技术在课程中的运用会使学生更加依赖手机等；另外，还有很多专家指出，课改的核心环节在课堂，校本课程很大程度上取决于学习的条件和方式，而非内容。如果条件和方式不变，校本课程只能加重学生负担，这是最大的质量问题。总之，高中思想政治校本课程的开发和实践探索任重而道远，在今后的研究中，我们会把已经初步形成想法的一些策略运用到课程开发的实际中去，进一步修改、补充和完善。</w:t>
      </w:r>
    </w:p>
    <w:p w:rsidR="007066B2" w:rsidRPr="00D07F3F" w:rsidRDefault="007066B2" w:rsidP="00D07F3F">
      <w:pPr>
        <w:spacing w:line="360" w:lineRule="auto"/>
        <w:rPr>
          <w:sz w:val="24"/>
          <w:szCs w:val="24"/>
        </w:rPr>
      </w:pPr>
    </w:p>
    <w:sectPr w:rsidR="007066B2" w:rsidRPr="00D07F3F" w:rsidSect="00D07F3F">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CF"/>
    <w:rsid w:val="000A1B64"/>
    <w:rsid w:val="001561CB"/>
    <w:rsid w:val="0016230D"/>
    <w:rsid w:val="00235ECF"/>
    <w:rsid w:val="002E6BE0"/>
    <w:rsid w:val="00454D67"/>
    <w:rsid w:val="005242CD"/>
    <w:rsid w:val="005659DC"/>
    <w:rsid w:val="005A192B"/>
    <w:rsid w:val="005A47AC"/>
    <w:rsid w:val="005B0815"/>
    <w:rsid w:val="00627C45"/>
    <w:rsid w:val="00680340"/>
    <w:rsid w:val="006D4CFA"/>
    <w:rsid w:val="00701C56"/>
    <w:rsid w:val="007066B2"/>
    <w:rsid w:val="00907687"/>
    <w:rsid w:val="00955B21"/>
    <w:rsid w:val="00972E4C"/>
    <w:rsid w:val="009C2FB3"/>
    <w:rsid w:val="00A97176"/>
    <w:rsid w:val="00AF5397"/>
    <w:rsid w:val="00C81F53"/>
    <w:rsid w:val="00CE2B5F"/>
    <w:rsid w:val="00D01B11"/>
    <w:rsid w:val="00D07F3F"/>
    <w:rsid w:val="00D758E7"/>
    <w:rsid w:val="00D853FD"/>
    <w:rsid w:val="00D87470"/>
    <w:rsid w:val="00F0223F"/>
    <w:rsid w:val="00F124DC"/>
    <w:rsid w:val="00FB1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82111-F203-46B7-979A-9127561D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3F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53FD"/>
    <w:rPr>
      <w:b/>
      <w:bCs/>
    </w:rPr>
  </w:style>
  <w:style w:type="paragraph" w:styleId="a5">
    <w:name w:val="List Paragraph"/>
    <w:basedOn w:val="a"/>
    <w:uiPriority w:val="34"/>
    <w:qFormat/>
    <w:rsid w:val="00D853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487023">
      <w:bodyDiv w:val="1"/>
      <w:marLeft w:val="0"/>
      <w:marRight w:val="0"/>
      <w:marTop w:val="0"/>
      <w:marBottom w:val="0"/>
      <w:divBdr>
        <w:top w:val="none" w:sz="0" w:space="0" w:color="auto"/>
        <w:left w:val="none" w:sz="0" w:space="0" w:color="auto"/>
        <w:bottom w:val="none" w:sz="0" w:space="0" w:color="auto"/>
        <w:right w:val="none" w:sz="0" w:space="0" w:color="auto"/>
      </w:divBdr>
    </w:div>
    <w:div w:id="1052388581">
      <w:bodyDiv w:val="1"/>
      <w:marLeft w:val="0"/>
      <w:marRight w:val="0"/>
      <w:marTop w:val="0"/>
      <w:marBottom w:val="0"/>
      <w:divBdr>
        <w:top w:val="none" w:sz="0" w:space="0" w:color="auto"/>
        <w:left w:val="none" w:sz="0" w:space="0" w:color="auto"/>
        <w:bottom w:val="none" w:sz="0" w:space="0" w:color="auto"/>
        <w:right w:val="none" w:sz="0" w:space="0" w:color="auto"/>
      </w:divBdr>
    </w:div>
    <w:div w:id="1375033457">
      <w:bodyDiv w:val="1"/>
      <w:marLeft w:val="0"/>
      <w:marRight w:val="0"/>
      <w:marTop w:val="0"/>
      <w:marBottom w:val="0"/>
      <w:divBdr>
        <w:top w:val="none" w:sz="0" w:space="0" w:color="auto"/>
        <w:left w:val="none" w:sz="0" w:space="0" w:color="auto"/>
        <w:bottom w:val="none" w:sz="0" w:space="0" w:color="auto"/>
        <w:right w:val="none" w:sz="0" w:space="0" w:color="auto"/>
      </w:divBdr>
    </w:div>
    <w:div w:id="18632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4</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xxl</cp:lastModifiedBy>
  <cp:revision>19</cp:revision>
  <dcterms:created xsi:type="dcterms:W3CDTF">2018-11-28T04:43:00Z</dcterms:created>
  <dcterms:modified xsi:type="dcterms:W3CDTF">2018-12-11T13:20:00Z</dcterms:modified>
</cp:coreProperties>
</file>