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19404" w14:textId="77777777" w:rsidR="0046705F" w:rsidRDefault="0046705F" w:rsidP="0046705F">
      <w:pPr>
        <w:jc w:val="center"/>
        <w:rPr>
          <w:rFonts w:eastAsia="黑体"/>
          <w:sz w:val="32"/>
        </w:rPr>
      </w:pPr>
    </w:p>
    <w:p w14:paraId="24F8502C" w14:textId="77777777" w:rsidR="0046705F" w:rsidRDefault="0046705F" w:rsidP="0046705F">
      <w:pPr>
        <w:rPr>
          <w:noProof/>
        </w:rPr>
      </w:pPr>
      <w:r>
        <w:rPr>
          <w:noProof/>
        </w:rPr>
        <w:drawing>
          <wp:anchor distT="0" distB="0" distL="114300" distR="114300" simplePos="0" relativeHeight="251659264" behindDoc="0" locked="0" layoutInCell="1" allowOverlap="1" wp14:anchorId="1DE2D49E" wp14:editId="220379C8">
            <wp:simplePos x="0" y="0"/>
            <wp:positionH relativeFrom="column">
              <wp:posOffset>1251585</wp:posOffset>
            </wp:positionH>
            <wp:positionV relativeFrom="paragraph">
              <wp:posOffset>195580</wp:posOffset>
            </wp:positionV>
            <wp:extent cx="2619375" cy="3609975"/>
            <wp:effectExtent l="19050" t="0" r="9525" b="0"/>
            <wp:wrapSquare wrapText="bothSides"/>
            <wp:docPr id="152" name="图片 2" descr="C:\Users\Administrator\Desktop\微信图片_20180518184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Administrator\Desktop\微信图片_20180518184849.jpg"/>
                    <pic:cNvPicPr>
                      <a:picLocks noChangeAspect="1" noChangeArrowheads="1"/>
                    </pic:cNvPicPr>
                  </pic:nvPicPr>
                  <pic:blipFill>
                    <a:blip r:embed="rId7" cstate="print"/>
                    <a:srcRect/>
                    <a:stretch>
                      <a:fillRect/>
                    </a:stretch>
                  </pic:blipFill>
                  <pic:spPr bwMode="auto">
                    <a:xfrm>
                      <a:off x="0" y="0"/>
                      <a:ext cx="2619375" cy="3609975"/>
                    </a:xfrm>
                    <a:prstGeom prst="rect">
                      <a:avLst/>
                    </a:prstGeom>
                    <a:noFill/>
                    <a:ln w="9525">
                      <a:noFill/>
                      <a:miter lim="800000"/>
                      <a:headEnd/>
                      <a:tailEnd/>
                    </a:ln>
                  </pic:spPr>
                </pic:pic>
              </a:graphicData>
            </a:graphic>
          </wp:anchor>
        </w:drawing>
      </w:r>
    </w:p>
    <w:p w14:paraId="65285F0E" w14:textId="77777777" w:rsidR="0046705F" w:rsidRDefault="0046705F" w:rsidP="0046705F">
      <w:pPr>
        <w:rPr>
          <w:noProof/>
        </w:rPr>
      </w:pPr>
    </w:p>
    <w:p w14:paraId="58D38955" w14:textId="77777777" w:rsidR="0046705F" w:rsidRDefault="0046705F" w:rsidP="0046705F">
      <w:pPr>
        <w:rPr>
          <w:noProof/>
        </w:rPr>
      </w:pPr>
      <w:r>
        <w:rPr>
          <w:rFonts w:hint="eastAsia"/>
          <w:noProof/>
        </w:rPr>
        <w:t xml:space="preserve">   </w:t>
      </w:r>
    </w:p>
    <w:p w14:paraId="46485546" w14:textId="77777777" w:rsidR="0046705F" w:rsidRDefault="0046705F" w:rsidP="0046705F">
      <w:pPr>
        <w:rPr>
          <w:noProof/>
        </w:rPr>
      </w:pPr>
      <w:r>
        <w:rPr>
          <w:rFonts w:hint="eastAsia"/>
          <w:noProof/>
        </w:rPr>
        <w:t xml:space="preserve">                      </w:t>
      </w:r>
    </w:p>
    <w:p w14:paraId="5FFC3EA3" w14:textId="77777777" w:rsidR="0046705F" w:rsidRDefault="0046705F" w:rsidP="0046705F">
      <w:pPr>
        <w:rPr>
          <w:noProof/>
        </w:rPr>
      </w:pPr>
    </w:p>
    <w:p w14:paraId="6AFBD5BE" w14:textId="77777777" w:rsidR="0046705F" w:rsidRDefault="0046705F" w:rsidP="0046705F">
      <w:pPr>
        <w:rPr>
          <w:noProof/>
        </w:rPr>
      </w:pPr>
    </w:p>
    <w:p w14:paraId="5A43D4C1" w14:textId="77777777" w:rsidR="0046705F" w:rsidRDefault="0046705F" w:rsidP="0046705F">
      <w:pPr>
        <w:rPr>
          <w:noProof/>
        </w:rPr>
      </w:pPr>
    </w:p>
    <w:p w14:paraId="7745DE54" w14:textId="77777777" w:rsidR="0046705F" w:rsidRDefault="0046705F" w:rsidP="0046705F">
      <w:pPr>
        <w:rPr>
          <w:noProof/>
        </w:rPr>
      </w:pPr>
    </w:p>
    <w:p w14:paraId="4E6F4423" w14:textId="77777777" w:rsidR="0046705F" w:rsidRDefault="0046705F" w:rsidP="0046705F">
      <w:pPr>
        <w:rPr>
          <w:noProof/>
        </w:rPr>
      </w:pPr>
    </w:p>
    <w:p w14:paraId="1D95C3DD" w14:textId="77777777" w:rsidR="0046705F" w:rsidRDefault="0046705F" w:rsidP="0046705F">
      <w:pPr>
        <w:rPr>
          <w:noProof/>
        </w:rPr>
      </w:pPr>
    </w:p>
    <w:p w14:paraId="1587C443" w14:textId="77777777" w:rsidR="0046705F" w:rsidRDefault="0046705F" w:rsidP="0046705F">
      <w:pPr>
        <w:rPr>
          <w:noProof/>
        </w:rPr>
      </w:pPr>
    </w:p>
    <w:p w14:paraId="1481030D" w14:textId="4F69D9C6" w:rsidR="0046705F" w:rsidRDefault="0046705F" w:rsidP="0046705F">
      <w:pPr>
        <w:rPr>
          <w:noProof/>
        </w:rPr>
      </w:pPr>
    </w:p>
    <w:p w14:paraId="345ED2DB" w14:textId="3DB7B250" w:rsidR="0046705F" w:rsidRDefault="0046705F" w:rsidP="0046705F">
      <w:pPr>
        <w:rPr>
          <w:noProof/>
        </w:rPr>
      </w:pPr>
    </w:p>
    <w:p w14:paraId="34CBD9D3" w14:textId="77777777" w:rsidR="0046705F" w:rsidRDefault="0046705F" w:rsidP="0046705F">
      <w:pPr>
        <w:rPr>
          <w:noProof/>
        </w:rPr>
      </w:pPr>
    </w:p>
    <w:p w14:paraId="0B704B52" w14:textId="77777777" w:rsidR="0046705F" w:rsidRDefault="0046705F" w:rsidP="0046705F">
      <w:pPr>
        <w:rPr>
          <w:noProof/>
        </w:rPr>
      </w:pPr>
    </w:p>
    <w:p w14:paraId="6E065031" w14:textId="2692468F" w:rsidR="0046705F" w:rsidRDefault="0046705F" w:rsidP="0046705F">
      <w:pPr>
        <w:rPr>
          <w:noProof/>
        </w:rPr>
      </w:pPr>
    </w:p>
    <w:p w14:paraId="033F6BFA" w14:textId="77777777" w:rsidR="0046705F" w:rsidRDefault="0046705F" w:rsidP="0046705F">
      <w:pPr>
        <w:rPr>
          <w:noProof/>
        </w:rPr>
      </w:pPr>
    </w:p>
    <w:p w14:paraId="331E192F" w14:textId="6EF370BF" w:rsidR="0046705F" w:rsidRDefault="0046705F" w:rsidP="0046705F">
      <w:pPr>
        <w:rPr>
          <w:noProof/>
        </w:rPr>
      </w:pPr>
    </w:p>
    <w:p w14:paraId="24B8DEDE" w14:textId="08200779" w:rsidR="0046705F" w:rsidRDefault="0046705F" w:rsidP="0046705F">
      <w:pPr>
        <w:rPr>
          <w:noProof/>
        </w:rPr>
      </w:pPr>
    </w:p>
    <w:p w14:paraId="634ABD5E" w14:textId="1222B419" w:rsidR="0046705F" w:rsidRDefault="0046705F" w:rsidP="0046705F">
      <w:pPr>
        <w:rPr>
          <w:noProof/>
        </w:rPr>
      </w:pPr>
    </w:p>
    <w:p w14:paraId="454FAD5E" w14:textId="4BADAB9D" w:rsidR="0046705F" w:rsidRDefault="0046705F" w:rsidP="0046705F">
      <w:pPr>
        <w:rPr>
          <w:noProof/>
        </w:rPr>
      </w:pPr>
    </w:p>
    <w:p w14:paraId="1CBAD068" w14:textId="349E4365" w:rsidR="0046705F" w:rsidRDefault="0046705F" w:rsidP="0046705F">
      <w:pPr>
        <w:rPr>
          <w:noProof/>
        </w:rPr>
      </w:pPr>
    </w:p>
    <w:p w14:paraId="45D9F6C7" w14:textId="0578F973" w:rsidR="0046705F" w:rsidRDefault="0046705F" w:rsidP="0046705F">
      <w:pPr>
        <w:jc w:val="center"/>
        <w:rPr>
          <w:rFonts w:ascii="仿宋" w:eastAsia="仿宋" w:hAnsi="仿宋"/>
          <w:sz w:val="24"/>
        </w:rPr>
      </w:pPr>
    </w:p>
    <w:p w14:paraId="55DD17B1" w14:textId="43EB04D9" w:rsidR="0046705F" w:rsidRDefault="0046705F" w:rsidP="0046705F">
      <w:pPr>
        <w:jc w:val="center"/>
        <w:rPr>
          <w:rFonts w:ascii="仿宋" w:eastAsia="仿宋" w:hAnsi="仿宋"/>
          <w:sz w:val="24"/>
        </w:rPr>
      </w:pPr>
      <w:r>
        <w:rPr>
          <w:noProof/>
        </w:rPr>
        <w:drawing>
          <wp:anchor distT="0" distB="0" distL="114300" distR="114300" simplePos="0" relativeHeight="251661312" behindDoc="0" locked="0" layoutInCell="1" allowOverlap="1" wp14:anchorId="63D89C8C" wp14:editId="5F614DD3">
            <wp:simplePos x="0" y="0"/>
            <wp:positionH relativeFrom="column">
              <wp:posOffset>3104515</wp:posOffset>
            </wp:positionH>
            <wp:positionV relativeFrom="paragraph">
              <wp:posOffset>104140</wp:posOffset>
            </wp:positionV>
            <wp:extent cx="2619375" cy="3486150"/>
            <wp:effectExtent l="19050" t="0" r="9525" b="0"/>
            <wp:wrapSquare wrapText="bothSides"/>
            <wp:docPr id="150" name="图片 3" descr="C:\Users\Administrator\Desktop\微信图片_20180518184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Users\Administrator\Desktop\微信图片_20180518184936.jpg"/>
                    <pic:cNvPicPr>
                      <a:picLocks noChangeAspect="1" noChangeArrowheads="1"/>
                    </pic:cNvPicPr>
                  </pic:nvPicPr>
                  <pic:blipFill>
                    <a:blip r:embed="rId8" cstate="print"/>
                    <a:srcRect/>
                    <a:stretch>
                      <a:fillRect/>
                    </a:stretch>
                  </pic:blipFill>
                  <pic:spPr bwMode="auto">
                    <a:xfrm>
                      <a:off x="0" y="0"/>
                      <a:ext cx="2619375" cy="348615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14:anchorId="7A63B2F6" wp14:editId="2B2F236B">
            <wp:simplePos x="0" y="0"/>
            <wp:positionH relativeFrom="column">
              <wp:posOffset>-364490</wp:posOffset>
            </wp:positionH>
            <wp:positionV relativeFrom="paragraph">
              <wp:posOffset>195580</wp:posOffset>
            </wp:positionV>
            <wp:extent cx="2552700" cy="3486150"/>
            <wp:effectExtent l="19050" t="0" r="0" b="0"/>
            <wp:wrapSquare wrapText="bothSides"/>
            <wp:docPr id="151" name="图片 1" descr="C:\Users\Administrator\Desktop\微信图片_20180518184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strator\Desktop\微信图片_20180518184918.jpg"/>
                    <pic:cNvPicPr>
                      <a:picLocks noChangeAspect="1" noChangeArrowheads="1"/>
                    </pic:cNvPicPr>
                  </pic:nvPicPr>
                  <pic:blipFill>
                    <a:blip r:embed="rId9" cstate="print"/>
                    <a:srcRect/>
                    <a:stretch>
                      <a:fillRect/>
                    </a:stretch>
                  </pic:blipFill>
                  <pic:spPr bwMode="auto">
                    <a:xfrm>
                      <a:off x="0" y="0"/>
                      <a:ext cx="2552700" cy="3486150"/>
                    </a:xfrm>
                    <a:prstGeom prst="rect">
                      <a:avLst/>
                    </a:prstGeom>
                    <a:noFill/>
                    <a:ln w="9525">
                      <a:noFill/>
                      <a:miter lim="800000"/>
                      <a:headEnd/>
                      <a:tailEnd/>
                    </a:ln>
                  </pic:spPr>
                </pic:pic>
              </a:graphicData>
            </a:graphic>
          </wp:anchor>
        </w:drawing>
      </w:r>
    </w:p>
    <w:p w14:paraId="39A99805" w14:textId="469E59E2" w:rsidR="0046705F" w:rsidRDefault="0046705F" w:rsidP="00EB0832">
      <w:pPr>
        <w:jc w:val="center"/>
        <w:rPr>
          <w:sz w:val="36"/>
          <w:szCs w:val="36"/>
        </w:rPr>
      </w:pPr>
    </w:p>
    <w:p w14:paraId="534A5873" w14:textId="77777777" w:rsidR="0046705F" w:rsidRDefault="0046705F" w:rsidP="00EB0832">
      <w:pPr>
        <w:jc w:val="center"/>
        <w:rPr>
          <w:sz w:val="36"/>
          <w:szCs w:val="36"/>
        </w:rPr>
      </w:pPr>
    </w:p>
    <w:p w14:paraId="5D6D2DB9" w14:textId="77777777" w:rsidR="0046705F" w:rsidRDefault="0046705F" w:rsidP="00EB0832">
      <w:pPr>
        <w:jc w:val="center"/>
        <w:rPr>
          <w:sz w:val="36"/>
          <w:szCs w:val="36"/>
        </w:rPr>
      </w:pPr>
    </w:p>
    <w:p w14:paraId="08D3FFE9" w14:textId="77777777" w:rsidR="0046705F" w:rsidRDefault="0046705F" w:rsidP="00EB0832">
      <w:pPr>
        <w:jc w:val="center"/>
        <w:rPr>
          <w:sz w:val="36"/>
          <w:szCs w:val="36"/>
        </w:rPr>
      </w:pPr>
    </w:p>
    <w:p w14:paraId="413180CB" w14:textId="77777777" w:rsidR="0046705F" w:rsidRDefault="0046705F" w:rsidP="00EB0832">
      <w:pPr>
        <w:jc w:val="center"/>
        <w:rPr>
          <w:sz w:val="36"/>
          <w:szCs w:val="36"/>
        </w:rPr>
      </w:pPr>
    </w:p>
    <w:p w14:paraId="21FB1738" w14:textId="77777777" w:rsidR="0046705F" w:rsidRDefault="0046705F" w:rsidP="00EB0832">
      <w:pPr>
        <w:jc w:val="center"/>
        <w:rPr>
          <w:sz w:val="36"/>
          <w:szCs w:val="36"/>
        </w:rPr>
      </w:pPr>
    </w:p>
    <w:p w14:paraId="4AA4B0DB" w14:textId="77777777" w:rsidR="0046705F" w:rsidRDefault="0046705F" w:rsidP="00EB0832">
      <w:pPr>
        <w:jc w:val="center"/>
        <w:rPr>
          <w:sz w:val="36"/>
          <w:szCs w:val="36"/>
        </w:rPr>
      </w:pPr>
    </w:p>
    <w:p w14:paraId="45AF0E91" w14:textId="77777777" w:rsidR="0046705F" w:rsidRDefault="0046705F" w:rsidP="00EB0832">
      <w:pPr>
        <w:jc w:val="center"/>
        <w:rPr>
          <w:sz w:val="36"/>
          <w:szCs w:val="36"/>
        </w:rPr>
      </w:pPr>
    </w:p>
    <w:p w14:paraId="00E8BF2D" w14:textId="77777777" w:rsidR="0046705F" w:rsidRDefault="0046705F" w:rsidP="00EB0832">
      <w:pPr>
        <w:jc w:val="center"/>
        <w:rPr>
          <w:sz w:val="36"/>
          <w:szCs w:val="36"/>
        </w:rPr>
      </w:pPr>
    </w:p>
    <w:p w14:paraId="6A24C450" w14:textId="147471B5" w:rsidR="00EB0832" w:rsidRPr="00B60D7E" w:rsidRDefault="00EB0832" w:rsidP="00EB0832">
      <w:pPr>
        <w:jc w:val="center"/>
        <w:rPr>
          <w:sz w:val="36"/>
          <w:szCs w:val="36"/>
        </w:rPr>
      </w:pPr>
      <w:r w:rsidRPr="00B60D7E">
        <w:rPr>
          <w:rFonts w:hint="eastAsia"/>
          <w:sz w:val="36"/>
          <w:szCs w:val="36"/>
        </w:rPr>
        <w:lastRenderedPageBreak/>
        <w:t>广西省级期刊发表</w:t>
      </w:r>
      <w:r>
        <w:rPr>
          <w:rFonts w:hint="eastAsia"/>
          <w:sz w:val="36"/>
          <w:szCs w:val="36"/>
        </w:rPr>
        <w:t xml:space="preserve"> </w:t>
      </w:r>
      <w:r w:rsidRPr="00B60D7E">
        <w:rPr>
          <w:rFonts w:hint="eastAsia"/>
          <w:sz w:val="36"/>
          <w:szCs w:val="36"/>
        </w:rPr>
        <w:t>桂林师范高等专科学校</w:t>
      </w:r>
      <w:r>
        <w:rPr>
          <w:rFonts w:hint="eastAsia"/>
          <w:sz w:val="36"/>
          <w:szCs w:val="36"/>
        </w:rPr>
        <w:t>学报</w:t>
      </w:r>
      <w:r w:rsidRPr="00B60D7E">
        <w:rPr>
          <w:rFonts w:hint="eastAsia"/>
          <w:sz w:val="36"/>
          <w:szCs w:val="36"/>
        </w:rPr>
        <w:t xml:space="preserve"> 2018.01</w:t>
      </w:r>
    </w:p>
    <w:p w14:paraId="1F8C2F65" w14:textId="77777777" w:rsidR="00EB0832" w:rsidRPr="00341FE1" w:rsidRDefault="00EB0832" w:rsidP="00EB0832">
      <w:pPr>
        <w:widowControl/>
        <w:shd w:val="clear" w:color="auto" w:fill="FFFFFF"/>
        <w:spacing w:line="360" w:lineRule="auto"/>
        <w:jc w:val="center"/>
        <w:rPr>
          <w:rFonts w:ascii="宋体" w:hAnsi="宋体" w:cs="Arial"/>
          <w:b/>
          <w:bCs/>
          <w:color w:val="292929"/>
          <w:kern w:val="0"/>
          <w:sz w:val="28"/>
          <w:szCs w:val="28"/>
        </w:rPr>
      </w:pPr>
      <w:r w:rsidRPr="00341FE1">
        <w:rPr>
          <w:rFonts w:ascii="宋体" w:hAnsi="宋体" w:cs="Arial"/>
          <w:b/>
          <w:bCs/>
          <w:color w:val="292929"/>
          <w:kern w:val="0"/>
          <w:sz w:val="28"/>
          <w:szCs w:val="28"/>
        </w:rPr>
        <w:t>现代</w:t>
      </w:r>
      <w:r w:rsidRPr="00341FE1">
        <w:rPr>
          <w:rFonts w:ascii="宋体" w:hAnsi="宋体" w:cs="Arial" w:hint="eastAsia"/>
          <w:b/>
          <w:bCs/>
          <w:color w:val="292929"/>
          <w:kern w:val="0"/>
          <w:sz w:val="28"/>
          <w:szCs w:val="28"/>
        </w:rPr>
        <w:t>信息</w:t>
      </w:r>
      <w:r w:rsidRPr="00341FE1">
        <w:rPr>
          <w:rFonts w:ascii="宋体" w:hAnsi="宋体" w:cs="Arial"/>
          <w:b/>
          <w:bCs/>
          <w:color w:val="292929"/>
          <w:kern w:val="0"/>
          <w:sz w:val="28"/>
          <w:szCs w:val="28"/>
        </w:rPr>
        <w:t>技术在高中语文课堂上的应用</w:t>
      </w:r>
    </w:p>
    <w:p w14:paraId="6002F29B" w14:textId="77777777" w:rsidR="00EB0832" w:rsidRPr="00341FE1" w:rsidRDefault="00EB0832" w:rsidP="00EB0832">
      <w:pPr>
        <w:widowControl/>
        <w:shd w:val="clear" w:color="auto" w:fill="FFFFFF"/>
        <w:spacing w:line="360" w:lineRule="auto"/>
        <w:jc w:val="center"/>
        <w:rPr>
          <w:rFonts w:ascii="宋体" w:hAnsi="宋体" w:cs="Arial"/>
          <w:b/>
          <w:bCs/>
          <w:color w:val="292929"/>
          <w:kern w:val="0"/>
          <w:sz w:val="28"/>
          <w:szCs w:val="28"/>
        </w:rPr>
      </w:pPr>
      <w:r w:rsidRPr="00341FE1">
        <w:rPr>
          <w:rFonts w:ascii="宋体" w:hAnsi="宋体" w:cs="Arial"/>
          <w:b/>
          <w:bCs/>
          <w:color w:val="292929"/>
          <w:kern w:val="0"/>
          <w:sz w:val="28"/>
          <w:szCs w:val="28"/>
        </w:rPr>
        <w:t>曾子玲</w:t>
      </w:r>
      <w:r w:rsidRPr="00341FE1">
        <w:rPr>
          <w:rFonts w:ascii="宋体" w:hAnsi="宋体" w:cs="Arial" w:hint="eastAsia"/>
          <w:b/>
          <w:bCs/>
          <w:color w:val="292929"/>
          <w:kern w:val="0"/>
          <w:sz w:val="28"/>
          <w:szCs w:val="28"/>
        </w:rPr>
        <w:t>，</w:t>
      </w:r>
      <w:proofErr w:type="gramStart"/>
      <w:r w:rsidRPr="00341FE1">
        <w:rPr>
          <w:rFonts w:ascii="宋体" w:hAnsi="宋体" w:cs="Arial"/>
          <w:b/>
          <w:bCs/>
          <w:color w:val="292929"/>
          <w:kern w:val="0"/>
          <w:sz w:val="28"/>
          <w:szCs w:val="28"/>
        </w:rPr>
        <w:t>彭</w:t>
      </w:r>
      <w:proofErr w:type="gramEnd"/>
      <w:r w:rsidRPr="00341FE1">
        <w:rPr>
          <w:rFonts w:ascii="宋体" w:hAnsi="宋体" w:cs="Arial" w:hint="eastAsia"/>
          <w:b/>
          <w:bCs/>
          <w:color w:val="292929"/>
          <w:kern w:val="0"/>
          <w:sz w:val="28"/>
          <w:szCs w:val="28"/>
        </w:rPr>
        <w:t xml:space="preserve">  </w:t>
      </w:r>
      <w:proofErr w:type="gramStart"/>
      <w:r w:rsidRPr="00341FE1">
        <w:rPr>
          <w:rFonts w:ascii="宋体" w:hAnsi="宋体" w:cs="Arial"/>
          <w:b/>
          <w:bCs/>
          <w:color w:val="292929"/>
          <w:kern w:val="0"/>
          <w:sz w:val="28"/>
          <w:szCs w:val="28"/>
        </w:rPr>
        <w:t>瑛</w:t>
      </w:r>
      <w:proofErr w:type="gramEnd"/>
    </w:p>
    <w:p w14:paraId="6C2217FF" w14:textId="77777777" w:rsidR="00EB0832" w:rsidRPr="00341FE1" w:rsidRDefault="00EB0832" w:rsidP="00EB0832">
      <w:pPr>
        <w:widowControl/>
        <w:shd w:val="clear" w:color="auto" w:fill="FFFFFF"/>
        <w:spacing w:line="360" w:lineRule="auto"/>
        <w:ind w:firstLine="480"/>
        <w:jc w:val="left"/>
        <w:rPr>
          <w:rFonts w:ascii="宋体" w:hAnsi="宋体" w:cs="宋体"/>
          <w:color w:val="292929"/>
          <w:kern w:val="0"/>
          <w:sz w:val="28"/>
          <w:szCs w:val="28"/>
        </w:rPr>
      </w:pPr>
      <w:r w:rsidRPr="00341FE1">
        <w:rPr>
          <w:rFonts w:ascii="宋体" w:hAnsi="宋体" w:cs="宋体" w:hint="eastAsia"/>
          <w:color w:val="292929"/>
          <w:kern w:val="0"/>
          <w:sz w:val="28"/>
          <w:szCs w:val="28"/>
        </w:rPr>
        <w:t>（1.天津武清区电化教育中心，天津 301700；2.</w:t>
      </w:r>
      <w:r w:rsidRPr="00341FE1">
        <w:rPr>
          <w:rFonts w:ascii="宋体" w:hAnsi="宋体" w:hint="eastAsia"/>
          <w:sz w:val="28"/>
          <w:szCs w:val="28"/>
        </w:rPr>
        <w:t xml:space="preserve">天津杨村第一中学，天津 </w:t>
      </w:r>
      <w:r w:rsidRPr="00341FE1">
        <w:rPr>
          <w:rFonts w:ascii="宋体" w:hAnsi="宋体" w:cs="宋体" w:hint="eastAsia"/>
          <w:color w:val="292929"/>
          <w:kern w:val="0"/>
          <w:sz w:val="28"/>
          <w:szCs w:val="28"/>
        </w:rPr>
        <w:t>301700）</w:t>
      </w:r>
      <w:r w:rsidRPr="00341FE1">
        <w:rPr>
          <w:rStyle w:val="a7"/>
          <w:rFonts w:ascii="宋体" w:hAnsi="宋体" w:cs="宋体"/>
          <w:color w:val="292929"/>
          <w:kern w:val="0"/>
          <w:sz w:val="28"/>
          <w:szCs w:val="28"/>
        </w:rPr>
        <w:footnoteReference w:id="1"/>
      </w:r>
    </w:p>
    <w:p w14:paraId="72FF7CDB" w14:textId="77777777" w:rsidR="00EB0832" w:rsidRPr="00341FE1" w:rsidRDefault="00EB0832" w:rsidP="00EB0832">
      <w:pPr>
        <w:widowControl/>
        <w:shd w:val="clear" w:color="auto" w:fill="FFFFFF"/>
        <w:spacing w:line="360" w:lineRule="auto"/>
        <w:ind w:leftChars="200" w:left="420" w:firstLineChars="27" w:firstLine="76"/>
        <w:jc w:val="left"/>
        <w:rPr>
          <w:rFonts w:ascii="宋体" w:hAnsi="宋体" w:cs="宋体"/>
          <w:kern w:val="0"/>
          <w:sz w:val="28"/>
          <w:szCs w:val="28"/>
        </w:rPr>
      </w:pPr>
      <w:r w:rsidRPr="00341FE1">
        <w:rPr>
          <w:rFonts w:ascii="宋体" w:hAnsi="宋体" w:cs="Arial"/>
          <w:b/>
          <w:color w:val="292929"/>
          <w:kern w:val="0"/>
          <w:sz w:val="28"/>
          <w:szCs w:val="28"/>
        </w:rPr>
        <w:t>摘</w:t>
      </w:r>
      <w:r w:rsidRPr="00341FE1">
        <w:rPr>
          <w:rFonts w:ascii="宋体" w:hAnsi="宋体" w:cs="Arial" w:hint="eastAsia"/>
          <w:b/>
          <w:color w:val="292929"/>
          <w:kern w:val="0"/>
          <w:sz w:val="28"/>
          <w:szCs w:val="28"/>
        </w:rPr>
        <w:t xml:space="preserve">  </w:t>
      </w:r>
      <w:r w:rsidRPr="00341FE1">
        <w:rPr>
          <w:rFonts w:ascii="宋体" w:hAnsi="宋体" w:cs="Arial"/>
          <w:b/>
          <w:color w:val="292929"/>
          <w:kern w:val="0"/>
          <w:sz w:val="28"/>
          <w:szCs w:val="28"/>
        </w:rPr>
        <w:t>要</w:t>
      </w:r>
      <w:r w:rsidRPr="00341FE1">
        <w:rPr>
          <w:rFonts w:ascii="宋体" w:hAnsi="宋体" w:cs="Arial" w:hint="eastAsia"/>
          <w:b/>
          <w:color w:val="292929"/>
          <w:kern w:val="0"/>
          <w:sz w:val="28"/>
          <w:szCs w:val="28"/>
        </w:rPr>
        <w:t>：</w:t>
      </w:r>
      <w:r w:rsidRPr="00341FE1">
        <w:rPr>
          <w:rFonts w:ascii="宋体" w:hAnsi="宋体" w:cs="Arial" w:hint="eastAsia"/>
          <w:color w:val="292929"/>
          <w:kern w:val="0"/>
          <w:sz w:val="28"/>
          <w:szCs w:val="28"/>
        </w:rPr>
        <w:t>现代</w:t>
      </w:r>
      <w:r w:rsidRPr="00341FE1">
        <w:rPr>
          <w:rFonts w:ascii="宋体" w:hAnsi="宋体" w:cs="宋体" w:hint="eastAsia"/>
          <w:kern w:val="0"/>
          <w:sz w:val="28"/>
          <w:szCs w:val="28"/>
        </w:rPr>
        <w:t>信息技术是当前语文教学中不可或缺的重要资源，我们教育工作者必须好好利用。在语文课堂上，有意识地引入信息技术是一种行之有效的教学方法，很受学生欢迎。它不但促使学生更灵活、更积极、更主动、更有策略地去学习，而且提高了教学效率和质量。这种教学模式也是贯彻落实“新课标”的有益实践。</w:t>
      </w:r>
    </w:p>
    <w:p w14:paraId="4E65DB10" w14:textId="77777777" w:rsidR="00EB0832" w:rsidRPr="00341FE1" w:rsidRDefault="00EB0832" w:rsidP="00EB0832">
      <w:pPr>
        <w:widowControl/>
        <w:shd w:val="clear" w:color="auto" w:fill="FFFFFF"/>
        <w:spacing w:line="360" w:lineRule="auto"/>
        <w:ind w:firstLine="480"/>
        <w:jc w:val="left"/>
        <w:rPr>
          <w:rFonts w:ascii="宋体" w:hAnsi="宋体" w:cs="Arial"/>
          <w:bCs/>
          <w:kern w:val="0"/>
          <w:sz w:val="28"/>
          <w:szCs w:val="28"/>
        </w:rPr>
      </w:pPr>
      <w:r w:rsidRPr="00341FE1">
        <w:rPr>
          <w:rFonts w:ascii="宋体" w:hAnsi="宋体" w:cs="Arial"/>
          <w:b/>
          <w:bCs/>
          <w:kern w:val="0"/>
          <w:sz w:val="28"/>
          <w:szCs w:val="28"/>
        </w:rPr>
        <w:t>关键词</w:t>
      </w:r>
      <w:r w:rsidRPr="00341FE1">
        <w:rPr>
          <w:rFonts w:ascii="宋体" w:hAnsi="宋体" w:cs="Arial" w:hint="eastAsia"/>
          <w:b/>
          <w:bCs/>
          <w:kern w:val="0"/>
          <w:sz w:val="28"/>
          <w:szCs w:val="28"/>
        </w:rPr>
        <w:t>：</w:t>
      </w:r>
      <w:r w:rsidRPr="00341FE1">
        <w:rPr>
          <w:rFonts w:ascii="宋体" w:hAnsi="宋体" w:cs="Arial"/>
          <w:bCs/>
          <w:kern w:val="0"/>
          <w:sz w:val="28"/>
          <w:szCs w:val="28"/>
        </w:rPr>
        <w:t>现代信息技术</w:t>
      </w:r>
      <w:r w:rsidRPr="00341FE1">
        <w:rPr>
          <w:rFonts w:ascii="宋体" w:hAnsi="宋体" w:cs="Arial" w:hint="eastAsia"/>
          <w:bCs/>
          <w:kern w:val="0"/>
          <w:sz w:val="28"/>
          <w:szCs w:val="28"/>
        </w:rPr>
        <w:t>；</w:t>
      </w:r>
      <w:r w:rsidRPr="00341FE1">
        <w:rPr>
          <w:rFonts w:ascii="宋体" w:hAnsi="宋体" w:cs="Arial"/>
          <w:bCs/>
          <w:kern w:val="0"/>
          <w:sz w:val="28"/>
          <w:szCs w:val="28"/>
        </w:rPr>
        <w:t>教学模式</w:t>
      </w:r>
      <w:r w:rsidRPr="00341FE1">
        <w:rPr>
          <w:rFonts w:ascii="宋体" w:hAnsi="宋体" w:cs="Arial" w:hint="eastAsia"/>
          <w:bCs/>
          <w:kern w:val="0"/>
          <w:sz w:val="28"/>
          <w:szCs w:val="28"/>
        </w:rPr>
        <w:t>；</w:t>
      </w:r>
      <w:r w:rsidRPr="00341FE1">
        <w:rPr>
          <w:rFonts w:ascii="宋体" w:hAnsi="宋体" w:cs="Arial"/>
          <w:bCs/>
          <w:kern w:val="0"/>
          <w:sz w:val="28"/>
          <w:szCs w:val="28"/>
        </w:rPr>
        <w:t>多媒体</w:t>
      </w:r>
      <w:r w:rsidRPr="00341FE1">
        <w:rPr>
          <w:rFonts w:ascii="宋体" w:hAnsi="宋体" w:cs="Arial" w:hint="eastAsia"/>
          <w:bCs/>
          <w:kern w:val="0"/>
          <w:sz w:val="28"/>
          <w:szCs w:val="28"/>
        </w:rPr>
        <w:t>；</w:t>
      </w:r>
      <w:r w:rsidRPr="00341FE1">
        <w:rPr>
          <w:rFonts w:ascii="宋体" w:hAnsi="宋体" w:cs="Arial"/>
          <w:bCs/>
          <w:kern w:val="0"/>
          <w:sz w:val="28"/>
          <w:szCs w:val="28"/>
        </w:rPr>
        <w:t>高中语文</w:t>
      </w:r>
    </w:p>
    <w:p w14:paraId="3491D83E" w14:textId="77777777" w:rsidR="00EB0832" w:rsidRPr="00341FE1" w:rsidRDefault="00EB0832" w:rsidP="00EB0832">
      <w:pPr>
        <w:widowControl/>
        <w:shd w:val="clear" w:color="auto" w:fill="FFFFFF"/>
        <w:spacing w:line="360" w:lineRule="auto"/>
        <w:ind w:firstLine="480"/>
        <w:jc w:val="left"/>
        <w:rPr>
          <w:rFonts w:ascii="宋体" w:hAnsi="宋体" w:cs="Arial"/>
          <w:bCs/>
          <w:kern w:val="0"/>
          <w:sz w:val="28"/>
          <w:szCs w:val="28"/>
        </w:rPr>
      </w:pPr>
      <w:r w:rsidRPr="00341FE1">
        <w:rPr>
          <w:rFonts w:ascii="宋体" w:hAnsi="宋体" w:cs="Arial" w:hint="eastAsia"/>
          <w:b/>
          <w:bCs/>
          <w:kern w:val="0"/>
          <w:sz w:val="28"/>
          <w:szCs w:val="28"/>
        </w:rPr>
        <w:t>中图分类号</w:t>
      </w:r>
      <w:r w:rsidRPr="00341FE1">
        <w:rPr>
          <w:rFonts w:ascii="宋体" w:hAnsi="宋体" w:cs="Arial" w:hint="eastAsia"/>
          <w:bCs/>
          <w:kern w:val="0"/>
          <w:sz w:val="28"/>
          <w:szCs w:val="28"/>
        </w:rPr>
        <w:t xml:space="preserve">：G63  </w:t>
      </w:r>
      <w:r w:rsidRPr="00341FE1">
        <w:rPr>
          <w:rFonts w:ascii="宋体" w:hAnsi="宋体" w:cs="Arial" w:hint="eastAsia"/>
          <w:b/>
          <w:bCs/>
          <w:kern w:val="0"/>
          <w:sz w:val="28"/>
          <w:szCs w:val="28"/>
        </w:rPr>
        <w:t>文献标识码：</w:t>
      </w:r>
      <w:r w:rsidRPr="00341FE1">
        <w:rPr>
          <w:rFonts w:ascii="宋体" w:hAnsi="宋体" w:cs="Arial" w:hint="eastAsia"/>
          <w:bCs/>
          <w:kern w:val="0"/>
          <w:sz w:val="28"/>
          <w:szCs w:val="28"/>
        </w:rPr>
        <w:t xml:space="preserve">A </w:t>
      </w:r>
      <w:r w:rsidRPr="00341FE1">
        <w:rPr>
          <w:rFonts w:ascii="宋体" w:hAnsi="宋体" w:cs="Arial" w:hint="eastAsia"/>
          <w:b/>
          <w:bCs/>
          <w:kern w:val="0"/>
          <w:sz w:val="28"/>
          <w:szCs w:val="28"/>
        </w:rPr>
        <w:t>文章编号</w:t>
      </w:r>
      <w:r w:rsidRPr="00341FE1">
        <w:rPr>
          <w:rFonts w:ascii="宋体" w:hAnsi="宋体" w:cs="Arial" w:hint="eastAsia"/>
          <w:bCs/>
          <w:kern w:val="0"/>
          <w:sz w:val="28"/>
          <w:szCs w:val="28"/>
        </w:rPr>
        <w:t>：1001-7070（2018）01</w:t>
      </w:r>
    </w:p>
    <w:p w14:paraId="5A219DC9" w14:textId="77777777" w:rsidR="00EB0832" w:rsidRPr="00341FE1" w:rsidRDefault="00EB0832" w:rsidP="00EB0832">
      <w:pPr>
        <w:widowControl/>
        <w:shd w:val="clear" w:color="auto" w:fill="FFFFFF"/>
        <w:spacing w:line="360" w:lineRule="auto"/>
        <w:ind w:firstLine="480"/>
        <w:jc w:val="left"/>
        <w:rPr>
          <w:rFonts w:ascii="宋体" w:hAnsi="宋体" w:cs="宋体"/>
          <w:kern w:val="0"/>
          <w:sz w:val="28"/>
          <w:szCs w:val="28"/>
        </w:rPr>
      </w:pPr>
      <w:r w:rsidRPr="00341FE1">
        <w:rPr>
          <w:rFonts w:ascii="宋体" w:hAnsi="宋体" w:cs="宋体" w:hint="eastAsia"/>
          <w:kern w:val="0"/>
          <w:sz w:val="28"/>
          <w:szCs w:val="28"/>
        </w:rPr>
        <w:t>多年来，身在教学一线的高中语文教师几乎都有这样一种困惑：除了黑板、粉笔、教科书，还有什么手段能使我们的语文课上得更有声有色、更丰富多彩呢？我们的语文老师一直期待着更先进的教育手段能融入我们的课堂，从而带来语文课堂上的大变革。20</w:t>
      </w:r>
      <w:r w:rsidRPr="00341FE1">
        <w:rPr>
          <w:rFonts w:ascii="宋体" w:hAnsi="宋体" w:cs="宋体" w:hint="eastAsia"/>
          <w:kern w:val="0"/>
          <w:sz w:val="28"/>
          <w:szCs w:val="28"/>
        </w:rPr>
        <w:lastRenderedPageBreak/>
        <w:t>世纪末计算机的使用在教育教学中逐渐被使用，预示着语文课堂的大变革真正开始了。</w:t>
      </w:r>
    </w:p>
    <w:p w14:paraId="56AF0B00" w14:textId="77777777" w:rsidR="00EB0832" w:rsidRPr="00341FE1" w:rsidRDefault="00EB0832" w:rsidP="00EB0832">
      <w:pPr>
        <w:widowControl/>
        <w:shd w:val="clear" w:color="auto" w:fill="FFFFFF"/>
        <w:spacing w:line="360" w:lineRule="auto"/>
        <w:ind w:firstLine="480"/>
        <w:jc w:val="left"/>
        <w:rPr>
          <w:rFonts w:ascii="宋体" w:hAnsi="宋体" w:cs="宋体"/>
          <w:kern w:val="0"/>
          <w:sz w:val="28"/>
          <w:szCs w:val="28"/>
        </w:rPr>
      </w:pPr>
      <w:r w:rsidRPr="00341FE1">
        <w:rPr>
          <w:rFonts w:ascii="宋体" w:hAnsi="宋体" w:cs="宋体" w:hint="eastAsia"/>
          <w:kern w:val="0"/>
          <w:sz w:val="28"/>
          <w:szCs w:val="28"/>
        </w:rPr>
        <w:t>所谓信息技术在高中语文课堂上的应用，就是信息技术通过教与学过程与教学资源有机地结合，系统地将信息技术与语文学科形成有机的整体，使信息技术成为语文学科教学中不可或缺的重要元素，实现高中语文课堂不断优化。它不但能够促使学生思维更加灵活，学生变得更加积极、更加主动、更有策略地去学习，而且提高了课堂效率，提高了教师的教学质量。现今的信息技术给语文学科带来了重大变革，它不仅作为一种手段、工具融入到教育教学中，更是作为语文教学中的重要资源、内容，一种行之有效的教学方式融入到了语文教学中。</w:t>
      </w:r>
    </w:p>
    <w:p w14:paraId="1445D6D2" w14:textId="77777777" w:rsidR="00EB0832" w:rsidRPr="00341FE1" w:rsidRDefault="00EB0832" w:rsidP="00EB0832">
      <w:pPr>
        <w:widowControl/>
        <w:shd w:val="clear" w:color="auto" w:fill="FFFFFF"/>
        <w:spacing w:line="360" w:lineRule="auto"/>
        <w:ind w:firstLine="480"/>
        <w:jc w:val="left"/>
        <w:rPr>
          <w:rFonts w:ascii="宋体" w:hAnsi="宋体" w:cs="宋体"/>
          <w:b/>
          <w:bCs/>
          <w:kern w:val="0"/>
          <w:sz w:val="28"/>
          <w:szCs w:val="28"/>
        </w:rPr>
      </w:pPr>
      <w:r w:rsidRPr="00341FE1">
        <w:rPr>
          <w:rFonts w:ascii="宋体" w:hAnsi="宋体" w:cs="宋体" w:hint="eastAsia"/>
          <w:b/>
          <w:bCs/>
          <w:kern w:val="0"/>
          <w:sz w:val="28"/>
          <w:szCs w:val="28"/>
        </w:rPr>
        <w:t>一、高中语文课堂上值得我们关注的两个问题</w:t>
      </w:r>
    </w:p>
    <w:p w14:paraId="564EE545" w14:textId="77777777" w:rsidR="00EB0832" w:rsidRPr="00341FE1" w:rsidRDefault="00EB0832" w:rsidP="00EB0832">
      <w:pPr>
        <w:widowControl/>
        <w:shd w:val="clear" w:color="auto" w:fill="FFFFFF"/>
        <w:spacing w:line="360" w:lineRule="auto"/>
        <w:ind w:firstLine="480"/>
        <w:jc w:val="left"/>
        <w:rPr>
          <w:rFonts w:ascii="宋体" w:hAnsi="宋体" w:cs="宋体"/>
          <w:b/>
          <w:bCs/>
          <w:color w:val="292929"/>
          <w:kern w:val="0"/>
          <w:sz w:val="28"/>
          <w:szCs w:val="28"/>
        </w:rPr>
      </w:pPr>
      <w:r w:rsidRPr="00341FE1">
        <w:rPr>
          <w:rFonts w:ascii="宋体" w:hAnsi="宋体" w:cs="宋体" w:hint="eastAsia"/>
          <w:b/>
          <w:bCs/>
          <w:color w:val="292929"/>
          <w:kern w:val="0"/>
          <w:sz w:val="28"/>
          <w:szCs w:val="28"/>
        </w:rPr>
        <w:t>（一）教师方面</w:t>
      </w:r>
    </w:p>
    <w:p w14:paraId="2BBE5DA3" w14:textId="77777777" w:rsidR="00EB0832" w:rsidRPr="00341FE1" w:rsidRDefault="00EB0832" w:rsidP="00EB0832">
      <w:pPr>
        <w:widowControl/>
        <w:shd w:val="clear" w:color="auto" w:fill="FFFFFF"/>
        <w:spacing w:line="360" w:lineRule="auto"/>
        <w:ind w:firstLine="480"/>
        <w:jc w:val="left"/>
        <w:rPr>
          <w:rFonts w:ascii="宋体" w:hAnsi="宋体" w:cs="宋体"/>
          <w:color w:val="292929"/>
          <w:kern w:val="0"/>
          <w:sz w:val="28"/>
          <w:szCs w:val="28"/>
        </w:rPr>
      </w:pPr>
      <w:r w:rsidRPr="00341FE1">
        <w:rPr>
          <w:rFonts w:ascii="宋体" w:hAnsi="宋体" w:cs="宋体" w:hint="eastAsia"/>
          <w:color w:val="292929"/>
          <w:kern w:val="0"/>
          <w:sz w:val="28"/>
          <w:szCs w:val="28"/>
        </w:rPr>
        <w:t>许多语文教师表面上积极应和新课标的教育理念，实际课堂上没有什么大的起色，依旧是“说一套，做一套”，根本原因还是教师的观念落后。他们嫌麻烦，害怕标新立异，一味因循守旧，最终导致语文课堂气氛沉闷，浇灭了学生学习语文的热情之火。笔者认为，教师一定要更新教育观念，深化课堂教学。将与语文课有关的新鲜、时尚、热门的内容大胆引入我们的课堂中来，活跃课堂气氛，尽可能地调动学生学习的积极性和主动性。</w:t>
      </w:r>
    </w:p>
    <w:p w14:paraId="411AFA53" w14:textId="77777777" w:rsidR="00EB0832" w:rsidRPr="00341FE1" w:rsidRDefault="00EB0832" w:rsidP="00EB0832">
      <w:pPr>
        <w:widowControl/>
        <w:numPr>
          <w:ilvl w:val="0"/>
          <w:numId w:val="1"/>
        </w:numPr>
        <w:shd w:val="clear" w:color="auto" w:fill="FFFFFF"/>
        <w:spacing w:line="360" w:lineRule="auto"/>
        <w:ind w:firstLine="480"/>
        <w:jc w:val="left"/>
        <w:rPr>
          <w:rFonts w:ascii="宋体" w:hAnsi="宋体" w:cs="宋体"/>
          <w:b/>
          <w:bCs/>
          <w:color w:val="292929"/>
          <w:kern w:val="0"/>
          <w:sz w:val="28"/>
          <w:szCs w:val="28"/>
        </w:rPr>
      </w:pPr>
      <w:r w:rsidRPr="00341FE1">
        <w:rPr>
          <w:rFonts w:ascii="宋体" w:hAnsi="宋体" w:cs="宋体" w:hint="eastAsia"/>
          <w:b/>
          <w:bCs/>
          <w:color w:val="292929"/>
          <w:kern w:val="0"/>
          <w:sz w:val="28"/>
          <w:szCs w:val="28"/>
        </w:rPr>
        <w:t>学生方面</w:t>
      </w:r>
    </w:p>
    <w:p w14:paraId="43022043" w14:textId="77777777" w:rsidR="00EB0832" w:rsidRPr="00341FE1" w:rsidRDefault="00EB0832" w:rsidP="00EB0832">
      <w:pPr>
        <w:widowControl/>
        <w:shd w:val="clear" w:color="auto" w:fill="FFFFFF"/>
        <w:spacing w:line="360" w:lineRule="auto"/>
        <w:ind w:firstLineChars="200" w:firstLine="560"/>
        <w:jc w:val="left"/>
        <w:rPr>
          <w:rFonts w:ascii="宋体" w:hAnsi="宋体" w:cs="宋体"/>
          <w:kern w:val="0"/>
          <w:sz w:val="28"/>
          <w:szCs w:val="28"/>
        </w:rPr>
      </w:pPr>
      <w:r w:rsidRPr="00341FE1">
        <w:rPr>
          <w:rFonts w:ascii="宋体" w:hAnsi="宋体" w:cs="宋体" w:hint="eastAsia"/>
          <w:kern w:val="0"/>
          <w:sz w:val="28"/>
          <w:szCs w:val="28"/>
        </w:rPr>
        <w:lastRenderedPageBreak/>
        <w:t>在语文教学中，我们多数情况下都忽视了学生在课堂上的主角地位，只是注重了语文知识的传授，学生的学习始终都是被动的。在传统的教学中，教师把知识全盘灌输给学生，学生也完全适应了这样的教学模式。有时</w:t>
      </w:r>
      <w:proofErr w:type="gramStart"/>
      <w:r w:rsidRPr="00341FE1">
        <w:rPr>
          <w:rFonts w:ascii="宋体" w:hAnsi="宋体" w:cs="宋体" w:hint="eastAsia"/>
          <w:kern w:val="0"/>
          <w:sz w:val="28"/>
          <w:szCs w:val="28"/>
        </w:rPr>
        <w:t>想转变</w:t>
      </w:r>
      <w:proofErr w:type="gramEnd"/>
      <w:r w:rsidRPr="00341FE1">
        <w:rPr>
          <w:rFonts w:ascii="宋体" w:hAnsi="宋体" w:cs="宋体" w:hint="eastAsia"/>
          <w:kern w:val="0"/>
          <w:sz w:val="28"/>
          <w:szCs w:val="28"/>
        </w:rPr>
        <w:t>这种观念，使学生成为学习的主体，在实践中又怕打乱原有的模式，引起课堂的混乱，以至于无法体现学生在学习中的自主性和创造性。要根本解决语文课堂上的这两个问题，离不开现代信息技术。简单地讲，教师要转变观念，将信息技术引入语文课堂，借助视频、图片、FLASH、音响、电子白板等多媒体手段激活课堂气氛，点燃学生的热情之火。同时要尽量将学生转变为课堂的主体，鼓励讨论、探究，倡导借助现代信息技术自主学习，广泛学习，拓宽视野，在短短的45分钟内学到尽可能多的有用知识。</w:t>
      </w:r>
    </w:p>
    <w:p w14:paraId="439C8993" w14:textId="77777777" w:rsidR="00EB0832" w:rsidRPr="00341FE1" w:rsidRDefault="00EB0832" w:rsidP="00EB0832">
      <w:pPr>
        <w:widowControl/>
        <w:numPr>
          <w:ilvl w:val="0"/>
          <w:numId w:val="2"/>
        </w:numPr>
        <w:shd w:val="clear" w:color="auto" w:fill="FFFFFF"/>
        <w:spacing w:line="360" w:lineRule="auto"/>
        <w:ind w:firstLine="480"/>
        <w:jc w:val="left"/>
        <w:rPr>
          <w:rFonts w:ascii="宋体" w:hAnsi="宋体" w:cs="宋体"/>
          <w:b/>
          <w:bCs/>
          <w:kern w:val="0"/>
          <w:sz w:val="28"/>
          <w:szCs w:val="28"/>
        </w:rPr>
      </w:pPr>
      <w:r w:rsidRPr="00341FE1">
        <w:rPr>
          <w:rFonts w:ascii="宋体" w:hAnsi="宋体" w:cs="宋体" w:hint="eastAsia"/>
          <w:b/>
          <w:bCs/>
          <w:kern w:val="0"/>
          <w:sz w:val="28"/>
          <w:szCs w:val="28"/>
        </w:rPr>
        <w:t>现代信息技术应用于高中语文课堂的理论基础</w:t>
      </w:r>
    </w:p>
    <w:p w14:paraId="6756A112" w14:textId="77777777" w:rsidR="00EB0832" w:rsidRPr="00341FE1" w:rsidRDefault="00EB0832" w:rsidP="00EB0832">
      <w:pPr>
        <w:widowControl/>
        <w:shd w:val="clear" w:color="auto" w:fill="FFFFFF"/>
        <w:spacing w:line="360" w:lineRule="auto"/>
        <w:ind w:firstLineChars="200" w:firstLine="560"/>
        <w:jc w:val="left"/>
        <w:rPr>
          <w:rFonts w:ascii="宋体" w:hAnsi="宋体" w:cs="宋体"/>
          <w:kern w:val="0"/>
          <w:sz w:val="28"/>
          <w:szCs w:val="28"/>
        </w:rPr>
      </w:pPr>
      <w:r w:rsidRPr="00341FE1">
        <w:rPr>
          <w:rFonts w:ascii="宋体" w:hAnsi="宋体" w:cs="宋体" w:hint="eastAsia"/>
          <w:kern w:val="0"/>
          <w:sz w:val="28"/>
          <w:szCs w:val="28"/>
        </w:rPr>
        <w:t>建构主义认为，知识是学习者在一定情境下借助他人（包括教师和学习伙伴的帮助），利用必要的学习资料，通过建构的方式而获得的。这就要求我们以学生为本，通过外部刺激和一系列的体验让学生从被动的接受者转变为主动学习的参与者。</w:t>
      </w:r>
    </w:p>
    <w:p w14:paraId="016E131F" w14:textId="77777777" w:rsidR="00EB0832" w:rsidRPr="00341FE1" w:rsidRDefault="00EB0832" w:rsidP="00EB0832">
      <w:pPr>
        <w:widowControl/>
        <w:shd w:val="clear" w:color="auto" w:fill="FFFFFF"/>
        <w:spacing w:line="360" w:lineRule="auto"/>
        <w:ind w:firstLineChars="200" w:firstLine="560"/>
        <w:jc w:val="left"/>
        <w:rPr>
          <w:rFonts w:ascii="宋体" w:hAnsi="宋体" w:cs="宋体"/>
          <w:kern w:val="0"/>
          <w:sz w:val="28"/>
          <w:szCs w:val="28"/>
        </w:rPr>
      </w:pPr>
      <w:r w:rsidRPr="00341FE1">
        <w:rPr>
          <w:rFonts w:ascii="宋体" w:hAnsi="宋体" w:cs="宋体" w:hint="eastAsia"/>
          <w:kern w:val="0"/>
          <w:sz w:val="28"/>
          <w:szCs w:val="28"/>
        </w:rPr>
        <w:t>2016年，普通高中语文课程标准研制组拟定的《普通高中语文课程标准》讨论稿在课程总目标后列出“学科核心素养”，并以“语文素养”称之。其解说文字称：“语文素养是学生在积极的语言实践活动中构建起来的，并在真实的语言运用情境中表现出个体语言经验和言语品质；是学生在语文学习中获得的语言知识与语言</w:t>
      </w:r>
      <w:r w:rsidRPr="00341FE1">
        <w:rPr>
          <w:rFonts w:ascii="宋体" w:hAnsi="宋体" w:cs="宋体" w:hint="eastAsia"/>
          <w:kern w:val="0"/>
          <w:sz w:val="28"/>
          <w:szCs w:val="28"/>
        </w:rPr>
        <w:lastRenderedPageBreak/>
        <w:t>能力、思维方法，是品质、情感、态度和价值观的综合体现。语文素养的形成与发展包括‘语言建构与运用’‘思维发展与提升’‘审美鉴赏与创造’‘文化传承与理解’四个方面的关键内容。”</w:t>
      </w:r>
    </w:p>
    <w:p w14:paraId="76E04F18" w14:textId="77777777" w:rsidR="00EB0832" w:rsidRPr="00341FE1" w:rsidRDefault="00EB0832" w:rsidP="00EB0832">
      <w:pPr>
        <w:widowControl/>
        <w:shd w:val="clear" w:color="auto" w:fill="FFFFFF"/>
        <w:spacing w:line="360" w:lineRule="auto"/>
        <w:ind w:firstLineChars="200" w:firstLine="560"/>
        <w:jc w:val="left"/>
        <w:rPr>
          <w:rFonts w:ascii="宋体" w:hAnsi="宋体" w:cs="宋体"/>
          <w:kern w:val="0"/>
          <w:sz w:val="28"/>
          <w:szCs w:val="28"/>
        </w:rPr>
      </w:pPr>
      <w:r w:rsidRPr="00341FE1">
        <w:rPr>
          <w:rFonts w:ascii="宋体" w:hAnsi="宋体" w:cs="宋体" w:hint="eastAsia"/>
          <w:kern w:val="0"/>
          <w:sz w:val="28"/>
          <w:szCs w:val="28"/>
        </w:rPr>
        <w:t>现代化信息技术，给学生提供了丰富的语言实践的素材，无疑能让语文课堂更高效，所以，高中语文课堂无论是从课程资源还是从学生体验出发，都呼唤现代信息技术的广泛运用。</w:t>
      </w:r>
    </w:p>
    <w:p w14:paraId="16474CD3" w14:textId="77777777" w:rsidR="00EB0832" w:rsidRPr="00341FE1" w:rsidRDefault="00EB0832" w:rsidP="00EB0832">
      <w:pPr>
        <w:widowControl/>
        <w:numPr>
          <w:ilvl w:val="0"/>
          <w:numId w:val="2"/>
        </w:numPr>
        <w:shd w:val="clear" w:color="auto" w:fill="FFFFFF"/>
        <w:spacing w:line="360" w:lineRule="auto"/>
        <w:ind w:firstLine="480"/>
        <w:jc w:val="left"/>
        <w:rPr>
          <w:rFonts w:ascii="宋体" w:hAnsi="宋体" w:cs="宋体"/>
          <w:b/>
          <w:bCs/>
          <w:kern w:val="0"/>
          <w:sz w:val="28"/>
          <w:szCs w:val="28"/>
        </w:rPr>
      </w:pPr>
      <w:r w:rsidRPr="00341FE1">
        <w:rPr>
          <w:rFonts w:ascii="宋体" w:hAnsi="宋体" w:cs="宋体" w:hint="eastAsia"/>
          <w:b/>
          <w:bCs/>
          <w:kern w:val="0"/>
          <w:sz w:val="28"/>
          <w:szCs w:val="28"/>
        </w:rPr>
        <w:t>现代信息技术应用于高中语文课堂教学的几个特点</w:t>
      </w:r>
    </w:p>
    <w:p w14:paraId="485AF878" w14:textId="77777777" w:rsidR="00EB0832" w:rsidRPr="00341FE1" w:rsidRDefault="00EB0832" w:rsidP="00EB0832">
      <w:pPr>
        <w:widowControl/>
        <w:shd w:val="clear" w:color="auto" w:fill="FFFFFF"/>
        <w:spacing w:line="360" w:lineRule="auto"/>
        <w:ind w:firstLineChars="200" w:firstLine="560"/>
        <w:jc w:val="left"/>
        <w:rPr>
          <w:rFonts w:ascii="宋体" w:hAnsi="宋体" w:cs="宋体"/>
          <w:kern w:val="0"/>
          <w:sz w:val="28"/>
          <w:szCs w:val="28"/>
        </w:rPr>
      </w:pPr>
      <w:r w:rsidRPr="00341FE1">
        <w:rPr>
          <w:rFonts w:ascii="宋体" w:hAnsi="宋体" w:cs="宋体" w:hint="eastAsia"/>
          <w:kern w:val="0"/>
          <w:sz w:val="28"/>
          <w:szCs w:val="28"/>
        </w:rPr>
        <w:t>现代信息技术在高中语文教学中的广泛应用，使语文课堂教学更加生动、形象、直观。它们的有机结合给课堂教学带来了新的活力和巨大的冲击力，促使我们语文教师紧跟时代的步伐，快速适应这个发展趋势，这就对我们提出了更高的要求。教师不仅要发挥较高的专业知识水平，更要提高信息技术水平。在信息时代，学生接触到的信息未必比教师少，这就要求老师不仅应当具有较高的专业素养和较高的教学水平，还要与时俱进，不断提升自己，具备</w:t>
      </w:r>
      <w:proofErr w:type="gramStart"/>
      <w:r w:rsidRPr="00341FE1">
        <w:rPr>
          <w:rFonts w:ascii="宋体" w:hAnsi="宋体" w:cs="宋体" w:hint="eastAsia"/>
          <w:kern w:val="0"/>
          <w:sz w:val="28"/>
          <w:szCs w:val="28"/>
        </w:rPr>
        <w:t>学习微课录制</w:t>
      </w:r>
      <w:proofErr w:type="gramEnd"/>
      <w:r w:rsidRPr="00341FE1">
        <w:rPr>
          <w:rFonts w:ascii="宋体" w:hAnsi="宋体" w:cs="宋体" w:hint="eastAsia"/>
          <w:kern w:val="0"/>
          <w:sz w:val="28"/>
          <w:szCs w:val="28"/>
        </w:rPr>
        <w:t>、计算机编程、远程教学等先进的现代化信息技术的能力。</w:t>
      </w:r>
    </w:p>
    <w:p w14:paraId="64FAE7D0" w14:textId="77777777" w:rsidR="00EB0832" w:rsidRPr="00341FE1" w:rsidRDefault="00EB0832" w:rsidP="00EB0832">
      <w:pPr>
        <w:widowControl/>
        <w:shd w:val="clear" w:color="auto" w:fill="FFFFFF"/>
        <w:spacing w:line="360" w:lineRule="auto"/>
        <w:ind w:firstLine="480"/>
        <w:jc w:val="left"/>
        <w:rPr>
          <w:rFonts w:ascii="宋体" w:hAnsi="宋体" w:cs="宋体"/>
          <w:b/>
          <w:bCs/>
          <w:kern w:val="0"/>
          <w:sz w:val="28"/>
          <w:szCs w:val="28"/>
        </w:rPr>
      </w:pPr>
      <w:r w:rsidRPr="00341FE1">
        <w:rPr>
          <w:rFonts w:ascii="宋体" w:hAnsi="宋体" w:cs="宋体" w:hint="eastAsia"/>
          <w:b/>
          <w:bCs/>
          <w:kern w:val="0"/>
          <w:sz w:val="28"/>
          <w:szCs w:val="28"/>
        </w:rPr>
        <w:t>（一）教学手段的先进性</w:t>
      </w:r>
    </w:p>
    <w:p w14:paraId="089BF6B3" w14:textId="77777777" w:rsidR="00EB0832" w:rsidRPr="00341FE1" w:rsidRDefault="00EB0832" w:rsidP="00EB0832">
      <w:pPr>
        <w:widowControl/>
        <w:shd w:val="clear" w:color="auto" w:fill="FFFFFF"/>
        <w:spacing w:line="360" w:lineRule="auto"/>
        <w:ind w:firstLine="480"/>
        <w:jc w:val="left"/>
        <w:rPr>
          <w:rFonts w:ascii="宋体" w:hAnsi="宋体" w:cs="宋体"/>
          <w:kern w:val="0"/>
          <w:sz w:val="28"/>
          <w:szCs w:val="28"/>
        </w:rPr>
      </w:pPr>
      <w:r w:rsidRPr="00341FE1">
        <w:rPr>
          <w:rFonts w:ascii="宋体" w:hAnsi="宋体" w:cs="宋体" w:hint="eastAsia"/>
          <w:kern w:val="0"/>
          <w:sz w:val="28"/>
          <w:szCs w:val="28"/>
        </w:rPr>
        <w:t>现代化教学媒体的进入，改变了一只粉笔、一本教案、一个老师的传统语文课堂，让原有的教师单一主体的满堂灌，变成学生主动参与的多元互动课堂，使抽象的文字知识转化为具体可感的图片、影音、动画甚至视频。这样一来大大提高了学生的积极性，提高了语文教学效率。而网络信息的引入，提高了学生的信息搜索能</w:t>
      </w:r>
      <w:r w:rsidRPr="00341FE1">
        <w:rPr>
          <w:rFonts w:ascii="宋体" w:hAnsi="宋体" w:cs="宋体" w:hint="eastAsia"/>
          <w:kern w:val="0"/>
          <w:sz w:val="28"/>
          <w:szCs w:val="28"/>
        </w:rPr>
        <w:lastRenderedPageBreak/>
        <w:t>力和分析能力。学生能在电脑上手机上进行即问即答，让学生有沉溺于游戏的通关升级的成就感。此外，学生学习能力或高或低，即问即答和多媒体信息的方便存储，有助于差别化教学，学生根据自己的进度可以反复回放，进行个别化学习，从而延伸学生的学习范围。</w:t>
      </w:r>
    </w:p>
    <w:p w14:paraId="6253E63A" w14:textId="77777777" w:rsidR="00EB0832" w:rsidRPr="00341FE1" w:rsidRDefault="00EB0832" w:rsidP="00EB0832">
      <w:pPr>
        <w:widowControl/>
        <w:shd w:val="clear" w:color="auto" w:fill="FFFFFF"/>
        <w:spacing w:line="360" w:lineRule="auto"/>
        <w:ind w:firstLine="480"/>
        <w:jc w:val="left"/>
        <w:rPr>
          <w:rFonts w:ascii="宋体" w:hAnsi="宋体" w:cs="宋体"/>
          <w:color w:val="292929"/>
          <w:kern w:val="0"/>
          <w:sz w:val="28"/>
          <w:szCs w:val="28"/>
        </w:rPr>
      </w:pPr>
      <w:r w:rsidRPr="00341FE1">
        <w:rPr>
          <w:rFonts w:ascii="宋体" w:hAnsi="宋体" w:cs="宋体" w:hint="eastAsia"/>
          <w:color w:val="292929"/>
          <w:kern w:val="0"/>
          <w:sz w:val="28"/>
          <w:szCs w:val="28"/>
        </w:rPr>
        <w:t>比如，笔者教学</w:t>
      </w:r>
      <w:proofErr w:type="gramStart"/>
      <w:r w:rsidRPr="00341FE1">
        <w:rPr>
          <w:rFonts w:ascii="宋体" w:hAnsi="宋体" w:cs="宋体" w:hint="eastAsia"/>
          <w:color w:val="292929"/>
          <w:kern w:val="0"/>
          <w:sz w:val="28"/>
          <w:szCs w:val="28"/>
        </w:rPr>
        <w:t>洛</w:t>
      </w:r>
      <w:proofErr w:type="gramEnd"/>
      <w:r w:rsidRPr="00341FE1">
        <w:rPr>
          <w:rFonts w:ascii="宋体" w:hAnsi="宋体" w:cs="宋体" w:hint="eastAsia"/>
          <w:color w:val="292929"/>
          <w:kern w:val="0"/>
          <w:sz w:val="28"/>
          <w:szCs w:val="28"/>
        </w:rPr>
        <w:t>夫的《边界望乡》一诗就很能说明现代信息技术应用的效果。此诗是一首比较典型的以怀乡为主题的现代诗。诗歌描写的是诗人在月圆之夜，独自一人站在边界的那一边，心中充满了对三十年未见的家乡的无限怀想。“昔我往矣”，风华正茂，“今我来思，两鬓飞霜”。对于这首诗，我们可以把教学的主动权交给学生，借助信息技术完成此诗的教学任务。课前布置给学生一些探究的话题方向，如：</w:t>
      </w:r>
    </w:p>
    <w:p w14:paraId="47B4178F" w14:textId="77777777" w:rsidR="00EB0832" w:rsidRPr="00341FE1" w:rsidRDefault="00EB0832" w:rsidP="00EB0832">
      <w:pPr>
        <w:widowControl/>
        <w:shd w:val="clear" w:color="auto" w:fill="FFFFFF"/>
        <w:spacing w:line="360" w:lineRule="auto"/>
        <w:ind w:firstLine="480"/>
        <w:jc w:val="left"/>
        <w:rPr>
          <w:rFonts w:ascii="宋体" w:hAnsi="宋体" w:cs="宋体"/>
          <w:color w:val="292929"/>
          <w:kern w:val="0"/>
          <w:sz w:val="28"/>
          <w:szCs w:val="28"/>
        </w:rPr>
      </w:pPr>
      <w:r w:rsidRPr="00341FE1">
        <w:rPr>
          <w:rFonts w:ascii="宋体" w:hAnsi="宋体" w:cs="宋体" w:hint="eastAsia"/>
          <w:color w:val="292929"/>
          <w:kern w:val="0"/>
          <w:sz w:val="28"/>
          <w:szCs w:val="28"/>
        </w:rPr>
        <w:t>1.借助网络搜集关于作者的背景资料；</w:t>
      </w:r>
    </w:p>
    <w:p w14:paraId="62F8B6A4" w14:textId="77777777" w:rsidR="00EB0832" w:rsidRPr="00341FE1" w:rsidRDefault="00EB0832" w:rsidP="00EB0832">
      <w:pPr>
        <w:widowControl/>
        <w:shd w:val="clear" w:color="auto" w:fill="FFFFFF"/>
        <w:spacing w:line="360" w:lineRule="auto"/>
        <w:ind w:firstLine="480"/>
        <w:jc w:val="left"/>
        <w:rPr>
          <w:rFonts w:ascii="宋体" w:hAnsi="宋体" w:cs="宋体"/>
          <w:color w:val="292929"/>
          <w:kern w:val="0"/>
          <w:sz w:val="28"/>
          <w:szCs w:val="28"/>
        </w:rPr>
      </w:pPr>
      <w:r w:rsidRPr="00341FE1">
        <w:rPr>
          <w:rFonts w:ascii="宋体" w:hAnsi="宋体" w:cs="宋体" w:hint="eastAsia"/>
          <w:color w:val="292929"/>
          <w:kern w:val="0"/>
          <w:sz w:val="28"/>
          <w:szCs w:val="28"/>
        </w:rPr>
        <w:t>2.查找作者洛夫亲自朗读的录音；</w:t>
      </w:r>
    </w:p>
    <w:p w14:paraId="7A83AEC8" w14:textId="77777777" w:rsidR="00EB0832" w:rsidRPr="00341FE1" w:rsidRDefault="00EB0832" w:rsidP="00EB0832">
      <w:pPr>
        <w:widowControl/>
        <w:shd w:val="clear" w:color="auto" w:fill="FFFFFF"/>
        <w:spacing w:line="360" w:lineRule="auto"/>
        <w:ind w:firstLine="480"/>
        <w:jc w:val="left"/>
        <w:rPr>
          <w:rFonts w:ascii="宋体" w:hAnsi="宋体" w:cs="宋体"/>
          <w:color w:val="292929"/>
          <w:kern w:val="0"/>
          <w:sz w:val="28"/>
          <w:szCs w:val="28"/>
        </w:rPr>
      </w:pPr>
      <w:r w:rsidRPr="00341FE1">
        <w:rPr>
          <w:rFonts w:ascii="宋体" w:hAnsi="宋体" w:cs="宋体" w:hint="eastAsia"/>
          <w:color w:val="292929"/>
          <w:kern w:val="0"/>
          <w:sz w:val="28"/>
          <w:szCs w:val="28"/>
        </w:rPr>
        <w:t>3.设置几个集体讨论的题目：</w:t>
      </w:r>
    </w:p>
    <w:p w14:paraId="28D51C81" w14:textId="77777777" w:rsidR="00EB0832" w:rsidRPr="00341FE1" w:rsidRDefault="00EB0832" w:rsidP="00EB0832">
      <w:pPr>
        <w:widowControl/>
        <w:shd w:val="clear" w:color="auto" w:fill="FFFFFF"/>
        <w:spacing w:line="360" w:lineRule="auto"/>
        <w:ind w:firstLine="480"/>
        <w:jc w:val="left"/>
        <w:rPr>
          <w:rFonts w:ascii="宋体" w:hAnsi="宋体" w:cs="宋体"/>
          <w:color w:val="292929"/>
          <w:kern w:val="0"/>
          <w:sz w:val="28"/>
          <w:szCs w:val="28"/>
        </w:rPr>
      </w:pPr>
      <w:r w:rsidRPr="00341FE1">
        <w:rPr>
          <w:rFonts w:ascii="宋体" w:hAnsi="宋体" w:cs="宋体" w:hint="eastAsia"/>
          <w:color w:val="292929"/>
          <w:kern w:val="0"/>
          <w:sz w:val="28"/>
          <w:szCs w:val="28"/>
        </w:rPr>
        <w:t>（1）如何理解“杜鹃”“白鹭”“鹧鸪”三个意象？</w:t>
      </w:r>
    </w:p>
    <w:p w14:paraId="12B33F6E" w14:textId="77777777" w:rsidR="00EB0832" w:rsidRPr="00341FE1" w:rsidRDefault="00EB0832" w:rsidP="00EB0832">
      <w:pPr>
        <w:widowControl/>
        <w:shd w:val="clear" w:color="auto" w:fill="FFFFFF"/>
        <w:spacing w:line="360" w:lineRule="auto"/>
        <w:ind w:firstLine="480"/>
        <w:jc w:val="left"/>
        <w:rPr>
          <w:rFonts w:ascii="宋体" w:hAnsi="宋体" w:cs="宋体"/>
          <w:color w:val="292929"/>
          <w:kern w:val="0"/>
          <w:sz w:val="28"/>
          <w:szCs w:val="28"/>
        </w:rPr>
      </w:pPr>
      <w:r w:rsidRPr="00341FE1">
        <w:rPr>
          <w:rFonts w:ascii="宋体" w:hAnsi="宋体" w:cs="宋体" w:hint="eastAsia"/>
          <w:color w:val="292929"/>
          <w:kern w:val="0"/>
          <w:sz w:val="28"/>
          <w:szCs w:val="28"/>
        </w:rPr>
        <w:t>（2）本诗用了哪三种艺术手法？</w:t>
      </w:r>
    </w:p>
    <w:p w14:paraId="01952C24" w14:textId="77777777" w:rsidR="00EB0832" w:rsidRPr="00341FE1" w:rsidRDefault="00EB0832" w:rsidP="00EB0832">
      <w:pPr>
        <w:widowControl/>
        <w:shd w:val="clear" w:color="auto" w:fill="FFFFFF"/>
        <w:spacing w:line="360" w:lineRule="auto"/>
        <w:ind w:firstLine="480"/>
        <w:jc w:val="left"/>
        <w:rPr>
          <w:rFonts w:ascii="宋体" w:hAnsi="宋体" w:cs="宋体"/>
          <w:color w:val="292929"/>
          <w:kern w:val="0"/>
          <w:sz w:val="28"/>
          <w:szCs w:val="28"/>
        </w:rPr>
      </w:pPr>
      <w:r w:rsidRPr="00341FE1">
        <w:rPr>
          <w:rFonts w:ascii="宋体" w:hAnsi="宋体" w:cs="宋体" w:hint="eastAsia"/>
          <w:color w:val="292929"/>
          <w:kern w:val="0"/>
          <w:sz w:val="28"/>
          <w:szCs w:val="28"/>
        </w:rPr>
        <w:t>4.通过诵读体会诗歌语言的特点、修辞方法的运用等等；</w:t>
      </w:r>
    </w:p>
    <w:p w14:paraId="52CB1800" w14:textId="77777777" w:rsidR="00EB0832" w:rsidRPr="00341FE1" w:rsidRDefault="00EB0832" w:rsidP="00EB0832">
      <w:pPr>
        <w:widowControl/>
        <w:shd w:val="clear" w:color="auto" w:fill="FFFFFF"/>
        <w:spacing w:line="360" w:lineRule="auto"/>
        <w:ind w:firstLine="480"/>
        <w:jc w:val="left"/>
        <w:rPr>
          <w:rFonts w:ascii="宋体" w:hAnsi="宋体" w:cs="宋体"/>
          <w:color w:val="292929"/>
          <w:kern w:val="0"/>
          <w:sz w:val="28"/>
          <w:szCs w:val="28"/>
        </w:rPr>
      </w:pPr>
      <w:r w:rsidRPr="00341FE1">
        <w:rPr>
          <w:rFonts w:ascii="宋体" w:hAnsi="宋体" w:cs="宋体" w:hint="eastAsia"/>
          <w:color w:val="292929"/>
          <w:kern w:val="0"/>
          <w:sz w:val="28"/>
          <w:szCs w:val="28"/>
        </w:rPr>
        <w:t>在课堂上，笔者播放以思乡为主题的背景音乐，渲染课堂的气氛；插入作者洛夫亲自朗读的录音，让学生自己体会诗歌的韵味。接下来，学生可以利用多媒体展示自己找到的关于作者的资料，并加以说明。在此基础上，全班围绕老师事先布置好的探究题目进行</w:t>
      </w:r>
      <w:r w:rsidRPr="00341FE1">
        <w:rPr>
          <w:rFonts w:ascii="宋体" w:hAnsi="宋体" w:cs="宋体" w:hint="eastAsia"/>
          <w:color w:val="292929"/>
          <w:kern w:val="0"/>
          <w:sz w:val="28"/>
          <w:szCs w:val="28"/>
        </w:rPr>
        <w:lastRenderedPageBreak/>
        <w:t>分组讨论，并形成小组意见集中展示。在深入探究的基础之上，鼓励每位同学就诗歌中仍然存在疑问的地方自己提问，提交全班讨论解决。最后，安排同学和老师分别对全诗和本节课进行点评。</w:t>
      </w:r>
    </w:p>
    <w:p w14:paraId="5464974F" w14:textId="77777777" w:rsidR="00EB0832" w:rsidRPr="00341FE1" w:rsidRDefault="00EB0832" w:rsidP="00EB0832">
      <w:pPr>
        <w:widowControl/>
        <w:shd w:val="clear" w:color="auto" w:fill="FFFFFF"/>
        <w:spacing w:line="360" w:lineRule="auto"/>
        <w:ind w:firstLine="480"/>
        <w:jc w:val="left"/>
        <w:rPr>
          <w:rFonts w:ascii="宋体" w:hAnsi="宋体" w:cs="宋体"/>
          <w:kern w:val="0"/>
          <w:sz w:val="28"/>
          <w:szCs w:val="28"/>
        </w:rPr>
      </w:pPr>
      <w:r w:rsidRPr="00341FE1">
        <w:rPr>
          <w:rFonts w:ascii="宋体" w:hAnsi="宋体" w:cs="宋体" w:hint="eastAsia"/>
          <w:kern w:val="0"/>
          <w:sz w:val="28"/>
          <w:szCs w:val="28"/>
        </w:rPr>
        <w:t>如此安排的一节课，内容充实，气氛活跃，收获甚多，充分体现了现代信息技术应用于语文课堂教学的优势。</w:t>
      </w:r>
    </w:p>
    <w:p w14:paraId="320D98CD" w14:textId="77777777" w:rsidR="00EB0832" w:rsidRPr="00341FE1" w:rsidRDefault="00EB0832" w:rsidP="00EB0832">
      <w:pPr>
        <w:widowControl/>
        <w:shd w:val="clear" w:color="auto" w:fill="FFFFFF"/>
        <w:spacing w:line="360" w:lineRule="auto"/>
        <w:ind w:left="480"/>
        <w:jc w:val="left"/>
        <w:rPr>
          <w:rFonts w:ascii="宋体" w:hAnsi="宋体" w:cs="宋体"/>
          <w:b/>
          <w:bCs/>
          <w:kern w:val="0"/>
          <w:sz w:val="28"/>
          <w:szCs w:val="28"/>
        </w:rPr>
      </w:pPr>
      <w:r w:rsidRPr="00341FE1">
        <w:rPr>
          <w:rFonts w:ascii="宋体" w:hAnsi="宋体" w:cs="宋体" w:hint="eastAsia"/>
          <w:b/>
          <w:bCs/>
          <w:kern w:val="0"/>
          <w:sz w:val="28"/>
          <w:szCs w:val="28"/>
        </w:rPr>
        <w:t>（二）教学模式多样化</w:t>
      </w:r>
    </w:p>
    <w:p w14:paraId="4EABC7EA" w14:textId="77777777" w:rsidR="00EB0832" w:rsidRPr="00341FE1" w:rsidRDefault="00EB0832" w:rsidP="00EB0832">
      <w:pPr>
        <w:widowControl/>
        <w:shd w:val="clear" w:color="auto" w:fill="FFFFFF"/>
        <w:spacing w:line="360" w:lineRule="auto"/>
        <w:ind w:firstLineChars="200" w:firstLine="560"/>
        <w:jc w:val="left"/>
        <w:rPr>
          <w:rFonts w:ascii="宋体" w:hAnsi="宋体" w:cs="宋体"/>
          <w:kern w:val="0"/>
          <w:sz w:val="28"/>
          <w:szCs w:val="28"/>
        </w:rPr>
      </w:pPr>
      <w:r w:rsidRPr="00341FE1">
        <w:rPr>
          <w:rFonts w:ascii="宋体" w:hAnsi="宋体" w:cs="宋体" w:hint="eastAsia"/>
          <w:kern w:val="0"/>
          <w:sz w:val="28"/>
          <w:szCs w:val="28"/>
        </w:rPr>
        <w:t>现代信息技术改变了传统课堂中以教师为中心的知识讲解模式。教师可以通过</w:t>
      </w:r>
      <w:proofErr w:type="gramStart"/>
      <w:r w:rsidRPr="00341FE1">
        <w:rPr>
          <w:rFonts w:ascii="宋体" w:hAnsi="宋体" w:cs="宋体" w:hint="eastAsia"/>
          <w:kern w:val="0"/>
          <w:sz w:val="28"/>
          <w:szCs w:val="28"/>
        </w:rPr>
        <w:t>五分钟微课将</w:t>
      </w:r>
      <w:proofErr w:type="gramEnd"/>
      <w:r w:rsidRPr="00341FE1">
        <w:rPr>
          <w:rFonts w:ascii="宋体" w:hAnsi="宋体" w:cs="宋体" w:hint="eastAsia"/>
          <w:kern w:val="0"/>
          <w:sz w:val="28"/>
          <w:szCs w:val="28"/>
        </w:rPr>
        <w:t>知识点讲解透彻，然后让学生进行自主练习。学生在实践中发现问题，最后师生共同解答。</w:t>
      </w:r>
    </w:p>
    <w:p w14:paraId="2F2134E0" w14:textId="77777777" w:rsidR="00EB0832" w:rsidRPr="00341FE1" w:rsidRDefault="00EB0832" w:rsidP="00EB0832">
      <w:pPr>
        <w:widowControl/>
        <w:shd w:val="clear" w:color="auto" w:fill="FFFFFF"/>
        <w:spacing w:line="360" w:lineRule="auto"/>
        <w:ind w:firstLine="480"/>
        <w:jc w:val="left"/>
        <w:rPr>
          <w:rFonts w:ascii="宋体" w:hAnsi="宋体" w:cs="宋体"/>
          <w:color w:val="292929"/>
          <w:kern w:val="0"/>
          <w:sz w:val="28"/>
          <w:szCs w:val="28"/>
        </w:rPr>
      </w:pPr>
      <w:r w:rsidRPr="00341FE1">
        <w:rPr>
          <w:rFonts w:ascii="宋体" w:hAnsi="宋体" w:cs="宋体" w:hint="eastAsia"/>
          <w:color w:val="292929"/>
          <w:kern w:val="0"/>
          <w:sz w:val="28"/>
          <w:szCs w:val="28"/>
        </w:rPr>
        <w:t>比如，笔者利用合作探究式教学模式进行现代诗歌《边界望乡》的比较鉴赏教学，就是这样进行的。这虽然是一首现代诗歌，但是作者在其中应用了大量的古典诗歌中常用的意象，其中杜鹃鸟、白鹭、鹧鸪等都是古代诗人经常用的禽鸟意象。如李白《越中览古》中“宫女如花满春殿,只今惟有鹧鸪飞”，温庭筠《菩萨蛮·小山重叠金明灭》中的“新贴绣罗</w:t>
      </w:r>
      <w:proofErr w:type="gramStart"/>
      <w:r w:rsidRPr="00341FE1">
        <w:rPr>
          <w:rFonts w:ascii="宋体" w:hAnsi="宋体" w:cs="宋体" w:hint="eastAsia"/>
          <w:color w:val="292929"/>
          <w:kern w:val="0"/>
          <w:sz w:val="28"/>
          <w:szCs w:val="28"/>
        </w:rPr>
        <w:t>襦</w:t>
      </w:r>
      <w:proofErr w:type="gramEnd"/>
      <w:r w:rsidRPr="00341FE1">
        <w:rPr>
          <w:rFonts w:ascii="宋体" w:hAnsi="宋体" w:cs="宋体" w:hint="eastAsia"/>
          <w:color w:val="292929"/>
          <w:kern w:val="0"/>
          <w:sz w:val="28"/>
          <w:szCs w:val="28"/>
        </w:rPr>
        <w:t>,双双金鹧鸪”。在课堂上，老师可以“鹧鸪”为例，让学生认识到《边界望乡》中所用意象与古代诗词的内在联系。然后，启发学生思考：这首诗中的其他几个禽鸟意象在古代的那些诗中使用过，试着背出几首来，并探讨这些用了相同意象的诗歌在所要表达的思想感情方面有哪些异同。这样的问题完全是探究式的，学生可以根据自己的知识储备随意发表自己的观点，只要能自圆其说就可以了。这样的话，学生的知识</w:t>
      </w:r>
      <w:r w:rsidRPr="00341FE1">
        <w:rPr>
          <w:rFonts w:ascii="宋体" w:hAnsi="宋体" w:cs="宋体" w:hint="eastAsia"/>
          <w:color w:val="292929"/>
          <w:kern w:val="0"/>
          <w:sz w:val="28"/>
          <w:szCs w:val="28"/>
        </w:rPr>
        <w:lastRenderedPageBreak/>
        <w:t>库被打开了，他们思考的角度也多了，看问题的视野宽了，课堂的气氛也一下子活跃了起来，致使整节</w:t>
      </w:r>
      <w:proofErr w:type="gramStart"/>
      <w:r w:rsidRPr="00341FE1">
        <w:rPr>
          <w:rFonts w:ascii="宋体" w:hAnsi="宋体" w:cs="宋体" w:hint="eastAsia"/>
          <w:color w:val="292929"/>
          <w:kern w:val="0"/>
          <w:sz w:val="28"/>
          <w:szCs w:val="28"/>
        </w:rPr>
        <w:t>课收到</w:t>
      </w:r>
      <w:proofErr w:type="gramEnd"/>
      <w:r w:rsidRPr="00341FE1">
        <w:rPr>
          <w:rFonts w:ascii="宋体" w:hAnsi="宋体" w:cs="宋体" w:hint="eastAsia"/>
          <w:color w:val="292929"/>
          <w:kern w:val="0"/>
          <w:sz w:val="28"/>
          <w:szCs w:val="28"/>
        </w:rPr>
        <w:t>了非常好的教学效果。</w:t>
      </w:r>
    </w:p>
    <w:p w14:paraId="27F63930" w14:textId="77777777" w:rsidR="00EB0832" w:rsidRPr="00341FE1" w:rsidRDefault="00EB0832" w:rsidP="00EB0832">
      <w:pPr>
        <w:widowControl/>
        <w:shd w:val="clear" w:color="auto" w:fill="FFFFFF"/>
        <w:spacing w:line="360" w:lineRule="auto"/>
        <w:ind w:firstLine="480"/>
        <w:jc w:val="left"/>
        <w:rPr>
          <w:rFonts w:ascii="宋体" w:hAnsi="宋体" w:cs="宋体"/>
          <w:kern w:val="0"/>
          <w:sz w:val="28"/>
          <w:szCs w:val="28"/>
        </w:rPr>
      </w:pPr>
      <w:r w:rsidRPr="00341FE1">
        <w:rPr>
          <w:rFonts w:ascii="宋体" w:hAnsi="宋体" w:cs="宋体" w:hint="eastAsia"/>
          <w:kern w:val="0"/>
          <w:sz w:val="28"/>
          <w:szCs w:val="28"/>
        </w:rPr>
        <w:t>现代信息技术不应当只包括PPT，还应当包括网络的介入，如课堂的翻转、远程教育、</w:t>
      </w:r>
      <w:proofErr w:type="gramStart"/>
      <w:r w:rsidRPr="00341FE1">
        <w:rPr>
          <w:rFonts w:ascii="宋体" w:hAnsi="宋体" w:cs="宋体" w:hint="eastAsia"/>
          <w:kern w:val="0"/>
          <w:sz w:val="28"/>
          <w:szCs w:val="28"/>
        </w:rPr>
        <w:t>微信微</w:t>
      </w:r>
      <w:proofErr w:type="gramEnd"/>
      <w:r w:rsidRPr="00341FE1">
        <w:rPr>
          <w:rFonts w:ascii="宋体" w:hAnsi="宋体" w:cs="宋体" w:hint="eastAsia"/>
          <w:kern w:val="0"/>
          <w:sz w:val="28"/>
          <w:szCs w:val="28"/>
        </w:rPr>
        <w:t>博</w:t>
      </w:r>
      <w:proofErr w:type="gramStart"/>
      <w:r w:rsidRPr="00341FE1">
        <w:rPr>
          <w:rFonts w:ascii="宋体" w:hAnsi="宋体" w:cs="宋体" w:hint="eastAsia"/>
          <w:kern w:val="0"/>
          <w:sz w:val="28"/>
          <w:szCs w:val="28"/>
        </w:rPr>
        <w:t>博</w:t>
      </w:r>
      <w:proofErr w:type="gramEnd"/>
      <w:r w:rsidRPr="00341FE1">
        <w:rPr>
          <w:rFonts w:ascii="宋体" w:hAnsi="宋体" w:cs="宋体" w:hint="eastAsia"/>
          <w:kern w:val="0"/>
          <w:sz w:val="28"/>
          <w:szCs w:val="28"/>
        </w:rPr>
        <w:t>客的建立等等。这些最新的手段应用于高中语文课堂，有助于让学生在实践交流的真实环境中习得语言，从而提高学生语言表达的成就感；让教师由知识的垄断者变成知识的分享者，使课堂更平等。这会让课堂学习更有意义，使学生更加主动地去进行多元互动，提升语文核心素养，从而建构起自己的知识体系。</w:t>
      </w:r>
    </w:p>
    <w:p w14:paraId="2BFCA8AD" w14:textId="77777777" w:rsidR="00EB0832" w:rsidRPr="00341FE1" w:rsidRDefault="00EB0832" w:rsidP="00EB0832">
      <w:pPr>
        <w:widowControl/>
        <w:shd w:val="clear" w:color="auto" w:fill="FFFFFF"/>
        <w:spacing w:line="360" w:lineRule="auto"/>
        <w:ind w:firstLineChars="200" w:firstLine="562"/>
        <w:jc w:val="left"/>
        <w:rPr>
          <w:rFonts w:ascii="宋体" w:hAnsi="宋体" w:cs="宋体"/>
          <w:b/>
          <w:bCs/>
          <w:kern w:val="0"/>
          <w:sz w:val="28"/>
          <w:szCs w:val="28"/>
        </w:rPr>
      </w:pPr>
      <w:r w:rsidRPr="00341FE1">
        <w:rPr>
          <w:rFonts w:ascii="宋体" w:hAnsi="宋体" w:cs="宋体" w:hint="eastAsia"/>
          <w:b/>
          <w:bCs/>
          <w:kern w:val="0"/>
          <w:sz w:val="28"/>
          <w:szCs w:val="28"/>
        </w:rPr>
        <w:t>（三）教学内容的丰富性</w:t>
      </w:r>
    </w:p>
    <w:p w14:paraId="16DFBE35" w14:textId="77777777" w:rsidR="00EB0832" w:rsidRPr="00341FE1" w:rsidRDefault="00EB0832" w:rsidP="00EB0832">
      <w:pPr>
        <w:widowControl/>
        <w:shd w:val="clear" w:color="auto" w:fill="FFFFFF"/>
        <w:spacing w:line="360" w:lineRule="auto"/>
        <w:ind w:firstLineChars="200" w:firstLine="560"/>
        <w:jc w:val="left"/>
        <w:rPr>
          <w:rFonts w:ascii="宋体" w:hAnsi="宋体" w:cs="宋体"/>
          <w:kern w:val="0"/>
          <w:sz w:val="28"/>
          <w:szCs w:val="28"/>
        </w:rPr>
      </w:pPr>
      <w:r w:rsidRPr="00341FE1">
        <w:rPr>
          <w:rFonts w:ascii="宋体" w:hAnsi="宋体" w:cs="宋体" w:hint="eastAsia"/>
          <w:kern w:val="0"/>
          <w:sz w:val="28"/>
          <w:szCs w:val="28"/>
        </w:rPr>
        <w:t>我们也可以通过网络化学习，对学生进行一对一的辅导。比如题库的使用，学生能够第一时间知道自己的问题在哪儿，第一时间知道答案，从而纠正自己的思维偏误。视听片段的引入、大量文本的介入、学生习作的展示，让课堂的内容不再局限于课本，很多需要老师讲授的内容变成了经过学生自主参与后而自然生成的内容。这样的课堂容量比传统课堂大，学生的参与度提高，课堂上以培养学生思辨能力和感悟能力为主。</w:t>
      </w:r>
    </w:p>
    <w:p w14:paraId="2090A410" w14:textId="77777777" w:rsidR="00EB0832" w:rsidRPr="00341FE1" w:rsidRDefault="00EB0832" w:rsidP="00EB0832">
      <w:pPr>
        <w:widowControl/>
        <w:shd w:val="clear" w:color="auto" w:fill="FFFFFF"/>
        <w:spacing w:line="360" w:lineRule="auto"/>
        <w:ind w:firstLine="480"/>
        <w:jc w:val="left"/>
        <w:rPr>
          <w:rFonts w:ascii="宋体" w:hAnsi="宋体" w:cs="宋体"/>
          <w:color w:val="292929"/>
          <w:kern w:val="0"/>
          <w:sz w:val="28"/>
          <w:szCs w:val="28"/>
        </w:rPr>
      </w:pPr>
      <w:r w:rsidRPr="00341FE1">
        <w:rPr>
          <w:rFonts w:ascii="宋体" w:hAnsi="宋体" w:cs="宋体" w:hint="eastAsia"/>
          <w:color w:val="292929"/>
          <w:kern w:val="0"/>
          <w:sz w:val="28"/>
          <w:szCs w:val="28"/>
        </w:rPr>
        <w:t>《林黛玉进贾府》是小说单元中比较复杂的一课。文中重要人物多（多数是第一次登场），进府路线复杂（荣、宁二府穿插），语言外貌描写典型传神，这些内容语文教师很难用语言给学生讲解清楚。如果此时使用现代信息技术，很多问题就会迎刃而解了。对于人物而言，笔者利用幻灯片的形式，将每一个人物的图片、判</w:t>
      </w:r>
      <w:r w:rsidRPr="00341FE1">
        <w:rPr>
          <w:rFonts w:ascii="宋体" w:hAnsi="宋体" w:cs="宋体" w:hint="eastAsia"/>
          <w:color w:val="292929"/>
          <w:kern w:val="0"/>
          <w:sz w:val="28"/>
          <w:szCs w:val="28"/>
        </w:rPr>
        <w:lastRenderedPageBreak/>
        <w:t>词、小说的外貌描写都结合音乐做成链接，让学生们在很短的时间内就能判定人物身份，分清人物关系，了解人物的最终命运。对于“进府路线”，笔者借助网络向学生展示清华同</w:t>
      </w:r>
      <w:proofErr w:type="gramStart"/>
      <w:r w:rsidRPr="00341FE1">
        <w:rPr>
          <w:rFonts w:ascii="宋体" w:hAnsi="宋体" w:cs="宋体" w:hint="eastAsia"/>
          <w:color w:val="292929"/>
          <w:kern w:val="0"/>
          <w:sz w:val="28"/>
          <w:szCs w:val="28"/>
        </w:rPr>
        <w:t>方素材库给我们</w:t>
      </w:r>
      <w:proofErr w:type="gramEnd"/>
      <w:r w:rsidRPr="00341FE1">
        <w:rPr>
          <w:rFonts w:ascii="宋体" w:hAnsi="宋体" w:cs="宋体" w:hint="eastAsia"/>
          <w:color w:val="292929"/>
          <w:kern w:val="0"/>
          <w:sz w:val="28"/>
          <w:szCs w:val="28"/>
        </w:rPr>
        <w:t>提供的“路线图”，鼠标</w:t>
      </w:r>
      <w:proofErr w:type="gramStart"/>
      <w:r w:rsidRPr="00341FE1">
        <w:rPr>
          <w:rFonts w:ascii="宋体" w:hAnsi="宋体" w:cs="宋体" w:hint="eastAsia"/>
          <w:color w:val="292929"/>
          <w:kern w:val="0"/>
          <w:sz w:val="28"/>
          <w:szCs w:val="28"/>
        </w:rPr>
        <w:t>一</w:t>
      </w:r>
      <w:proofErr w:type="gramEnd"/>
      <w:r w:rsidRPr="00341FE1">
        <w:rPr>
          <w:rFonts w:ascii="宋体" w:hAnsi="宋体" w:cs="宋体" w:hint="eastAsia"/>
          <w:color w:val="292929"/>
          <w:kern w:val="0"/>
          <w:sz w:val="28"/>
          <w:szCs w:val="28"/>
        </w:rPr>
        <w:t>点击就会出现文章文字所描述的贾府具体地点，</w:t>
      </w:r>
      <w:proofErr w:type="gramStart"/>
      <w:r w:rsidRPr="00341FE1">
        <w:rPr>
          <w:rFonts w:ascii="宋体" w:hAnsi="宋体" w:cs="宋体" w:hint="eastAsia"/>
          <w:color w:val="292929"/>
          <w:kern w:val="0"/>
          <w:sz w:val="28"/>
          <w:szCs w:val="28"/>
        </w:rPr>
        <w:t>点击每</w:t>
      </w:r>
      <w:proofErr w:type="gramEnd"/>
      <w:r w:rsidRPr="00341FE1">
        <w:rPr>
          <w:rFonts w:ascii="宋体" w:hAnsi="宋体" w:cs="宋体" w:hint="eastAsia"/>
          <w:color w:val="292929"/>
          <w:kern w:val="0"/>
          <w:sz w:val="28"/>
          <w:szCs w:val="28"/>
        </w:rPr>
        <w:t>一个具体地点都会随之出现相应的出行路线，此图直观、明了，教学效果很好。如果条件允许，语文教师还可以将本课做成“电子书”，让学生在网络教师中进行自主学习。</w:t>
      </w:r>
    </w:p>
    <w:p w14:paraId="67F2C51D" w14:textId="77777777" w:rsidR="00EB0832" w:rsidRDefault="00EB0832" w:rsidP="00EB0832">
      <w:pPr>
        <w:widowControl/>
        <w:shd w:val="clear" w:color="auto" w:fill="FFFFFF"/>
        <w:spacing w:line="360" w:lineRule="auto"/>
        <w:ind w:firstLine="480"/>
        <w:jc w:val="left"/>
        <w:rPr>
          <w:rFonts w:ascii="宋体" w:hAnsi="宋体" w:cs="宋体"/>
          <w:color w:val="292929"/>
          <w:kern w:val="0"/>
          <w:sz w:val="28"/>
          <w:szCs w:val="28"/>
        </w:rPr>
      </w:pPr>
      <w:r w:rsidRPr="00341FE1">
        <w:rPr>
          <w:rFonts w:ascii="宋体" w:hAnsi="宋体" w:cs="宋体" w:hint="eastAsia"/>
          <w:color w:val="292929"/>
          <w:kern w:val="0"/>
          <w:sz w:val="28"/>
          <w:szCs w:val="28"/>
        </w:rPr>
        <w:t>综上所述，将现代信息技术有效运用于高中语文教学中，是现代教育的发展趋势。我们必须积极探索</w:t>
      </w:r>
      <w:proofErr w:type="gramStart"/>
      <w:r w:rsidRPr="00341FE1">
        <w:rPr>
          <w:rFonts w:ascii="宋体" w:hAnsi="宋体" w:cs="宋体" w:hint="eastAsia"/>
          <w:color w:val="292929"/>
          <w:kern w:val="0"/>
          <w:sz w:val="28"/>
          <w:szCs w:val="28"/>
        </w:rPr>
        <w:t>各种将</w:t>
      </w:r>
      <w:proofErr w:type="gramEnd"/>
      <w:r w:rsidRPr="00341FE1">
        <w:rPr>
          <w:rFonts w:ascii="宋体" w:hAnsi="宋体" w:cs="宋体" w:hint="eastAsia"/>
          <w:color w:val="292929"/>
          <w:kern w:val="0"/>
          <w:sz w:val="28"/>
          <w:szCs w:val="28"/>
        </w:rPr>
        <w:t>现代信息技术运用到高中语文课程中的方法和策略，使高中语文课程在这一现代化教学工具的辅助下，实现教学效果的最优化。</w:t>
      </w:r>
    </w:p>
    <w:p w14:paraId="6780D86D" w14:textId="77777777" w:rsidR="00EB0832" w:rsidRDefault="00EB0832" w:rsidP="00EB0832">
      <w:pPr>
        <w:widowControl/>
        <w:shd w:val="clear" w:color="auto" w:fill="FFFFFF"/>
        <w:spacing w:line="360" w:lineRule="auto"/>
        <w:jc w:val="left"/>
        <w:rPr>
          <w:rFonts w:ascii="宋体" w:hAnsi="宋体"/>
          <w:color w:val="000000"/>
          <w:szCs w:val="21"/>
        </w:rPr>
      </w:pPr>
    </w:p>
    <w:p w14:paraId="54FBC735" w14:textId="77777777" w:rsidR="00EB0832" w:rsidRPr="00341FE1" w:rsidRDefault="00EB0832" w:rsidP="00EB0832">
      <w:pPr>
        <w:widowControl/>
        <w:shd w:val="clear" w:color="auto" w:fill="FFFFFF"/>
        <w:spacing w:line="360" w:lineRule="auto"/>
        <w:jc w:val="left"/>
        <w:rPr>
          <w:rFonts w:ascii="宋体" w:hAnsi="宋体" w:cs="宋体"/>
          <w:color w:val="292929"/>
          <w:kern w:val="0"/>
          <w:sz w:val="28"/>
          <w:szCs w:val="28"/>
        </w:rPr>
      </w:pPr>
      <w:r w:rsidRPr="00341FE1">
        <w:rPr>
          <w:rFonts w:ascii="宋体" w:hAnsi="宋体" w:hint="eastAsia"/>
          <w:color w:val="000000"/>
          <w:szCs w:val="21"/>
        </w:rPr>
        <w:t>参考文献</w:t>
      </w:r>
      <w:r w:rsidRPr="00341FE1">
        <w:rPr>
          <w:rFonts w:ascii="宋体" w:hAnsi="宋体" w:hint="eastAsia"/>
          <w:b/>
          <w:color w:val="000000"/>
          <w:szCs w:val="21"/>
        </w:rPr>
        <w:t>：</w:t>
      </w:r>
    </w:p>
    <w:p w14:paraId="5A160E86" w14:textId="77777777" w:rsidR="00EB0832" w:rsidRPr="00341FE1" w:rsidRDefault="00EB0832" w:rsidP="00EB0832">
      <w:pPr>
        <w:spacing w:line="360" w:lineRule="auto"/>
        <w:rPr>
          <w:rFonts w:ascii="宋体" w:hAnsi="宋体"/>
          <w:szCs w:val="21"/>
        </w:rPr>
      </w:pPr>
      <w:r w:rsidRPr="00341FE1">
        <w:rPr>
          <w:rFonts w:ascii="宋体" w:hAnsi="宋体" w:hint="eastAsia"/>
          <w:szCs w:val="21"/>
        </w:rPr>
        <w:t>[1] 林明.略论信息技术与学科整合. 桂林师范高等专科学校学报[J].2002（4）：98-</w:t>
      </w:r>
      <w:proofErr w:type="gramStart"/>
      <w:r w:rsidRPr="00341FE1">
        <w:rPr>
          <w:rFonts w:ascii="宋体" w:hAnsi="宋体" w:hint="eastAsia"/>
          <w:szCs w:val="21"/>
        </w:rPr>
        <w:t>100 .</w:t>
      </w:r>
      <w:proofErr w:type="gramEnd"/>
    </w:p>
    <w:p w14:paraId="1B381574" w14:textId="77777777" w:rsidR="00EB0832" w:rsidRPr="00341FE1" w:rsidRDefault="00EB0832" w:rsidP="00EB0832">
      <w:pPr>
        <w:spacing w:line="360" w:lineRule="auto"/>
        <w:rPr>
          <w:rFonts w:ascii="宋体" w:hAnsi="宋体"/>
          <w:szCs w:val="21"/>
        </w:rPr>
      </w:pPr>
      <w:r w:rsidRPr="00341FE1">
        <w:rPr>
          <w:rFonts w:ascii="宋体" w:hAnsi="宋体" w:hint="eastAsia"/>
          <w:szCs w:val="21"/>
        </w:rPr>
        <w:t>[2] 陈至立.抓住机遇,加快发展,在中小学大力普及信息技术教育[N].中国教育报,</w:t>
      </w:r>
      <w:smartTag w:uri="urn:schemas-microsoft-com:office:smarttags" w:element="chsdate">
        <w:smartTagPr>
          <w:attr w:name="Year" w:val="2000"/>
          <w:attr w:name="Month" w:val="10"/>
          <w:attr w:name="Day" w:val="25"/>
          <w:attr w:name="IsLunarDate" w:val="False"/>
          <w:attr w:name="IsROCDate" w:val="False"/>
        </w:smartTagPr>
        <w:r w:rsidRPr="00341FE1">
          <w:rPr>
            <w:rFonts w:ascii="宋体" w:hAnsi="宋体" w:hint="eastAsia"/>
            <w:szCs w:val="21"/>
          </w:rPr>
          <w:t>2000-10-25</w:t>
        </w:r>
      </w:smartTag>
      <w:r w:rsidRPr="00341FE1">
        <w:rPr>
          <w:rFonts w:ascii="宋体" w:hAnsi="宋体" w:hint="eastAsia"/>
          <w:szCs w:val="21"/>
        </w:rPr>
        <w:t>．</w:t>
      </w:r>
    </w:p>
    <w:p w14:paraId="519BD6C3" w14:textId="77777777" w:rsidR="00EB0832" w:rsidRPr="00341FE1" w:rsidRDefault="00EB0832" w:rsidP="00EB0832">
      <w:pPr>
        <w:spacing w:line="360" w:lineRule="auto"/>
        <w:rPr>
          <w:rFonts w:ascii="宋体" w:hAnsi="宋体"/>
          <w:szCs w:val="21"/>
        </w:rPr>
      </w:pPr>
      <w:r w:rsidRPr="00341FE1">
        <w:rPr>
          <w:rFonts w:ascii="宋体" w:hAnsi="宋体" w:hint="eastAsia"/>
          <w:szCs w:val="21"/>
        </w:rPr>
        <w:t>[3] 李克东.数字化学习——信息技术与课程整合的核心[J].电化教育研究,2001(8).</w:t>
      </w:r>
    </w:p>
    <w:p w14:paraId="628AC596" w14:textId="77777777" w:rsidR="00EB0832" w:rsidRPr="00341FE1" w:rsidRDefault="00EB0832" w:rsidP="00EB0832">
      <w:pPr>
        <w:spacing w:line="360" w:lineRule="auto"/>
        <w:rPr>
          <w:rFonts w:ascii="宋体" w:hAnsi="宋体"/>
          <w:szCs w:val="21"/>
        </w:rPr>
      </w:pPr>
      <w:r w:rsidRPr="00341FE1">
        <w:rPr>
          <w:rFonts w:ascii="宋体" w:hAnsi="宋体" w:hint="eastAsia"/>
          <w:szCs w:val="21"/>
        </w:rPr>
        <w:t>[4] 余胜泉.信息技术与课程整合的目标与策略[J].人民教育,2002 (5).</w:t>
      </w:r>
    </w:p>
    <w:p w14:paraId="00CB0807" w14:textId="77777777" w:rsidR="00EB0832" w:rsidRPr="00341FE1" w:rsidRDefault="00EB0832" w:rsidP="00EB0832">
      <w:pPr>
        <w:widowControl/>
        <w:shd w:val="clear" w:color="auto" w:fill="FFFFFF"/>
        <w:spacing w:line="360" w:lineRule="auto"/>
        <w:jc w:val="left"/>
        <w:rPr>
          <w:rFonts w:ascii="宋体" w:hAnsi="宋体" w:cs="宋体"/>
          <w:color w:val="292929"/>
          <w:kern w:val="0"/>
          <w:szCs w:val="21"/>
        </w:rPr>
      </w:pPr>
      <w:r w:rsidRPr="00341FE1">
        <w:rPr>
          <w:rFonts w:ascii="宋体" w:hAnsi="宋体" w:hint="eastAsia"/>
          <w:szCs w:val="21"/>
        </w:rPr>
        <w:t>[5] 谢忠心,卫红.信息技术与课程整合 教师培训的探索[J].中国电化教育,2003(2).</w:t>
      </w:r>
    </w:p>
    <w:p w14:paraId="07FFA3AD" w14:textId="77777777" w:rsidR="00EB0832" w:rsidRPr="00341FE1" w:rsidRDefault="00EB0832" w:rsidP="00EB0832">
      <w:pPr>
        <w:widowControl/>
        <w:shd w:val="clear" w:color="auto" w:fill="FFFFFF"/>
        <w:spacing w:line="360" w:lineRule="auto"/>
        <w:jc w:val="left"/>
        <w:rPr>
          <w:rFonts w:ascii="宋体" w:hAnsi="宋体"/>
          <w:szCs w:val="21"/>
        </w:rPr>
      </w:pPr>
      <w:r w:rsidRPr="00341FE1">
        <w:rPr>
          <w:rFonts w:ascii="宋体" w:hAnsi="宋体" w:hint="eastAsia"/>
          <w:szCs w:val="21"/>
        </w:rPr>
        <w:t xml:space="preserve">[6] </w:t>
      </w:r>
      <w:proofErr w:type="gramStart"/>
      <w:r w:rsidRPr="00341FE1">
        <w:rPr>
          <w:rFonts w:ascii="宋体" w:hAnsi="宋体" w:hint="eastAsia"/>
          <w:szCs w:val="21"/>
        </w:rPr>
        <w:t>孙杰远</w:t>
      </w:r>
      <w:proofErr w:type="gramEnd"/>
      <w:r w:rsidRPr="00341FE1">
        <w:rPr>
          <w:rFonts w:ascii="宋体" w:hAnsi="宋体" w:hint="eastAsia"/>
          <w:szCs w:val="21"/>
        </w:rPr>
        <w:t>.信息技术与课程整合[M].北京:北京大学出版社,2002.</w:t>
      </w:r>
    </w:p>
    <w:p w14:paraId="7536E0FD" w14:textId="77777777" w:rsidR="00EB0832" w:rsidRPr="00341FE1" w:rsidRDefault="00EB0832" w:rsidP="00EB0832">
      <w:pPr>
        <w:widowControl/>
        <w:shd w:val="clear" w:color="auto" w:fill="FFFFFF"/>
        <w:spacing w:line="360" w:lineRule="auto"/>
        <w:jc w:val="left"/>
        <w:rPr>
          <w:rFonts w:ascii="宋体" w:hAnsi="宋体"/>
          <w:szCs w:val="21"/>
        </w:rPr>
      </w:pPr>
      <w:r w:rsidRPr="00341FE1">
        <w:rPr>
          <w:rFonts w:ascii="宋体" w:hAnsi="宋体" w:hint="eastAsia"/>
          <w:szCs w:val="21"/>
        </w:rPr>
        <w:t>[7] 钟启泉.为了中华民族的复兴 为了每位学生的发展——《基础教育课程改革纲要(试行)》解读[M].上海:华东师范大学出版社,2002.</w:t>
      </w:r>
    </w:p>
    <w:p w14:paraId="556237A4" w14:textId="77777777" w:rsidR="00EB0832" w:rsidRPr="00341FE1" w:rsidRDefault="00EB0832" w:rsidP="00EB0832">
      <w:pPr>
        <w:widowControl/>
        <w:shd w:val="clear" w:color="auto" w:fill="FFFFFF"/>
        <w:spacing w:line="360" w:lineRule="auto"/>
        <w:jc w:val="left"/>
        <w:rPr>
          <w:rFonts w:ascii="宋体" w:hAnsi="宋体"/>
          <w:szCs w:val="21"/>
        </w:rPr>
      </w:pPr>
      <w:r w:rsidRPr="00341FE1">
        <w:rPr>
          <w:rFonts w:ascii="宋体" w:hAnsi="宋体" w:hint="eastAsia"/>
          <w:szCs w:val="21"/>
        </w:rPr>
        <w:t>[8] 袁永波.信息技术对学生学习的探析[J].桂林师范高等专科学校学报,2017(2):121-123.</w:t>
      </w:r>
    </w:p>
    <w:p w14:paraId="33FD7C33" w14:textId="77777777" w:rsidR="00EB0832" w:rsidRPr="00341FE1" w:rsidRDefault="00EB0832" w:rsidP="00EB0832">
      <w:pPr>
        <w:widowControl/>
        <w:shd w:val="clear" w:color="auto" w:fill="FFFFFF"/>
        <w:spacing w:line="360" w:lineRule="auto"/>
        <w:jc w:val="left"/>
        <w:rPr>
          <w:rFonts w:ascii="宋体" w:hAnsi="宋体"/>
          <w:szCs w:val="21"/>
        </w:rPr>
      </w:pPr>
      <w:r w:rsidRPr="00341FE1">
        <w:rPr>
          <w:rFonts w:ascii="宋体" w:hAnsi="宋体" w:hint="eastAsia"/>
          <w:szCs w:val="21"/>
        </w:rPr>
        <w:t xml:space="preserve">[9] </w:t>
      </w:r>
      <w:proofErr w:type="gramStart"/>
      <w:r w:rsidRPr="00341FE1">
        <w:rPr>
          <w:rFonts w:ascii="宋体" w:hAnsi="宋体" w:hint="eastAsia"/>
          <w:szCs w:val="21"/>
        </w:rPr>
        <w:t>何克抗</w:t>
      </w:r>
      <w:proofErr w:type="gramEnd"/>
      <w:r w:rsidRPr="00341FE1">
        <w:rPr>
          <w:rFonts w:ascii="宋体" w:hAnsi="宋体" w:hint="eastAsia"/>
          <w:szCs w:val="21"/>
        </w:rPr>
        <w:t>.建构主义——革命传统教学的理论基础[J].电化教学研究,1997(3):4.</w:t>
      </w:r>
    </w:p>
    <w:p w14:paraId="1E928067" w14:textId="77777777" w:rsidR="00EB0832" w:rsidRPr="00341FE1" w:rsidRDefault="00EB0832" w:rsidP="00EB0832">
      <w:pPr>
        <w:widowControl/>
        <w:shd w:val="clear" w:color="auto" w:fill="FFFFFF"/>
        <w:spacing w:line="360" w:lineRule="auto"/>
        <w:jc w:val="left"/>
        <w:rPr>
          <w:rFonts w:ascii="宋体" w:hAnsi="宋体"/>
          <w:szCs w:val="21"/>
        </w:rPr>
      </w:pPr>
      <w:r w:rsidRPr="00341FE1">
        <w:rPr>
          <w:rFonts w:ascii="宋体" w:hAnsi="宋体" w:hint="eastAsia"/>
          <w:szCs w:val="21"/>
        </w:rPr>
        <w:t xml:space="preserve">[10] </w:t>
      </w:r>
      <w:proofErr w:type="gramStart"/>
      <w:r w:rsidRPr="00341FE1">
        <w:rPr>
          <w:rFonts w:ascii="宋体" w:hAnsi="宋体" w:hint="eastAsia"/>
          <w:szCs w:val="21"/>
        </w:rPr>
        <w:t>王坤敏</w:t>
      </w:r>
      <w:proofErr w:type="gramEnd"/>
      <w:r w:rsidRPr="00341FE1">
        <w:rPr>
          <w:rFonts w:ascii="宋体" w:hAnsi="宋体" w:hint="eastAsia"/>
          <w:szCs w:val="21"/>
        </w:rPr>
        <w:t>.谈“任务驱动”教学法中的任务设计[J].中小学电教,2003(4).</w:t>
      </w:r>
      <w:bookmarkStart w:id="0" w:name="_GoBack"/>
      <w:bookmarkEnd w:id="0"/>
    </w:p>
    <w:sectPr w:rsidR="00EB0832" w:rsidRPr="00341F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0994C" w14:textId="77777777" w:rsidR="00485C73" w:rsidRDefault="00485C73" w:rsidP="00EB0832">
      <w:r>
        <w:separator/>
      </w:r>
    </w:p>
  </w:endnote>
  <w:endnote w:type="continuationSeparator" w:id="0">
    <w:p w14:paraId="35EA62D5" w14:textId="77777777" w:rsidR="00485C73" w:rsidRDefault="00485C73" w:rsidP="00EB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0D12A" w14:textId="77777777" w:rsidR="00485C73" w:rsidRDefault="00485C73" w:rsidP="00EB0832">
      <w:r>
        <w:separator/>
      </w:r>
    </w:p>
  </w:footnote>
  <w:footnote w:type="continuationSeparator" w:id="0">
    <w:p w14:paraId="2DCB74FE" w14:textId="77777777" w:rsidR="00485C73" w:rsidRDefault="00485C73" w:rsidP="00EB0832">
      <w:r>
        <w:continuationSeparator/>
      </w:r>
    </w:p>
  </w:footnote>
  <w:footnote w:id="1">
    <w:p w14:paraId="773A404B" w14:textId="77777777" w:rsidR="00EB0832" w:rsidRDefault="00EB0832" w:rsidP="00EB0832">
      <w:pPr>
        <w:pStyle w:val="a8"/>
      </w:pPr>
      <w:r>
        <w:rPr>
          <w:rStyle w:val="a7"/>
        </w:rPr>
        <w:footnoteRef/>
      </w:r>
      <w:r>
        <w:t xml:space="preserve"> </w:t>
      </w:r>
      <w:r w:rsidRPr="00551931">
        <w:rPr>
          <w:rFonts w:hint="eastAsia"/>
          <w:b/>
        </w:rPr>
        <w:t>收稿日期</w:t>
      </w:r>
      <w:r>
        <w:rPr>
          <w:rFonts w:hint="eastAsia"/>
        </w:rPr>
        <w:t>：</w:t>
      </w:r>
      <w:smartTag w:uri="urn:schemas-microsoft-com:office:smarttags" w:element="chsdate">
        <w:smartTagPr>
          <w:attr w:name="Year" w:val="2017"/>
          <w:attr w:name="Month" w:val="12"/>
          <w:attr w:name="Day" w:val="13"/>
          <w:attr w:name="IsLunarDate" w:val="False"/>
          <w:attr w:name="IsROCDate" w:val="False"/>
        </w:smartTagPr>
        <w:r>
          <w:t>2017-12-1</w:t>
        </w:r>
        <w:r>
          <w:rPr>
            <w:rFonts w:hint="eastAsia"/>
          </w:rPr>
          <w:t>3</w:t>
        </w:r>
      </w:smartTag>
    </w:p>
    <w:p w14:paraId="10C1731D" w14:textId="77777777" w:rsidR="00EB0832" w:rsidRDefault="00EB0832" w:rsidP="00EB0832">
      <w:pPr>
        <w:pStyle w:val="a8"/>
      </w:pPr>
      <w:r>
        <w:rPr>
          <w:rFonts w:hint="eastAsia"/>
          <w:b/>
        </w:rPr>
        <w:t>作者简介：</w:t>
      </w:r>
      <w:r>
        <w:rPr>
          <w:rFonts w:hint="eastAsia"/>
        </w:rPr>
        <w:t>曾子玲（</w:t>
      </w:r>
      <w:r>
        <w:rPr>
          <w:rFonts w:hint="eastAsia"/>
        </w:rPr>
        <w:t>1985</w:t>
      </w:r>
      <w:r>
        <w:rPr>
          <w:rFonts w:hint="eastAsia"/>
        </w:rPr>
        <w:t>－</w:t>
      </w:r>
      <w:r>
        <w:rPr>
          <w:rFonts w:hint="eastAsia"/>
        </w:rPr>
        <w:t xml:space="preserve">  </w:t>
      </w:r>
      <w:r>
        <w:rPr>
          <w:rFonts w:hint="eastAsia"/>
        </w:rPr>
        <w:t>），女（满族），辽宁丹东人，天津市武清区电化教育中心教师，主要从事现代化教育教学和研究。</w:t>
      </w:r>
      <w:proofErr w:type="gramStart"/>
      <w:r>
        <w:rPr>
          <w:rFonts w:hint="eastAsia"/>
        </w:rPr>
        <w:t>彭</w:t>
      </w:r>
      <w:proofErr w:type="gramEnd"/>
      <w:r>
        <w:rPr>
          <w:rFonts w:hint="eastAsia"/>
        </w:rPr>
        <w:t xml:space="preserve"> </w:t>
      </w:r>
      <w:proofErr w:type="gramStart"/>
      <w:r>
        <w:rPr>
          <w:rFonts w:hint="eastAsia"/>
        </w:rPr>
        <w:t>瑛</w:t>
      </w:r>
      <w:proofErr w:type="gramEnd"/>
      <w:r>
        <w:rPr>
          <w:rFonts w:hint="eastAsia"/>
        </w:rPr>
        <w:t>（</w:t>
      </w:r>
      <w:r>
        <w:rPr>
          <w:rFonts w:hint="eastAsia"/>
        </w:rPr>
        <w:t>1983</w:t>
      </w:r>
      <w:r>
        <w:rPr>
          <w:rFonts w:hint="eastAsia"/>
        </w:rPr>
        <w:t>－</w:t>
      </w:r>
      <w:r>
        <w:rPr>
          <w:rFonts w:hint="eastAsia"/>
        </w:rPr>
        <w:t xml:space="preserve">  </w:t>
      </w:r>
      <w:r>
        <w:rPr>
          <w:rFonts w:hint="eastAsia"/>
        </w:rPr>
        <w:t>），女，湖南邵阳人，天津市杨村第一中学教师，主要从事高中语文教学及其研究。</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37688E"/>
    <w:multiLevelType w:val="singleLevel"/>
    <w:tmpl w:val="5A37688E"/>
    <w:lvl w:ilvl="0">
      <w:start w:val="2"/>
      <w:numFmt w:val="chineseCounting"/>
      <w:suff w:val="nothing"/>
      <w:lvlText w:val="%1、"/>
      <w:lvlJc w:val="left"/>
    </w:lvl>
  </w:abstractNum>
  <w:abstractNum w:abstractNumId="1" w15:restartNumberingAfterBreak="0">
    <w:nsid w:val="5A377BEB"/>
    <w:multiLevelType w:val="singleLevel"/>
    <w:tmpl w:val="5A377BEB"/>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ADD"/>
    <w:rsid w:val="00422ADD"/>
    <w:rsid w:val="0046705F"/>
    <w:rsid w:val="00485C73"/>
    <w:rsid w:val="00713636"/>
    <w:rsid w:val="00EB0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4873D546"/>
  <w15:chartTrackingRefBased/>
  <w15:docId w15:val="{E9AB4344-81DA-4D3F-A8F8-E4171D75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083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8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B0832"/>
    <w:rPr>
      <w:sz w:val="18"/>
      <w:szCs w:val="18"/>
    </w:rPr>
  </w:style>
  <w:style w:type="paragraph" w:styleId="a5">
    <w:name w:val="footer"/>
    <w:basedOn w:val="a"/>
    <w:link w:val="a6"/>
    <w:uiPriority w:val="99"/>
    <w:unhideWhenUsed/>
    <w:rsid w:val="00EB0832"/>
    <w:pPr>
      <w:tabs>
        <w:tab w:val="center" w:pos="4153"/>
        <w:tab w:val="right" w:pos="8306"/>
      </w:tabs>
      <w:snapToGrid w:val="0"/>
      <w:jc w:val="left"/>
    </w:pPr>
    <w:rPr>
      <w:sz w:val="18"/>
      <w:szCs w:val="18"/>
    </w:rPr>
  </w:style>
  <w:style w:type="character" w:customStyle="1" w:styleId="a6">
    <w:name w:val="页脚 字符"/>
    <w:basedOn w:val="a0"/>
    <w:link w:val="a5"/>
    <w:uiPriority w:val="99"/>
    <w:rsid w:val="00EB0832"/>
    <w:rPr>
      <w:sz w:val="18"/>
      <w:szCs w:val="18"/>
    </w:rPr>
  </w:style>
  <w:style w:type="character" w:styleId="a7">
    <w:name w:val="footnote reference"/>
    <w:basedOn w:val="a0"/>
    <w:semiHidden/>
    <w:rsid w:val="00EB0832"/>
    <w:rPr>
      <w:vertAlign w:val="superscript"/>
    </w:rPr>
  </w:style>
  <w:style w:type="paragraph" w:styleId="a8">
    <w:name w:val="footnote text"/>
    <w:basedOn w:val="a"/>
    <w:link w:val="a9"/>
    <w:semiHidden/>
    <w:rsid w:val="00EB0832"/>
    <w:pPr>
      <w:snapToGrid w:val="0"/>
      <w:jc w:val="left"/>
    </w:pPr>
    <w:rPr>
      <w:rFonts w:ascii="Times New Roman" w:hAnsi="Times New Roman"/>
      <w:sz w:val="18"/>
      <w:szCs w:val="18"/>
    </w:rPr>
  </w:style>
  <w:style w:type="character" w:customStyle="1" w:styleId="a9">
    <w:name w:val="脚注文本 字符"/>
    <w:basedOn w:val="a0"/>
    <w:link w:val="a8"/>
    <w:semiHidden/>
    <w:rsid w:val="00EB083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697</Words>
  <Characters>3974</Characters>
  <Application>Microsoft Office Word</Application>
  <DocSecurity>0</DocSecurity>
  <Lines>33</Lines>
  <Paragraphs>9</Paragraphs>
  <ScaleCrop>false</ScaleCrop>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ZZLDA</dc:creator>
  <cp:keywords/>
  <dc:description/>
  <cp:lastModifiedBy>ZZLDA</cp:lastModifiedBy>
  <cp:revision>3</cp:revision>
  <dcterms:created xsi:type="dcterms:W3CDTF">2018-12-10T15:09:00Z</dcterms:created>
  <dcterms:modified xsi:type="dcterms:W3CDTF">2018-12-10T15:11:00Z</dcterms:modified>
</cp:coreProperties>
</file>