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课题研究工作报告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outlineLvl w:val="9"/>
        <w:rPr>
          <w:rFonts w:hint="eastAsia" w:eastAsia="宋体" w:asciiTheme="majorEastAsia" w:hAnsiTheme="majorEastAsia" w:cstheme="majorEastAsia"/>
          <w:sz w:val="24"/>
          <w:szCs w:val="24"/>
          <w:lang w:val="en-US" w:eastAsia="zh-CN"/>
        </w:rPr>
      </w:pPr>
      <w:r>
        <w:rPr>
          <w:rFonts w:hint="eastAsia" w:eastAsia="宋体" w:asciiTheme="majorEastAsia" w:hAnsiTheme="majorEastAsia" w:cstheme="majorEastAsia"/>
          <w:sz w:val="24"/>
          <w:szCs w:val="24"/>
          <w:lang w:val="en-US" w:eastAsia="zh-CN"/>
        </w:rPr>
        <w:t>刘朝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都说教育信息化是衡量教育发展水平的重要标志，实现教育现代化、创新教学模式、提高教育质量，迫切需要大力推进教育信息化。国家提出推进“三通两平台”建设，（即宽带网络校校通、优质资源班班通、网络学习空间人人通，建设教育资源公共服务平台、教育管理公共服务平台。）要力争实现四个新突破，即教育信息化基础设施建设新突破、优质数字教育资源共建共享新突破、信息技术与教育教学深度融合新突破、教育信息化科学发展机制新突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一、为落实优质数字教育资源共建共享，</w:t>
      </w:r>
      <w:r>
        <w:rPr>
          <w:rFonts w:hint="eastAsia" w:ascii="宋体" w:hAnsi="宋体" w:eastAsia="宋体" w:cs="宋体"/>
          <w:sz w:val="24"/>
          <w:szCs w:val="24"/>
        </w:rPr>
        <w:t>以教育信息化作为助推学校发展的动力，</w:t>
      </w:r>
      <w:r>
        <w:rPr>
          <w:rFonts w:hint="eastAsia" w:ascii="宋体" w:hAnsi="宋体" w:eastAsia="宋体" w:cs="宋体"/>
          <w:sz w:val="24"/>
          <w:szCs w:val="24"/>
          <w:lang w:eastAsia="zh-CN"/>
        </w:rPr>
        <w:t>以课题研究内容为切入点，将教育资源公共服务平台作为</w:t>
      </w:r>
      <w:r>
        <w:rPr>
          <w:rFonts w:hint="eastAsia" w:ascii="宋体" w:hAnsi="宋体" w:eastAsia="宋体" w:cs="宋体"/>
          <w:sz w:val="24"/>
          <w:szCs w:val="24"/>
        </w:rPr>
        <w:t>提升教师专业发展的信息化平台</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一、确立以网络研修和提高信息技术应用能力作为。我校领导召开专门会议统一思想。一要重视学校教育信息化工作，二要校领导带头跨越专业门槛成为信息化内行。我们先请人教备授课平台的讲师到我校来给中层以上干部及</w:t>
      </w:r>
      <w:r>
        <w:rPr>
          <w:rFonts w:hint="eastAsia" w:ascii="宋体" w:hAnsi="宋体" w:eastAsia="宋体" w:cs="宋体"/>
          <w:sz w:val="24"/>
          <w:szCs w:val="24"/>
          <w:lang w:eastAsia="zh-CN"/>
        </w:rPr>
        <w:t>电教老师</w:t>
      </w:r>
      <w:r>
        <w:rPr>
          <w:rFonts w:hint="eastAsia" w:ascii="宋体" w:hAnsi="宋体" w:eastAsia="宋体" w:cs="宋体"/>
          <w:sz w:val="24"/>
          <w:szCs w:val="24"/>
        </w:rPr>
        <w:t>进行讲解。对平台有疑惑的进行面对面沟通。然后制定针对教师和学生、学生家长应用的培训计划</w:t>
      </w:r>
      <w:r>
        <w:rPr>
          <w:rFonts w:hint="eastAsia" w:ascii="宋体" w:hAnsi="宋体" w:eastAsia="宋体" w:cs="宋体"/>
          <w:sz w:val="24"/>
          <w:szCs w:val="24"/>
          <w:lang w:eastAsia="zh-CN"/>
        </w:rPr>
        <w:t>，为后面的推广应用打下了良好的基础。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二、制定有效的推广计划，为信息化工作保障护航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依据我校情况我们制定了以下实施方案：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先由我为全校教师建立账号和密码，并且导入平台。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为方便教师应用平台，我为每位教师的工作电脑和各班电脑打开还原系统把天津市公共教育天津市基础教育资源公共服务平台网址收藏到收藏夹内。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按主科教师、副科教师、学生、家长分层培训。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教务处针对教师、学生、家长对平台的应用使用进行监督核查。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三、针对教师、学生、家长进行分层培训，让信息技术装备服务于教学实践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1、主科教师上课培训内容为人教备授课平台的使用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由我对平台的进入、登录、和特色应用进行集中培训。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sz w:val="24"/>
          <w:szCs w:val="24"/>
        </w:rPr>
      </w:pPr>
      <w:r>
        <w:drawing>
          <wp:inline distT="0" distB="0" distL="114300" distR="114300">
            <wp:extent cx="2133600" cy="153924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
                    <a:stretch>
                      <a:fillRect/>
                    </a:stretch>
                  </pic:blipFill>
                  <pic:spPr>
                    <a:xfrm>
                      <a:off x="0" y="0"/>
                      <a:ext cx="2133600" cy="1539240"/>
                    </a:xfrm>
                    <a:prstGeom prst="rect">
                      <a:avLst/>
                    </a:prstGeom>
                    <a:noFill/>
                    <a:ln w="9525">
                      <a:noFill/>
                    </a:ln>
                  </pic:spPr>
                </pic:pic>
              </a:graphicData>
            </a:graphic>
          </wp:inline>
        </w:drawing>
      </w:r>
      <w:r>
        <w:rPr>
          <w:rFonts w:hint="eastAsia" w:eastAsia="宋体"/>
          <w:lang w:val="en-US" w:eastAsia="zh-CN"/>
        </w:rPr>
        <w:t xml:space="preserve">  </w:t>
      </w:r>
      <w:r>
        <w:drawing>
          <wp:inline distT="0" distB="0" distL="114300" distR="114300">
            <wp:extent cx="2141220" cy="1563370"/>
            <wp:effectExtent l="0" t="0" r="7620" b="635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5"/>
                    <a:stretch>
                      <a:fillRect/>
                    </a:stretch>
                  </pic:blipFill>
                  <pic:spPr>
                    <a:xfrm>
                      <a:off x="0" y="0"/>
                      <a:ext cx="2141220" cy="15633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eastAsia="宋体"/>
          <w:sz w:val="24"/>
          <w:szCs w:val="24"/>
          <w:lang w:val="en-US" w:eastAsia="zh-CN"/>
        </w:rPr>
      </w:pPr>
      <w:r>
        <w:drawing>
          <wp:inline distT="0" distB="0" distL="114300" distR="114300">
            <wp:extent cx="2341880" cy="1661795"/>
            <wp:effectExtent l="0" t="0" r="5080" b="146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6"/>
                    <a:stretch>
                      <a:fillRect/>
                    </a:stretch>
                  </pic:blipFill>
                  <pic:spPr>
                    <a:xfrm>
                      <a:off x="0" y="0"/>
                      <a:ext cx="2341880" cy="1661795"/>
                    </a:xfrm>
                    <a:prstGeom prst="rect">
                      <a:avLst/>
                    </a:prstGeom>
                    <a:noFill/>
                    <a:ln w="9525">
                      <a:noFill/>
                    </a:ln>
                  </pic:spPr>
                </pic:pic>
              </a:graphicData>
            </a:graphic>
          </wp:inline>
        </w:drawing>
      </w:r>
      <w:r>
        <w:rPr>
          <w:rFonts w:hint="eastAsia" w:eastAsia="宋体"/>
          <w:lang w:val="en-US" w:eastAsia="zh-CN"/>
        </w:rPr>
        <w:t xml:space="preserve">  </w:t>
      </w:r>
      <w:r>
        <w:drawing>
          <wp:inline distT="0" distB="0" distL="114300" distR="114300">
            <wp:extent cx="2370455" cy="1687830"/>
            <wp:effectExtent l="0" t="0" r="6985" b="381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7"/>
                    <a:stretch>
                      <a:fillRect/>
                    </a:stretch>
                  </pic:blipFill>
                  <pic:spPr>
                    <a:xfrm>
                      <a:off x="0" y="0"/>
                      <a:ext cx="2370455" cy="16878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2、为全体教师培训人人通平台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2680970</wp:posOffset>
            </wp:positionH>
            <wp:positionV relativeFrom="paragraph">
              <wp:posOffset>803275</wp:posOffset>
            </wp:positionV>
            <wp:extent cx="2781300" cy="1666240"/>
            <wp:effectExtent l="0" t="0" r="0" b="0"/>
            <wp:wrapThrough wrapText="bothSides">
              <wp:wrapPolygon>
                <wp:start x="0" y="0"/>
                <wp:lineTo x="0" y="21238"/>
                <wp:lineTo x="21452" y="21238"/>
                <wp:lineTo x="21452" y="0"/>
                <wp:lineTo x="0" y="0"/>
              </wp:wrapPolygon>
            </wp:wrapThrough>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cstate="print">
                      <a:extLst>
                        <a:ext uri="{28A0092B-C50C-407E-A947-70E740481C1C}">
                          <a14:useLocalDpi xmlns:a14="http://schemas.microsoft.com/office/drawing/2010/main" val="0"/>
                        </a:ext>
                      </a:extLst>
                    </a:blip>
                    <a:srcRect l="36209" t="48763"/>
                    <a:stretch>
                      <a:fillRect/>
                    </a:stretch>
                  </pic:blipFill>
                  <pic:spPr>
                    <a:xfrm>
                      <a:off x="0" y="0"/>
                      <a:ext cx="2781300" cy="1666240"/>
                    </a:xfrm>
                    <a:prstGeom prst="rect">
                      <a:avLst/>
                    </a:prstGeom>
                    <a:ln>
                      <a:noFill/>
                    </a:ln>
                  </pic:spPr>
                </pic:pic>
              </a:graphicData>
            </a:graphic>
          </wp:anchor>
        </w:drawing>
      </w:r>
      <w:r>
        <w:rPr>
          <w:rFonts w:hint="eastAsia"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-19685</wp:posOffset>
            </wp:positionH>
            <wp:positionV relativeFrom="paragraph">
              <wp:posOffset>818515</wp:posOffset>
            </wp:positionV>
            <wp:extent cx="2478405" cy="1652270"/>
            <wp:effectExtent l="0" t="0" r="0" b="5080"/>
            <wp:wrapThrough wrapText="bothSides">
              <wp:wrapPolygon>
                <wp:start x="0" y="0"/>
                <wp:lineTo x="0" y="21417"/>
                <wp:lineTo x="21417" y="21417"/>
                <wp:lineTo x="21417" y="0"/>
                <wp:lineTo x="0" y="0"/>
              </wp:wrapPolygon>
            </wp:wrapThrough>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8405" cy="1652270"/>
                    </a:xfrm>
                    <a:prstGeom prst="rect">
                      <a:avLst/>
                    </a:prstGeom>
                  </pic:spPr>
                </pic:pic>
              </a:graphicData>
            </a:graphic>
          </wp:anchor>
        </w:drawing>
      </w:r>
      <w:r>
        <w:rPr>
          <w:rFonts w:hint="eastAsia" w:ascii="宋体" w:hAnsi="宋体" w:eastAsia="宋体" w:cs="宋体"/>
          <w:sz w:val="24"/>
          <w:szCs w:val="24"/>
        </w:rPr>
        <w:t>我校教师的教案、课件、读书笔记、网上作业、班级互动都采用的是人人通平台。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教师们集中培训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sz w:val="24"/>
          <w:szCs w:val="24"/>
        </w:rPr>
      </w:pPr>
      <w:r>
        <w:rPr>
          <w:rFonts w:hint="eastAsia" w:ascii="宋体" w:hAnsi="宋体" w:eastAsia="宋体" w:cs="宋体"/>
          <w:sz w:val="24"/>
          <w:szCs w:val="24"/>
        </w:rPr>
        <w:drawing>
          <wp:anchor distT="0" distB="0" distL="114300" distR="114300" simplePos="0" relativeHeight="251670528" behindDoc="0" locked="0" layoutInCell="1" allowOverlap="1">
            <wp:simplePos x="0" y="0"/>
            <wp:positionH relativeFrom="margin">
              <wp:posOffset>2647950</wp:posOffset>
            </wp:positionH>
            <wp:positionV relativeFrom="paragraph">
              <wp:posOffset>379730</wp:posOffset>
            </wp:positionV>
            <wp:extent cx="2803525" cy="1830070"/>
            <wp:effectExtent l="0" t="0" r="635" b="13970"/>
            <wp:wrapThrough wrapText="bothSides">
              <wp:wrapPolygon>
                <wp:start x="0" y="0"/>
                <wp:lineTo x="0" y="21405"/>
                <wp:lineTo x="21487" y="21405"/>
                <wp:lineTo x="21487" y="0"/>
                <wp:lineTo x="0" y="0"/>
              </wp:wrapPolygon>
            </wp:wrapThrough>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3525" cy="1830070"/>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-166370</wp:posOffset>
            </wp:positionH>
            <wp:positionV relativeFrom="paragraph">
              <wp:posOffset>377825</wp:posOffset>
            </wp:positionV>
            <wp:extent cx="2578735" cy="1826260"/>
            <wp:effectExtent l="0" t="0" r="12065" b="2540"/>
            <wp:wrapThrough wrapText="bothSides">
              <wp:wrapPolygon>
                <wp:start x="0" y="0"/>
                <wp:lineTo x="0" y="21450"/>
                <wp:lineTo x="21446" y="21450"/>
                <wp:lineTo x="21446"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8735" cy="1826260"/>
                    </a:xfrm>
                    <a:prstGeom prst="rect">
                      <a:avLst/>
                    </a:prstGeom>
                  </pic:spPr>
                </pic:pic>
              </a:graphicData>
            </a:graphic>
          </wp:anchor>
        </w:drawing>
      </w:r>
      <w:r>
        <w:rPr>
          <w:rFonts w:hint="eastAsia"/>
          <w:sz w:val="24"/>
          <w:szCs w:val="24"/>
        </w:rPr>
        <w:t>我校教师在人人通平台上传教案、课件数为8115个。</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sz w:val="24"/>
          <w:szCs w:val="24"/>
        </w:rPr>
      </w:pPr>
      <w:r>
        <w:drawing>
          <wp:inline distT="0" distB="0" distL="114300" distR="114300">
            <wp:extent cx="2659380" cy="1676400"/>
            <wp:effectExtent l="0" t="0" r="762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2659380" cy="1676400"/>
                    </a:xfrm>
                    <a:prstGeom prst="rect">
                      <a:avLst/>
                    </a:prstGeom>
                    <a:noFill/>
                    <a:ln w="9525">
                      <a:noFill/>
                    </a:ln>
                  </pic:spPr>
                </pic:pic>
              </a:graphicData>
            </a:graphic>
          </wp:inline>
        </w:drawing>
      </w:r>
      <w:r>
        <w:rPr>
          <w:rFonts w:hint="eastAsia"/>
          <w:sz w:val="24"/>
          <w:szCs w:val="24"/>
        </w:rPr>
        <w:drawing>
          <wp:anchor distT="0" distB="0" distL="114300" distR="114300" simplePos="0" relativeHeight="251674624" behindDoc="0" locked="0" layoutInCell="1" allowOverlap="1">
            <wp:simplePos x="0" y="0"/>
            <wp:positionH relativeFrom="column">
              <wp:posOffset>-247650</wp:posOffset>
            </wp:positionH>
            <wp:positionV relativeFrom="paragraph">
              <wp:posOffset>71755</wp:posOffset>
            </wp:positionV>
            <wp:extent cx="2707005" cy="1689100"/>
            <wp:effectExtent l="0" t="0" r="0" b="6350"/>
            <wp:wrapThrough wrapText="bothSides">
              <wp:wrapPolygon>
                <wp:start x="0" y="0"/>
                <wp:lineTo x="0" y="21438"/>
                <wp:lineTo x="21433" y="21438"/>
                <wp:lineTo x="21433"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005" cy="16891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sz w:val="24"/>
          <w:szCs w:val="24"/>
        </w:rPr>
      </w:pPr>
      <w:r>
        <w:rPr>
          <w:rFonts w:hint="eastAsia"/>
          <w:sz w:val="24"/>
          <w:szCs w:val="24"/>
        </w:rPr>
        <w:t xml:space="preserve">     我校连续两年在人人通平台组织教师和学生开展读书活动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sz w:val="24"/>
          <w:szCs w:val="24"/>
        </w:rPr>
      </w:pPr>
      <w:r>
        <w:rPr>
          <w:rFonts w:hint="eastAsia" w:ascii="宋体" w:hAnsi="宋体" w:eastAsia="宋体" w:cs="宋体"/>
          <w:sz w:val="24"/>
          <w:szCs w:val="24"/>
        </w:rPr>
        <w:t>3</w:t>
      </w:r>
      <w:r>
        <w:rPr>
          <w:rFonts w:hint="eastAsia"/>
          <w:sz w:val="24"/>
          <w:szCs w:val="24"/>
        </w:rPr>
        <w:t>、由我及班主任为四、五、六年级学生进行读书笔记、网上作业的培训</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eastAsia="宋体"/>
          <w:sz w:val="24"/>
          <w:szCs w:val="24"/>
          <w:lang w:val="en-US" w:eastAsia="zh-CN"/>
        </w:rPr>
      </w:pPr>
      <w:r>
        <w:rPr>
          <w:rFonts w:hint="eastAsia"/>
          <w:sz w:val="24"/>
          <w:szCs w:val="24"/>
        </w:rPr>
        <w:drawing>
          <wp:inline distT="0" distB="0" distL="0" distR="0">
            <wp:extent cx="2439035" cy="182943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035" cy="1829435"/>
                    </a:xfrm>
                    <a:prstGeom prst="rect">
                      <a:avLst/>
                    </a:prstGeom>
                  </pic:spPr>
                </pic:pic>
              </a:graphicData>
            </a:graphic>
          </wp:inline>
        </w:drawing>
      </w:r>
      <w:r>
        <w:rPr>
          <w:rFonts w:hint="eastAsia" w:eastAsia="宋体"/>
          <w:sz w:val="24"/>
          <w:szCs w:val="24"/>
          <w:lang w:val="en-US" w:eastAsia="zh-CN"/>
        </w:rPr>
        <w:t xml:space="preserve"> </w:t>
      </w:r>
      <w:r>
        <w:drawing>
          <wp:inline distT="0" distB="0" distL="114300" distR="114300">
            <wp:extent cx="2415540" cy="1813560"/>
            <wp:effectExtent l="0" t="0" r="762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2415540" cy="18135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sz w:val="24"/>
          <w:szCs w:val="24"/>
        </w:rPr>
      </w:pPr>
      <w:r>
        <w:rPr>
          <w:rFonts w:hint="eastAsia"/>
          <w:sz w:val="24"/>
          <w:szCs w:val="24"/>
        </w:rPr>
        <w:drawing>
          <wp:inline distT="0" distB="0" distL="0" distR="0">
            <wp:extent cx="2442845" cy="1795145"/>
            <wp:effectExtent l="0" t="0" r="10795"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2845" cy="1795145"/>
                    </a:xfrm>
                    <a:prstGeom prst="rect">
                      <a:avLst/>
                    </a:prstGeom>
                  </pic:spPr>
                </pic:pic>
              </a:graphicData>
            </a:graphic>
          </wp:inline>
        </w:drawing>
      </w:r>
      <w:r>
        <w:rPr>
          <w:rFonts w:hint="eastAsia"/>
          <w:sz w:val="24"/>
          <w:szCs w:val="24"/>
        </w:rPr>
        <w:t xml:space="preserve"> </w:t>
      </w:r>
      <w:r>
        <w:drawing>
          <wp:inline distT="0" distB="0" distL="114300" distR="114300">
            <wp:extent cx="2417445" cy="1798320"/>
            <wp:effectExtent l="0" t="0" r="571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2417445" cy="17983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sz w:val="24"/>
          <w:szCs w:val="24"/>
        </w:rPr>
      </w:pPr>
      <w:r>
        <w:rPr>
          <w:rFonts w:hint="eastAsia"/>
          <w:sz w:val="24"/>
          <w:szCs w:val="24"/>
        </w:rPr>
        <w:t xml:space="preserve">              学生在平台上完成网上作业、上传读书笔记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sz w:val="24"/>
          <w:szCs w:val="24"/>
        </w:rPr>
      </w:pPr>
      <w:r>
        <w:rPr>
          <w:rFonts w:hint="eastAsia"/>
          <w:sz w:val="24"/>
          <w:szCs w:val="24"/>
        </w:rPr>
        <w:t xml:space="preserve">   </w:t>
      </w:r>
      <w:r>
        <w:rPr>
          <w:rFonts w:hint="eastAsia" w:ascii="宋体" w:hAnsi="宋体" w:eastAsia="宋体" w:cs="宋体"/>
          <w:sz w:val="24"/>
          <w:szCs w:val="24"/>
        </w:rPr>
        <w:t>4</w:t>
      </w:r>
      <w:r>
        <w:rPr>
          <w:rFonts w:hint="eastAsia"/>
          <w:sz w:val="24"/>
          <w:szCs w:val="24"/>
        </w:rPr>
        <w:t>、家校互动采用微课培训的形式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sz w:val="24"/>
          <w:szCs w:val="24"/>
        </w:rPr>
        <w:t xml:space="preserve">  </w:t>
      </w:r>
      <w:r>
        <w:rPr>
          <w:rFonts w:hint="eastAsia" w:ascii="宋体" w:hAnsi="宋体" w:eastAsia="宋体" w:cs="宋体"/>
          <w:sz w:val="24"/>
          <w:szCs w:val="24"/>
        </w:rPr>
        <w:t xml:space="preserve"> 由于学生家长不好集中，由我录制好微课发到家长微信群中。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五、服务平台，资源、管理相辅相成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教师们的教案、课件、反思、网上作业、读书笔记及时上传至平台上。学校统一检查，既丰富了平台，也方便了教师工作。对学校管理来说这既是管理服务平台，也是各种教育资源收集共享的资源平台。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经过一年来的课题研究、理论学习和课堂教学实践的探求，教师理论水平得到了提高，学生有了网上学习的空间。今后我们还要更深入开发平台的其他功能，</w:t>
      </w:r>
      <w:bookmarkStart w:id="0" w:name="_GoBack"/>
      <w:bookmarkEnd w:id="0"/>
      <w:r>
        <w:rPr>
          <w:rFonts w:hint="eastAsia" w:ascii="宋体" w:hAnsi="宋体" w:eastAsia="宋体" w:cs="宋体"/>
          <w:sz w:val="24"/>
          <w:szCs w:val="24"/>
        </w:rPr>
        <w:t>为教学服务。</w:t>
      </w:r>
    </w:p>
    <w:sectPr>
      <w:pgSz w:w="11906" w:h="16838"/>
      <w:pgMar w:top="1157" w:right="1800" w:bottom="986"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98"/>
    <w:rsid w:val="000819C0"/>
    <w:rsid w:val="000F4975"/>
    <w:rsid w:val="001324D9"/>
    <w:rsid w:val="001C6798"/>
    <w:rsid w:val="0023604C"/>
    <w:rsid w:val="002622EE"/>
    <w:rsid w:val="002C0841"/>
    <w:rsid w:val="002D6569"/>
    <w:rsid w:val="002E67E1"/>
    <w:rsid w:val="00320968"/>
    <w:rsid w:val="004B7993"/>
    <w:rsid w:val="004B79EF"/>
    <w:rsid w:val="00540C8F"/>
    <w:rsid w:val="005532DD"/>
    <w:rsid w:val="005568EC"/>
    <w:rsid w:val="00653D74"/>
    <w:rsid w:val="006D0CA3"/>
    <w:rsid w:val="006E18F9"/>
    <w:rsid w:val="00801973"/>
    <w:rsid w:val="008305CB"/>
    <w:rsid w:val="008A6962"/>
    <w:rsid w:val="00A74191"/>
    <w:rsid w:val="00A95816"/>
    <w:rsid w:val="00AA48E6"/>
    <w:rsid w:val="00B86B1C"/>
    <w:rsid w:val="00BB29B9"/>
    <w:rsid w:val="00C11816"/>
    <w:rsid w:val="00CE61F4"/>
    <w:rsid w:val="00D808F6"/>
    <w:rsid w:val="00D91640"/>
    <w:rsid w:val="00E47D8D"/>
    <w:rsid w:val="00F12EA1"/>
    <w:rsid w:val="00F3347C"/>
    <w:rsid w:val="00F61AAE"/>
    <w:rsid w:val="00F66184"/>
    <w:rsid w:val="00F9512B"/>
    <w:rsid w:val="00FC77DE"/>
    <w:rsid w:val="02A22F10"/>
    <w:rsid w:val="04012AF5"/>
    <w:rsid w:val="04AE1F6D"/>
    <w:rsid w:val="080D1B27"/>
    <w:rsid w:val="0F941195"/>
    <w:rsid w:val="142B7047"/>
    <w:rsid w:val="165E70FC"/>
    <w:rsid w:val="172A4218"/>
    <w:rsid w:val="173E5CA9"/>
    <w:rsid w:val="1BEF0C43"/>
    <w:rsid w:val="210162DA"/>
    <w:rsid w:val="24A83E54"/>
    <w:rsid w:val="289C3454"/>
    <w:rsid w:val="2B3101BE"/>
    <w:rsid w:val="2B7B7BBE"/>
    <w:rsid w:val="2B851C4D"/>
    <w:rsid w:val="2EAF2B9E"/>
    <w:rsid w:val="37C12C8A"/>
    <w:rsid w:val="38753742"/>
    <w:rsid w:val="3C98323D"/>
    <w:rsid w:val="422A549B"/>
    <w:rsid w:val="429C3497"/>
    <w:rsid w:val="431D7285"/>
    <w:rsid w:val="477E3CB7"/>
    <w:rsid w:val="4EC04BE8"/>
    <w:rsid w:val="54C607BF"/>
    <w:rsid w:val="554521AD"/>
    <w:rsid w:val="55670C0A"/>
    <w:rsid w:val="558E68BC"/>
    <w:rsid w:val="56A77870"/>
    <w:rsid w:val="56E04144"/>
    <w:rsid w:val="59CB13A7"/>
    <w:rsid w:val="5B644563"/>
    <w:rsid w:val="60063A7C"/>
    <w:rsid w:val="61E10D96"/>
    <w:rsid w:val="6D926CB5"/>
    <w:rsid w:val="740E3224"/>
    <w:rsid w:val="742A52D5"/>
    <w:rsid w:val="768F28C0"/>
    <w:rsid w:val="7D202801"/>
    <w:rsid w:val="7E3A0FF0"/>
    <w:rsid w:val="7F8768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5">
    <w:name w:val="Hyperlink"/>
    <w:basedOn w:val="4"/>
    <w:qFormat/>
    <w:uiPriority w:val="0"/>
    <w:rPr>
      <w:color w:val="0000FF"/>
      <w:u w:val="single"/>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8">
    <w:name w:val="List Paragraph"/>
    <w:basedOn w:val="1"/>
    <w:qFormat/>
    <w:uiPriority w:val="34"/>
    <w:pPr>
      <w:ind w:firstLine="420" w:firstLineChars="200"/>
    </w:pPr>
  </w:style>
  <w:style w:type="character" w:customStyle="1" w:styleId="9">
    <w:name w:val="页眉 字符"/>
    <w:basedOn w:val="4"/>
    <w:link w:val="3"/>
    <w:qFormat/>
    <w:uiPriority w:val="99"/>
    <w:rPr>
      <w:sz w:val="18"/>
      <w:szCs w:val="18"/>
    </w:rPr>
  </w:style>
  <w:style w:type="character" w:customStyle="1" w:styleId="10">
    <w:name w:val="页脚 字符"/>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3867F5-D9C4-41F2-93E5-2FF4D822CDEC}">
  <ds:schemaRefs/>
</ds:datastoreItem>
</file>

<file path=docProps/app.xml><?xml version="1.0" encoding="utf-8"?>
<Properties xmlns="http://schemas.openxmlformats.org/officeDocument/2006/extended-properties" xmlns:vt="http://schemas.openxmlformats.org/officeDocument/2006/docPropsVTypes">
  <Template>Normal</Template>
  <Pages>4</Pages>
  <Words>589</Words>
  <Characters>589</Characters>
  <Lines>32</Lines>
  <Paragraphs>28</Paragraphs>
  <TotalTime>2</TotalTime>
  <ScaleCrop>false</ScaleCrop>
  <LinksUpToDate>false</LinksUpToDate>
  <CharactersWithSpaces>1150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2018-11-27T06:46:00Z</dcterms:created>
  <dc:creator>lenovo</dc:creator>
  <cp:lastModifiedBy>xch</cp:lastModifiedBy>
  <cp:lastPrinted>2018-12-11T01:14:00Z</cp:lastPrinted>
  <dcterms:modified xsi:type="dcterms:W3CDTF">2018-12-11T01:17:13Z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