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val="en-US" w:eastAsia="zh-CN"/>
        </w:rPr>
        <w:t xml:space="preserve">    涉农区域运用信息技术优化小学语文课堂教学的研究</w:t>
      </w:r>
    </w:p>
    <w:p>
      <w:pPr>
        <w:rPr>
          <w:rFonts w:hint="eastAsia"/>
          <w:sz w:val="24"/>
          <w:szCs w:val="24"/>
          <w:lang w:val="en-US" w:eastAsia="zh-CN"/>
        </w:rPr>
      </w:pPr>
    </w:p>
    <w:p>
      <w:pPr>
        <w:keepNext w:val="0"/>
        <w:keepLines w:val="0"/>
        <w:pageBreakBefore w:val="0"/>
        <w:numPr>
          <w:ilvl w:val="0"/>
          <w:numId w:val="1"/>
        </w:numPr>
        <w:kinsoku/>
        <w:overflowPunct/>
        <w:topLinePunct w:val="0"/>
        <w:autoSpaceDE/>
        <w:autoSpaceDN/>
        <w:bidi w:val="0"/>
        <w:adjustRightInd/>
        <w:snapToGrid/>
        <w:spacing w:line="300" w:lineRule="auto"/>
        <w:ind w:left="0" w:leftChars="0" w:right="0" w:righ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选题</w:t>
      </w:r>
    </w:p>
    <w:p>
      <w:pPr>
        <w:keepNext w:val="0"/>
        <w:keepLines w:val="0"/>
        <w:pageBreakBefore w:val="0"/>
        <w:numPr>
          <w:numId w:val="0"/>
        </w:numPr>
        <w:kinsoku/>
        <w:overflowPunct/>
        <w:topLinePunct w:val="0"/>
        <w:autoSpaceDE/>
        <w:autoSpaceDN/>
        <w:bidi w:val="0"/>
        <w:adjustRightInd/>
        <w:snapToGrid/>
        <w:spacing w:line="300" w:lineRule="auto"/>
        <w:ind w:right="0" w:righ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核心概念的界定</w:t>
      </w:r>
    </w:p>
    <w:p>
      <w:pPr>
        <w:keepNext w:val="0"/>
        <w:keepLines w:val="0"/>
        <w:pageBreakBefore w:val="0"/>
        <w:widowControl/>
        <w:kinsoku/>
        <w:wordWrap w:val="0"/>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信息技术：</w:t>
      </w:r>
      <w:r>
        <w:rPr>
          <w:rFonts w:hint="eastAsia" w:asciiTheme="minorEastAsia" w:hAnsiTheme="minorEastAsia" w:eastAsiaTheme="minorEastAsia" w:cstheme="minorEastAsia"/>
          <w:sz w:val="21"/>
          <w:szCs w:val="21"/>
        </w:rPr>
        <w:t xml:space="preserve"> 联合国救科文组织对信息技术的定义是：应用在信息加工和处理中的科学、技术与工程的训练方法和管理技巧；这些方法和技巧的应用，涉及到人与计算机的相互作用，以及与之相应的社会、经济和文化等诸多事物。在本课题中信息技术主要指：计算机技术、多媒体技术、网络技术和通讯技术。教师如何应用信息技术制作一些多媒体课件和各种现代化设备来优化课堂教学，以图文并茂、灵活多样、形象逼真动画效果，突破教学重点与难点，调动学生的学习积极性，主动地参与教学，学会学习的方法与技能，从而培养学生创新思维。</w:t>
      </w:r>
    </w:p>
    <w:p>
      <w:pPr>
        <w:keepNext w:val="0"/>
        <w:keepLines w:val="0"/>
        <w:pageBreakBefore w:val="0"/>
        <w:numPr>
          <w:numId w:val="0"/>
        </w:numPr>
        <w:kinsoku/>
        <w:overflowPunct/>
        <w:topLinePunct w:val="0"/>
        <w:autoSpaceDE/>
        <w:autoSpaceDN/>
        <w:bidi w:val="0"/>
        <w:adjustRightInd/>
        <w:snapToGrid/>
        <w:spacing w:line="300" w:lineRule="auto"/>
        <w:ind w:right="0" w:righ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国内外研究现状述评</w:t>
      </w:r>
    </w:p>
    <w:p>
      <w:pPr>
        <w:keepNext w:val="0"/>
        <w:keepLines w:val="0"/>
        <w:pageBreakBefore w:val="0"/>
        <w:numPr>
          <w:ilvl w:val="0"/>
          <w:numId w:val="0"/>
        </w:numPr>
        <w:kinsoku/>
        <w:overflowPunct/>
        <w:topLinePunct w:val="0"/>
        <w:autoSpaceDE/>
        <w:autoSpaceDN/>
        <w:bidi w:val="0"/>
        <w:adjustRightInd/>
        <w:snapToGrid/>
        <w:spacing w:line="300" w:lineRule="auto"/>
        <w:ind w:left="0" w:leftChars="0" w:right="0" w:rightChars="0" w:firstLine="48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（1）国外</w:t>
      </w:r>
    </w:p>
    <w:p>
      <w:pPr>
        <w:keepNext w:val="0"/>
        <w:keepLines w:val="0"/>
        <w:pageBreakBefore w:val="0"/>
        <w:kinsoku/>
        <w:overflowPunct/>
        <w:topLinePunct w:val="0"/>
        <w:autoSpaceDE/>
        <w:autoSpaceDN/>
        <w:bidi w:val="0"/>
        <w:adjustRightInd/>
        <w:snapToGrid/>
        <w:spacing w:line="300" w:lineRule="auto"/>
        <w:ind w:left="0" w:leftChars="0" w:right="0" w:rightChars="0" w:firstLine="48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不同国家对新信息技术的理解不完全一致有些国家认为信息技术就是指计算机及与其相关的通讯技术手段，如日本、新西兰、澳大利亚、韩国等，而有些发展中国家，比如马来西亚就认为，对于发展中国家，在信息技术中应考虑的不仅仅是计算机技术，而应同时考虑其它设备，这就是说应包括印刷材料、媒体包、录音带、录像带、甚至包括人类资源。与其它媒体在教育中的应用相比，在计算机教育中各国政府的行为比较多无论国家的教育管理体制是地方分权制还是中央集权制，关于计算机在中小学的应用，各个国家的政府都投入了相当大的精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计算机在中小学教育中的应用方式大体上有指导教师模式、学习者模式、工具模式三种。</w:t>
      </w:r>
      <w:r>
        <w:rPr>
          <w:rFonts w:hint="eastAsia" w:asciiTheme="minorEastAsia" w:hAnsiTheme="minorEastAsia" w:eastAsiaTheme="minorEastAsia" w:cstheme="minorEastAsia"/>
          <w:sz w:val="21"/>
          <w:szCs w:val="21"/>
          <w:lang w:val="en-US" w:eastAsia="zh-CN"/>
        </w:rPr>
        <w:t>但无论是哪一种模式，国外都十分注重对学生能力的培养。</w:t>
      </w:r>
    </w:p>
    <w:p>
      <w:pPr>
        <w:keepNext w:val="0"/>
        <w:keepLines w:val="0"/>
        <w:pageBreakBefore w:val="0"/>
        <w:numPr>
          <w:ilvl w:val="0"/>
          <w:numId w:val="2"/>
        </w:numPr>
        <w:kinsoku/>
        <w:overflowPunct/>
        <w:topLinePunct w:val="0"/>
        <w:autoSpaceDE/>
        <w:autoSpaceDN/>
        <w:bidi w:val="0"/>
        <w:adjustRightInd/>
        <w:snapToGrid/>
        <w:spacing w:line="300" w:lineRule="auto"/>
        <w:ind w:left="0" w:leftChars="0" w:right="0" w:rightChars="0" w:firstLine="48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国内</w:t>
      </w:r>
    </w:p>
    <w:p>
      <w:pPr>
        <w:keepNext w:val="0"/>
        <w:keepLines w:val="0"/>
        <w:pageBreakBefore w:val="0"/>
        <w:numPr>
          <w:ilvl w:val="0"/>
          <w:numId w:val="0"/>
        </w:numPr>
        <w:kinsoku/>
        <w:overflowPunct/>
        <w:topLinePunct w:val="0"/>
        <w:autoSpaceDE/>
        <w:autoSpaceDN/>
        <w:bidi w:val="0"/>
        <w:adjustRightInd/>
        <w:snapToGrid/>
        <w:spacing w:line="300" w:lineRule="auto"/>
        <w:ind w:left="0" w:leftChars="0" w:right="0" w:rightChars="0" w:firstLine="48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2001年，《国务院关于基础教育改革与发展的决定》中提出：加强信息技术教育，促进教育技术现代化。实践证明，多媒体技术的应用极大地简化了教师的操作，使得教师能集中精力于教学本身，从而也大大提高了课堂教学效果。为教育信息化、现代化提供了有力的支持。对语文教育而言，新课堂教学方式发展趋势将是“以教为辅”，以学生运用各种信息技术手段获取知识和能力为主的“人本主义”教学方式。在信息化的学习环境中，将信息技术课程与语文教学有机整合，对于深化语文学科教学改革、提高教学效率以及培养学生的整体素质和全面能力都具有重要意义。</w:t>
      </w:r>
      <w:r>
        <w:rPr>
          <w:rFonts w:hint="eastAsia" w:asciiTheme="minorEastAsia" w:hAnsiTheme="minorEastAsia" w:eastAsiaTheme="minorEastAsia" w:cstheme="minorEastAsia"/>
          <w:sz w:val="21"/>
          <w:szCs w:val="21"/>
          <w:lang w:val="en-US" w:eastAsia="zh-CN"/>
        </w:rPr>
        <w:t>目前国内关于运用信息技术优化语文课堂教学的研究非常多，研究人大多把焦点放在运用信息技术优化语文课堂的好处和达到的效果，虽然也有关于如何优化的措施，但并不系统化，而且是针对课堂教学中的某一方面。而且研究大多是普遍性的，也有个别是针对农村学校的，缺乏针对某一具体区域的类似研究。</w:t>
      </w:r>
    </w:p>
    <w:p>
      <w:pPr>
        <w:keepNext w:val="0"/>
        <w:keepLines w:val="0"/>
        <w:pageBreakBefore w:val="0"/>
        <w:numPr>
          <w:numId w:val="0"/>
        </w:numPr>
        <w:kinsoku/>
        <w:overflowPunct/>
        <w:topLinePunct w:val="0"/>
        <w:autoSpaceDE/>
        <w:autoSpaceDN/>
        <w:bidi w:val="0"/>
        <w:adjustRightInd/>
        <w:snapToGrid/>
        <w:spacing w:line="300" w:lineRule="auto"/>
        <w:ind w:right="0" w:righ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选题的意义</w:t>
      </w:r>
    </w:p>
    <w:p>
      <w:pPr>
        <w:keepNext w:val="0"/>
        <w:keepLines w:val="0"/>
        <w:pageBreakBefore w:val="0"/>
        <w:numPr>
          <w:ilvl w:val="0"/>
          <w:numId w:val="0"/>
        </w:numPr>
        <w:kinsoku/>
        <w:overflowPunct/>
        <w:topLinePunct w:val="0"/>
        <w:autoSpaceDE/>
        <w:autoSpaceDN/>
        <w:bidi w:val="0"/>
        <w:adjustRightInd/>
        <w:snapToGrid/>
        <w:spacing w:line="300" w:lineRule="auto"/>
        <w:ind w:left="0" w:leftChars="0" w:right="0" w:rightChars="0" w:firstLine="48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课程标准》中指出：语文课程应植根现实，面向世界，面向未来，应拓宽语文学习和运用的领域，注重跨学科的学习和现代科技手段的运用，使学生在不同内容和方法的相互交叉、渗透和整合中开阔视野，提高学习效率，初步获得现代社会所需要的语文实践能力。所以，教学中通过网络获得相关信息来辅助我们的语文教学显得尤为重要。现代信息技术的飞速发展，早已融入到了我们的学习与生活工作之中，更与我们的语文教学融为了一体。信息技术资源以其丰富形象、直观便捷、科学有效等特点深受广大师生的喜爱。信息技术，加强了语文与生活的联系，我们要让信息技术为语文学科服务，要充分的利用它的优势和资源。</w:t>
      </w:r>
      <w:r>
        <w:rPr>
          <w:rFonts w:hint="eastAsia" w:asciiTheme="minorEastAsia" w:hAnsiTheme="minorEastAsia" w:eastAsiaTheme="minorEastAsia" w:cstheme="minorEastAsia"/>
          <w:sz w:val="21"/>
          <w:szCs w:val="21"/>
          <w:lang w:val="en-US" w:eastAsia="zh-CN"/>
        </w:rPr>
        <w:t>在涉农区域运用信息技术优化小学语文课堂教学，</w:t>
      </w:r>
      <w:r>
        <w:rPr>
          <w:rFonts w:hint="eastAsia" w:asciiTheme="minorEastAsia" w:hAnsiTheme="minorEastAsia" w:eastAsiaTheme="minorEastAsia" w:cstheme="minorEastAsia"/>
          <w:sz w:val="21"/>
          <w:szCs w:val="21"/>
        </w:rPr>
        <w:t>激发学生学习的兴趣，陶冶学生的情感，能让学生学得兴趣盎然，老师教得生动活泼，达到激情引趣，以情促思，寓教于乐的目的。</w:t>
      </w:r>
    </w:p>
    <w:p>
      <w:pPr>
        <w:keepNext w:val="0"/>
        <w:keepLines w:val="0"/>
        <w:pageBreakBefore w:val="0"/>
        <w:numPr>
          <w:numId w:val="0"/>
        </w:numPr>
        <w:kinsoku/>
        <w:overflowPunct/>
        <w:topLinePunct w:val="0"/>
        <w:autoSpaceDE/>
        <w:autoSpaceDN/>
        <w:bidi w:val="0"/>
        <w:adjustRightInd/>
        <w:snapToGrid/>
        <w:spacing w:line="300" w:lineRule="auto"/>
        <w:ind w:right="0" w:righ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研究价值</w:t>
      </w:r>
    </w:p>
    <w:p>
      <w:pPr>
        <w:keepNext w:val="0"/>
        <w:keepLines w:val="0"/>
        <w:pageBreakBefore w:val="0"/>
        <w:widowControl/>
        <w:kinsoku/>
        <w:wordWrap w:val="0"/>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我们的周围，不少学校占统治地位的教学模式在很大程度上的确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w:t>
      </w:r>
      <w:r>
        <w:rPr>
          <w:rFonts w:hint="eastAsia" w:asciiTheme="minorEastAsia" w:hAnsiTheme="minorEastAsia" w:eastAsiaTheme="minorEastAsia" w:cstheme="minorEastAsia"/>
          <w:sz w:val="21"/>
          <w:szCs w:val="21"/>
          <w:lang w:val="en-US" w:eastAsia="zh-CN"/>
        </w:rPr>
        <w:t>在信息技术飞速发展的当今时代，我们应该把握住这个机遇，把信息技术适当地运用到课堂教学中，让它为教育服务。</w:t>
      </w:r>
      <w:r>
        <w:rPr>
          <w:rFonts w:hint="eastAsia" w:asciiTheme="minorEastAsia" w:hAnsiTheme="minorEastAsia" w:eastAsiaTheme="minorEastAsia" w:cstheme="minorEastAsia"/>
          <w:sz w:val="21"/>
          <w:szCs w:val="21"/>
        </w:rPr>
        <w:t>课题的根本价值就在于尽可能大的提高教学效益和努力为素质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 也可以实施协作式学习策略，为学习者提供对相同问题的多种不同的观点的比较、分析和思考的条件，在集思广益的基础上，深化知识的理解和掌握。</w:t>
      </w:r>
    </w:p>
    <w:p>
      <w:pPr>
        <w:keepNext w:val="0"/>
        <w:keepLines w:val="0"/>
        <w:pageBreakBefore w:val="0"/>
        <w:widowControl/>
        <w:kinsoku/>
        <w:wordWrap w:val="0"/>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综上所述，涉农区域运用信息技术优化小学语文课堂教学的研究，无论</w:t>
      </w:r>
      <w:r>
        <w:rPr>
          <w:rFonts w:hint="eastAsia" w:asciiTheme="minorEastAsia" w:hAnsiTheme="minorEastAsia" w:eastAsiaTheme="minorEastAsia" w:cstheme="minorEastAsia"/>
          <w:sz w:val="21"/>
          <w:szCs w:val="21"/>
        </w:rPr>
        <w:t>就理论价值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实践</w:t>
      </w:r>
      <w:r>
        <w:rPr>
          <w:rFonts w:hint="eastAsia" w:asciiTheme="minorEastAsia" w:hAnsiTheme="minorEastAsia" w:eastAsiaTheme="minorEastAsia" w:cstheme="minorEastAsia"/>
          <w:sz w:val="21"/>
          <w:szCs w:val="21"/>
          <w:lang w:val="en-US" w:eastAsia="zh-CN"/>
        </w:rPr>
        <w:t>价值还是推广价值</w:t>
      </w:r>
      <w:r>
        <w:rPr>
          <w:rFonts w:hint="eastAsia" w:asciiTheme="minorEastAsia" w:hAnsiTheme="minorEastAsia" w:eastAsiaTheme="minorEastAsia" w:cstheme="minorEastAsia"/>
          <w:sz w:val="21"/>
          <w:szCs w:val="21"/>
        </w:rPr>
        <w:t>而言</w:t>
      </w:r>
      <w:r>
        <w:rPr>
          <w:rFonts w:hint="eastAsia" w:asciiTheme="minorEastAsia" w:hAnsiTheme="minorEastAsia" w:eastAsiaTheme="minorEastAsia" w:cstheme="minorEastAsia"/>
          <w:sz w:val="21"/>
          <w:szCs w:val="21"/>
          <w:lang w:val="en-US" w:eastAsia="zh-CN"/>
        </w:rPr>
        <w:t>都十分必要。</w:t>
      </w:r>
    </w:p>
    <w:p>
      <w:pPr>
        <w:numPr>
          <w:ilvl w:val="0"/>
          <w:numId w:val="0"/>
        </w:numPr>
        <w:rPr>
          <w:rFonts w:hint="eastAsia" w:asciiTheme="minorEastAsia" w:hAnsiTheme="minorEastAsia" w:eastAsiaTheme="minorEastAsia" w:cstheme="minorEastAsia"/>
          <w:sz w:val="21"/>
          <w:szCs w:val="21"/>
          <w:lang w:val="en-US" w:eastAsia="zh-CN"/>
        </w:rPr>
      </w:pPr>
    </w:p>
    <w:p>
      <w:pPr>
        <w:numPr>
          <w:ilvl w:val="0"/>
          <w:numId w:val="3"/>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研究目标：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信息技术优化的课堂打破了传统教育的模式，</w:t>
      </w:r>
      <w:r>
        <w:rPr>
          <w:rFonts w:hint="eastAsia" w:asciiTheme="minorEastAsia" w:hAnsiTheme="minorEastAsia" w:eastAsiaTheme="minorEastAsia" w:cstheme="minorEastAsia"/>
          <w:sz w:val="21"/>
          <w:szCs w:val="21"/>
        </w:rPr>
        <w:t>加强应用性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进行师生互动式的课堂教学</w:t>
      </w:r>
      <w:r>
        <w:rPr>
          <w:rFonts w:hint="eastAsia" w:asciiTheme="minorEastAsia" w:hAnsiTheme="minorEastAsia" w:eastAsiaTheme="minorEastAsia" w:cstheme="minorEastAsia"/>
          <w:sz w:val="21"/>
          <w:szCs w:val="21"/>
        </w:rPr>
        <w:t>，注重多种教学手段的</w:t>
      </w:r>
      <w:r>
        <w:rPr>
          <w:rFonts w:hint="eastAsia" w:asciiTheme="minorEastAsia" w:hAnsiTheme="minorEastAsia" w:eastAsiaTheme="minorEastAsia" w:cstheme="minorEastAsia"/>
          <w:sz w:val="21"/>
          <w:szCs w:val="21"/>
          <w:lang w:val="en-US" w:eastAsia="zh-CN"/>
        </w:rPr>
        <w:t>整合</w:t>
      </w:r>
      <w:r>
        <w:rPr>
          <w:rFonts w:hint="eastAsia" w:asciiTheme="minorEastAsia" w:hAnsiTheme="minorEastAsia" w:eastAsiaTheme="minorEastAsia" w:cstheme="minorEastAsia"/>
          <w:sz w:val="21"/>
          <w:szCs w:val="21"/>
        </w:rPr>
        <w:t>，突出</w:t>
      </w:r>
      <w:r>
        <w:rPr>
          <w:rFonts w:hint="eastAsia" w:asciiTheme="minorEastAsia" w:hAnsiTheme="minorEastAsia" w:eastAsiaTheme="minorEastAsia" w:cstheme="minorEastAsia"/>
          <w:sz w:val="21"/>
          <w:szCs w:val="21"/>
          <w:lang w:val="en-US" w:eastAsia="zh-CN"/>
        </w:rPr>
        <w:t>了</w:t>
      </w:r>
      <w:r>
        <w:rPr>
          <w:rFonts w:hint="eastAsia" w:asciiTheme="minorEastAsia" w:hAnsiTheme="minorEastAsia" w:eastAsiaTheme="minorEastAsia" w:cstheme="minorEastAsia"/>
          <w:sz w:val="21"/>
          <w:szCs w:val="21"/>
        </w:rPr>
        <w:t>课堂教学手段</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发展性</w:t>
      </w:r>
      <w:r>
        <w:rPr>
          <w:rFonts w:hint="eastAsia" w:asciiTheme="minorEastAsia" w:hAnsiTheme="minorEastAsia" w:eastAsiaTheme="minorEastAsia" w:cstheme="minorEastAsia"/>
          <w:sz w:val="21"/>
          <w:szCs w:val="21"/>
          <w:lang w:val="en-US" w:eastAsia="zh-CN"/>
        </w:rPr>
        <w:t>以及</w:t>
      </w:r>
      <w:r>
        <w:rPr>
          <w:rFonts w:hint="eastAsia" w:asciiTheme="minorEastAsia" w:hAnsiTheme="minorEastAsia" w:eastAsiaTheme="minorEastAsia" w:cstheme="minorEastAsia"/>
          <w:sz w:val="21"/>
          <w:szCs w:val="21"/>
        </w:rPr>
        <w:t>操作系统的设计，发挥教学设备、教学媒体、教学工具</w:t>
      </w:r>
      <w:r>
        <w:rPr>
          <w:rFonts w:hint="eastAsia" w:asciiTheme="minorEastAsia" w:hAnsiTheme="minorEastAsia" w:eastAsiaTheme="minorEastAsia" w:cstheme="minorEastAsia"/>
          <w:sz w:val="21"/>
          <w:szCs w:val="21"/>
          <w:lang w:val="en-US" w:eastAsia="zh-CN"/>
        </w:rPr>
        <w:t>多方面的优势</w:t>
      </w:r>
      <w:r>
        <w:rPr>
          <w:rFonts w:hint="eastAsia" w:asciiTheme="minorEastAsia" w:hAnsiTheme="minorEastAsia" w:eastAsiaTheme="minorEastAsia" w:cstheme="minorEastAsia"/>
          <w:sz w:val="21"/>
          <w:szCs w:val="21"/>
        </w:rPr>
        <w:t>，并通过点面结合，资源共享的组织方式，研发和完善物化和非物质化的发展性教学手段与操作规律，促进发展性教学方式和发展性学习方式的变革，为师生的终身学习和可持续性发展夯实基础。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（1）通过研究，利用信息技术</w:t>
      </w:r>
      <w:r>
        <w:rPr>
          <w:rFonts w:hint="eastAsia" w:asciiTheme="minorEastAsia" w:hAnsiTheme="minorEastAsia" w:eastAsiaTheme="minorEastAsia" w:cstheme="minorEastAsia"/>
          <w:sz w:val="21"/>
          <w:szCs w:val="21"/>
          <w:lang w:val="en-US" w:eastAsia="zh-CN"/>
        </w:rPr>
        <w:t>进行</w:t>
      </w:r>
      <w:r>
        <w:rPr>
          <w:rFonts w:hint="eastAsia" w:asciiTheme="minorEastAsia" w:hAnsiTheme="minorEastAsia" w:eastAsiaTheme="minorEastAsia" w:cstheme="minorEastAsia"/>
          <w:sz w:val="21"/>
          <w:szCs w:val="21"/>
        </w:rPr>
        <w:t>动态演示，</w:t>
      </w:r>
      <w:r>
        <w:rPr>
          <w:rFonts w:hint="eastAsia" w:asciiTheme="minorEastAsia" w:hAnsiTheme="minorEastAsia" w:eastAsiaTheme="minorEastAsia" w:cstheme="minorEastAsia"/>
          <w:sz w:val="21"/>
          <w:szCs w:val="21"/>
          <w:lang w:val="en-US" w:eastAsia="zh-CN"/>
        </w:rPr>
        <w:t>来</w:t>
      </w:r>
      <w:r>
        <w:rPr>
          <w:rFonts w:hint="eastAsia" w:asciiTheme="minorEastAsia" w:hAnsiTheme="minorEastAsia" w:eastAsiaTheme="minorEastAsia" w:cstheme="minorEastAsia"/>
          <w:sz w:val="21"/>
          <w:szCs w:val="21"/>
        </w:rPr>
        <w:t>提高学生的认知技能，</w:t>
      </w:r>
      <w:r>
        <w:rPr>
          <w:rFonts w:hint="eastAsia" w:asciiTheme="minorEastAsia" w:hAnsiTheme="minorEastAsia" w:eastAsiaTheme="minorEastAsia" w:cstheme="minorEastAsia"/>
          <w:sz w:val="21"/>
          <w:szCs w:val="21"/>
          <w:lang w:val="en-US" w:eastAsia="zh-CN"/>
        </w:rPr>
        <w:t>进一步开发学生的操作技能，</w:t>
      </w:r>
      <w:r>
        <w:rPr>
          <w:rFonts w:hint="eastAsia" w:asciiTheme="minorEastAsia" w:hAnsiTheme="minorEastAsia" w:eastAsiaTheme="minorEastAsia" w:cstheme="minorEastAsia"/>
          <w:sz w:val="21"/>
          <w:szCs w:val="21"/>
        </w:rPr>
        <w:t>启发</w:t>
      </w:r>
      <w:r>
        <w:rPr>
          <w:rFonts w:hint="eastAsia" w:asciiTheme="minorEastAsia" w:hAnsiTheme="minorEastAsia" w:eastAsiaTheme="minorEastAsia" w:cstheme="minorEastAsia"/>
          <w:sz w:val="21"/>
          <w:szCs w:val="21"/>
          <w:lang w:val="en-US" w:eastAsia="zh-CN"/>
        </w:rPr>
        <w:t>学生的</w:t>
      </w:r>
      <w:r>
        <w:rPr>
          <w:rFonts w:hint="eastAsia" w:asciiTheme="minorEastAsia" w:hAnsiTheme="minorEastAsia" w:eastAsiaTheme="minorEastAsia" w:cstheme="minorEastAsia"/>
          <w:sz w:val="21"/>
          <w:szCs w:val="21"/>
        </w:rPr>
        <w:t>发散</w:t>
      </w:r>
      <w:r>
        <w:rPr>
          <w:rFonts w:hint="eastAsia" w:asciiTheme="minorEastAsia" w:hAnsiTheme="minorEastAsia" w:eastAsiaTheme="minorEastAsia" w:cstheme="minorEastAsia"/>
          <w:sz w:val="21"/>
          <w:szCs w:val="21"/>
          <w:lang w:val="en-US" w:eastAsia="zh-CN"/>
        </w:rPr>
        <w:t>性</w:t>
      </w:r>
      <w:r>
        <w:rPr>
          <w:rFonts w:hint="eastAsia" w:asciiTheme="minorEastAsia" w:hAnsiTheme="minorEastAsia" w:eastAsiaTheme="minorEastAsia" w:cstheme="minorEastAsia"/>
          <w:sz w:val="21"/>
          <w:szCs w:val="21"/>
        </w:rPr>
        <w:t>思维，激活学生的创造</w:t>
      </w:r>
      <w:r>
        <w:rPr>
          <w:rFonts w:hint="eastAsia" w:asciiTheme="minorEastAsia" w:hAnsiTheme="minorEastAsia" w:eastAsiaTheme="minorEastAsia" w:cstheme="minorEastAsia"/>
          <w:sz w:val="21"/>
          <w:szCs w:val="21"/>
          <w:lang w:val="en-US" w:eastAsia="zh-CN"/>
        </w:rPr>
        <w:t>力和创新能力</w:t>
      </w:r>
      <w:r>
        <w:rPr>
          <w:rFonts w:hint="eastAsia" w:asciiTheme="minorEastAsia" w:hAnsiTheme="minorEastAsia" w:eastAsiaTheme="minorEastAsia" w:cstheme="minorEastAsia"/>
          <w:sz w:val="21"/>
          <w:szCs w:val="21"/>
        </w:rPr>
        <w:t>。进一步培养学生的认知能力、自学能力、创新能力、动手操作能力、搜集和处理信息的能力等，为学生的终生学习</w:t>
      </w:r>
      <w:r>
        <w:rPr>
          <w:rFonts w:hint="eastAsia" w:asciiTheme="minorEastAsia" w:hAnsiTheme="minorEastAsia" w:eastAsiaTheme="minorEastAsia" w:cstheme="minorEastAsia"/>
          <w:sz w:val="21"/>
          <w:szCs w:val="21"/>
          <w:lang w:val="en-US" w:eastAsia="zh-CN"/>
        </w:rPr>
        <w:t>打好</w:t>
      </w:r>
      <w:r>
        <w:rPr>
          <w:rFonts w:hint="eastAsia" w:asciiTheme="minorEastAsia" w:hAnsiTheme="minorEastAsia" w:eastAsiaTheme="minorEastAsia" w:cstheme="minorEastAsia"/>
          <w:sz w:val="21"/>
          <w:szCs w:val="21"/>
        </w:rPr>
        <w:t>基础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使课堂内外形成互补，拓展学生的学习空间</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通过研究，培养教师的现代教育意识，</w:t>
      </w:r>
      <w:r>
        <w:rPr>
          <w:rFonts w:hint="eastAsia" w:asciiTheme="minorEastAsia" w:hAnsiTheme="minorEastAsia" w:eastAsiaTheme="minorEastAsia" w:cstheme="minorEastAsia"/>
          <w:sz w:val="21"/>
          <w:szCs w:val="21"/>
          <w:lang w:val="en-US" w:eastAsia="zh-CN"/>
        </w:rPr>
        <w:t>培养</w:t>
      </w:r>
      <w:r>
        <w:rPr>
          <w:rFonts w:hint="eastAsia" w:asciiTheme="minorEastAsia" w:hAnsiTheme="minorEastAsia" w:eastAsiaTheme="minorEastAsia" w:cstheme="minorEastAsia"/>
          <w:sz w:val="21"/>
          <w:szCs w:val="21"/>
        </w:rPr>
        <w:t>教师对信息技术</w:t>
      </w:r>
      <w:r>
        <w:rPr>
          <w:rFonts w:hint="eastAsia" w:asciiTheme="minorEastAsia" w:hAnsiTheme="minorEastAsia" w:eastAsiaTheme="minorEastAsia" w:cstheme="minorEastAsia"/>
          <w:sz w:val="21"/>
          <w:szCs w:val="21"/>
          <w:lang w:val="en-US" w:eastAsia="zh-CN"/>
        </w:rPr>
        <w:t>的使用同时</w:t>
      </w:r>
      <w:r>
        <w:rPr>
          <w:rFonts w:hint="eastAsia" w:asciiTheme="minorEastAsia" w:hAnsiTheme="minorEastAsia" w:eastAsiaTheme="minorEastAsia" w:cstheme="minorEastAsia"/>
          <w:sz w:val="21"/>
          <w:szCs w:val="21"/>
        </w:rPr>
        <w:t>与语文科教学整合的教育理念的理解，并提高教师</w:t>
      </w:r>
      <w:r>
        <w:rPr>
          <w:rFonts w:hint="eastAsia" w:asciiTheme="minorEastAsia" w:hAnsiTheme="minorEastAsia" w:eastAsiaTheme="minorEastAsia" w:cstheme="minorEastAsia"/>
          <w:sz w:val="21"/>
          <w:szCs w:val="21"/>
          <w:lang w:val="en-US" w:eastAsia="zh-CN"/>
        </w:rPr>
        <w:t>使用</w:t>
      </w:r>
      <w:r>
        <w:rPr>
          <w:rFonts w:hint="eastAsia" w:asciiTheme="minorEastAsia" w:hAnsiTheme="minorEastAsia" w:eastAsiaTheme="minorEastAsia" w:cstheme="minorEastAsia"/>
          <w:sz w:val="21"/>
          <w:szCs w:val="21"/>
        </w:rPr>
        <w:t>现代信息技术</w:t>
      </w:r>
      <w:r>
        <w:rPr>
          <w:rFonts w:hint="eastAsia" w:asciiTheme="minorEastAsia" w:hAnsiTheme="minorEastAsia" w:eastAsiaTheme="minorEastAsia" w:cstheme="minorEastAsia"/>
          <w:sz w:val="21"/>
          <w:szCs w:val="21"/>
          <w:lang w:val="en-US" w:eastAsia="zh-CN"/>
        </w:rPr>
        <w:t>教学</w:t>
      </w:r>
      <w:r>
        <w:rPr>
          <w:rFonts w:hint="eastAsia" w:asciiTheme="minorEastAsia" w:hAnsiTheme="minorEastAsia" w:eastAsiaTheme="minorEastAsia" w:cstheme="minorEastAsia"/>
          <w:sz w:val="21"/>
          <w:szCs w:val="21"/>
        </w:rPr>
        <w:t>的能力。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通过研究，研制开发出多媒体教学课件，总结出应用信息技术研究的优化小学语文教学有效性的理论、技术、方法和手段，促进教师教学素质的整体提高。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研究内容：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（1）利用信息技术巧妙创设多样化的教学情境，激发学生学习兴趣。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（2）利用信息技术优化教学过程的教学模式、教学方法、教学策略的研究，促进课文教学重点、难点的突破。</w:t>
      </w:r>
    </w:p>
    <w:p>
      <w:pPr>
        <w:rPr>
          <w:rFonts w:hint="eastAsia"/>
        </w:rPr>
      </w:pPr>
      <w:r>
        <w:rPr>
          <w:rFonts w:hint="eastAsia"/>
        </w:rPr>
        <w:t>（3）利用信息技术突出知识运用能力的学练结合，发展学生多种能力。</w:t>
      </w:r>
    </w:p>
    <w:p>
      <w:pPr>
        <w:rPr>
          <w:rFonts w:hint="eastAsia"/>
        </w:rPr>
      </w:pPr>
      <w:r>
        <w:rPr>
          <w:rFonts w:hint="eastAsia"/>
        </w:rPr>
        <w:t>（4）课内外结合，利用信息技术增大课堂容量，拓展延伸语文学习的外延，提高学习效率。</w:t>
      </w:r>
    </w:p>
    <w:p>
      <w:r>
        <w:rPr>
          <w:rFonts w:hint="eastAsia"/>
        </w:rPr>
        <w:t>（5）利用信息技术优化学科教学过程的思想、理论、理念的研究。</w:t>
      </w:r>
    </w:p>
    <w:p>
      <w:pPr>
        <w:rPr>
          <w:rFonts w:hint="eastAsia"/>
        </w:rPr>
      </w:pPr>
      <w:r>
        <w:rPr>
          <w:rFonts w:hint="eastAsia"/>
          <w:lang w:val="en-US" w:eastAsia="zh-CN"/>
        </w:rPr>
        <w:t>3、</w:t>
      </w:r>
      <w:r>
        <w:rPr>
          <w:rFonts w:hint="eastAsia"/>
        </w:rPr>
        <w:t>研究假设</w:t>
      </w:r>
    </w:p>
    <w:p>
      <w:pPr>
        <w:ind w:firstLine="420" w:firstLineChars="200"/>
        <w:rPr>
          <w:rFonts w:hint="eastAsia"/>
        </w:rPr>
      </w:pPr>
      <w:r>
        <w:rPr>
          <w:rFonts w:hint="eastAsia"/>
        </w:rPr>
        <w:t>根据小学语文课程标准的基本要求，我们用辩证的方法、系统性论的原理和心理学理论为指导，努力发掘在信息技术条件下的教学方法、教学内容和教学手段的改革，具体操作是以白板教学和网络信息整合为手段，使传统教学方法加以改善，提高学生对于课堂学习兴趣和主观能动性，加强对教师的培训，提出适合语文教学的新模式方面进行论证。</w:t>
      </w:r>
    </w:p>
    <w:p>
      <w:pPr>
        <w:rPr>
          <w:rFonts w:hint="eastAsia"/>
        </w:rPr>
      </w:pPr>
      <w:r>
        <w:rPr>
          <w:rFonts w:hint="eastAsia"/>
          <w:lang w:val="en-US" w:eastAsia="zh-CN"/>
        </w:rPr>
        <w:t>4、</w:t>
      </w:r>
      <w:r>
        <w:rPr>
          <w:rFonts w:hint="eastAsia"/>
        </w:rPr>
        <w:t>预期创新点</w:t>
      </w:r>
    </w:p>
    <w:p>
      <w:pPr>
        <w:numPr>
          <w:ilvl w:val="0"/>
          <w:numId w:val="4"/>
        </w:numPr>
        <w:rPr>
          <w:rFonts w:hint="eastAsia"/>
        </w:rPr>
      </w:pPr>
      <w:r>
        <w:rPr>
          <w:rFonts w:hint="eastAsia"/>
        </w:rPr>
        <w:t>运用现代信息技术，使课堂导入生动起来，极大地调动学生课堂学习的积极性</w:t>
      </w:r>
    </w:p>
    <w:p>
      <w:pPr>
        <w:numPr>
          <w:ilvl w:val="0"/>
          <w:numId w:val="4"/>
        </w:numPr>
        <w:rPr>
          <w:rFonts w:hint="eastAsia"/>
        </w:rPr>
      </w:pPr>
      <w:r>
        <w:rPr>
          <w:rFonts w:hint="eastAsia"/>
        </w:rPr>
        <w:t>针对低年级段，运用现代信息技术，加强学生笔顺记忆，纠正学生的发音和识字。</w:t>
      </w:r>
    </w:p>
    <w:p>
      <w:pPr>
        <w:numPr>
          <w:ilvl w:val="0"/>
          <w:numId w:val="4"/>
        </w:numPr>
        <w:rPr>
          <w:rFonts w:hint="eastAsia"/>
        </w:rPr>
      </w:pPr>
      <w:r>
        <w:rPr>
          <w:rFonts w:hint="eastAsia"/>
        </w:rPr>
        <w:t>针对高年级段，运用现代信息技术，加强学生的朗读能力。</w:t>
      </w:r>
    </w:p>
    <w:p>
      <w:pPr>
        <w:numPr>
          <w:ilvl w:val="0"/>
          <w:numId w:val="4"/>
        </w:numPr>
        <w:rPr>
          <w:rFonts w:hint="eastAsia"/>
        </w:rPr>
      </w:pPr>
      <w:r>
        <w:rPr>
          <w:rFonts w:hint="eastAsia"/>
        </w:rPr>
        <w:t>运用现代信息技术，提高学生的观察能力，提高学生的写作能力。</w:t>
      </w:r>
    </w:p>
    <w:p>
      <w:pPr>
        <w:numPr>
          <w:ilvl w:val="0"/>
          <w:numId w:val="4"/>
        </w:numPr>
        <w:rPr>
          <w:rFonts w:hint="eastAsia"/>
        </w:rPr>
      </w:pPr>
      <w:r>
        <w:rPr>
          <w:rFonts w:hint="eastAsia"/>
        </w:rPr>
        <w:t>灵活地运用现代信息技术，转变师生关系，让学生成为学习的主体。</w:t>
      </w:r>
    </w:p>
    <w:p>
      <w:pPr>
        <w:widowControl w:val="0"/>
        <w:numPr>
          <w:ilvl w:val="0"/>
          <w:numId w:val="0"/>
        </w:numPr>
        <w:jc w:val="both"/>
        <w:rPr>
          <w:rFonts w:hint="eastAsia" w:eastAsiaTheme="minorEastAsia"/>
          <w:lang w:val="en-US" w:eastAsia="zh-CN"/>
        </w:rPr>
      </w:pPr>
      <w:r>
        <w:rPr>
          <w:rFonts w:hint="eastAsia"/>
          <w:lang w:val="en-US" w:eastAsia="zh-CN"/>
        </w:rPr>
        <w:t>三、思路</w:t>
      </w:r>
    </w:p>
    <w:p>
      <w:pPr>
        <w:widowControl w:val="0"/>
        <w:numPr>
          <w:ilvl w:val="0"/>
          <w:numId w:val="0"/>
        </w:numPr>
        <w:jc w:val="both"/>
        <w:rPr>
          <w:rFonts w:hint="eastAsia"/>
        </w:rPr>
      </w:pPr>
      <w:r>
        <w:rPr>
          <w:rFonts w:hint="eastAsia"/>
          <w:lang w:val="en-US" w:eastAsia="zh-CN"/>
        </w:rPr>
        <w:t>1、</w:t>
      </w:r>
      <w:r>
        <w:rPr>
          <w:rFonts w:hint="eastAsia"/>
        </w:rPr>
        <w:t>研究思路</w:t>
      </w:r>
    </w:p>
    <w:p>
      <w:pPr>
        <w:widowControl w:val="0"/>
        <w:numPr>
          <w:ilvl w:val="0"/>
          <w:numId w:val="0"/>
        </w:numPr>
        <w:jc w:val="both"/>
        <w:rPr>
          <w:rFonts w:hint="eastAsia"/>
        </w:rPr>
      </w:pPr>
      <w:r>
        <w:rPr>
          <w:rFonts w:hint="eastAsia"/>
        </w:rPr>
        <w:t xml:space="preserve">（1）理论与实践相结合原则  </w:t>
      </w:r>
      <w:r>
        <w:rPr>
          <w:rFonts w:hint="eastAsia"/>
          <w:lang w:val="en-US" w:eastAsia="zh-CN"/>
        </w:rPr>
        <w:t>在研究过程中让信息技术的理论和教学相结合，研发出适合学生兴趣的课件和教学内容</w:t>
      </w:r>
      <w:r>
        <w:rPr>
          <w:rFonts w:hint="eastAsia"/>
        </w:rPr>
        <w:t>。</w:t>
      </w:r>
    </w:p>
    <w:p>
      <w:pPr>
        <w:widowControl w:val="0"/>
        <w:numPr>
          <w:ilvl w:val="0"/>
          <w:numId w:val="0"/>
        </w:numPr>
        <w:jc w:val="both"/>
        <w:rPr>
          <w:rFonts w:hint="eastAsia"/>
        </w:rPr>
      </w:pPr>
      <w:r>
        <w:rPr>
          <w:rFonts w:hint="eastAsia"/>
        </w:rPr>
        <w:t>（2）系统性原则  课题的研究工作是一项系统工程，要有计划、有阶段、有次序地开展各项研究工作，</w:t>
      </w:r>
      <w:r>
        <w:rPr>
          <w:rFonts w:hint="eastAsia"/>
          <w:lang w:val="en-US" w:eastAsia="zh-CN"/>
        </w:rPr>
        <w:t>并及时进行调整，以适应学生和时代的变化</w:t>
      </w:r>
      <w:r>
        <w:rPr>
          <w:rFonts w:hint="eastAsia"/>
        </w:rPr>
        <w:t>。</w:t>
      </w:r>
    </w:p>
    <w:p>
      <w:pPr>
        <w:widowControl w:val="0"/>
        <w:numPr>
          <w:ilvl w:val="0"/>
          <w:numId w:val="0"/>
        </w:numPr>
        <w:jc w:val="both"/>
        <w:rPr>
          <w:rFonts w:hint="eastAsia"/>
        </w:rPr>
      </w:pPr>
      <w:r>
        <w:rPr>
          <w:rFonts w:hint="eastAsia"/>
        </w:rPr>
        <w:t>（3）创新性原则  培养学生的创新精神是当前素质教育的重点内容。培养学生的创新精神，首先要求教师具备创新意识，</w:t>
      </w:r>
      <w:r>
        <w:rPr>
          <w:rFonts w:hint="eastAsia"/>
          <w:lang w:val="en-US" w:eastAsia="zh-CN"/>
        </w:rPr>
        <w:t>并将这份创新意识</w:t>
      </w:r>
      <w:r>
        <w:rPr>
          <w:rFonts w:hint="eastAsia"/>
        </w:rPr>
        <w:t>开展</w:t>
      </w:r>
      <w:r>
        <w:rPr>
          <w:rFonts w:hint="eastAsia"/>
          <w:lang w:val="en-US" w:eastAsia="zh-CN"/>
        </w:rPr>
        <w:t>到</w:t>
      </w:r>
      <w:r>
        <w:rPr>
          <w:rFonts w:hint="eastAsia"/>
        </w:rPr>
        <w:t>课堂教学工作</w:t>
      </w:r>
      <w:r>
        <w:rPr>
          <w:rFonts w:hint="eastAsia"/>
          <w:lang w:val="en-US" w:eastAsia="zh-CN"/>
        </w:rPr>
        <w:t>中</w:t>
      </w:r>
      <w:r>
        <w:rPr>
          <w:rFonts w:hint="eastAsia"/>
        </w:rPr>
        <w:t>，因此在课题的研究过程中，有关人员要讲究方法，做到工作创新、方法创新，提高研究水平。</w:t>
      </w:r>
    </w:p>
    <w:p>
      <w:pPr>
        <w:widowControl w:val="0"/>
        <w:numPr>
          <w:ilvl w:val="0"/>
          <w:numId w:val="0"/>
        </w:numPr>
        <w:jc w:val="both"/>
        <w:rPr>
          <w:rFonts w:hint="eastAsia"/>
        </w:rPr>
      </w:pPr>
      <w:r>
        <w:rPr>
          <w:rFonts w:hint="eastAsia"/>
          <w:lang w:val="en-US" w:eastAsia="zh-CN"/>
        </w:rPr>
        <w:t>2、</w:t>
      </w:r>
      <w:r>
        <w:rPr>
          <w:rFonts w:hint="eastAsia"/>
        </w:rPr>
        <w:t xml:space="preserve"> 研究方法</w:t>
      </w:r>
    </w:p>
    <w:p>
      <w:pPr>
        <w:widowControl w:val="0"/>
        <w:numPr>
          <w:ilvl w:val="0"/>
          <w:numId w:val="0"/>
        </w:numPr>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文献参考法   搜集相关的国内外同类课题研究的资料，数据、课件并对其筛选、整理和归纳。</w:t>
      </w:r>
    </w:p>
    <w:p>
      <w:pPr>
        <w:widowControl w:val="0"/>
        <w:numPr>
          <w:ilvl w:val="0"/>
          <w:numId w:val="0"/>
        </w:numPr>
        <w:jc w:val="both"/>
        <w:rPr>
          <w:rFonts w:hint="eastAsia"/>
        </w:rPr>
      </w:pPr>
      <w:r>
        <w:rPr>
          <w:rFonts w:hint="eastAsia"/>
          <w:lang w:eastAsia="zh-CN"/>
        </w:rPr>
        <w:t>（</w:t>
      </w:r>
      <w:r>
        <w:rPr>
          <w:rFonts w:hint="eastAsia"/>
          <w:lang w:val="en-US" w:eastAsia="zh-CN"/>
        </w:rPr>
        <w:t>2</w:t>
      </w:r>
      <w:r>
        <w:rPr>
          <w:rFonts w:hint="eastAsia"/>
          <w:lang w:eastAsia="zh-CN"/>
        </w:rPr>
        <w:t>）</w:t>
      </w:r>
      <w:r>
        <w:rPr>
          <w:rFonts w:hint="eastAsia"/>
        </w:rPr>
        <w:t xml:space="preserve">比较研究法   课堂中信息技术的运用，与掌握知识的程度进行比较研究。 </w:t>
      </w:r>
    </w:p>
    <w:p>
      <w:pPr>
        <w:widowControl w:val="0"/>
        <w:numPr>
          <w:ilvl w:val="0"/>
          <w:numId w:val="0"/>
        </w:numPr>
        <w:jc w:val="both"/>
        <w:rPr>
          <w:rFonts w:hint="eastAsia"/>
        </w:rPr>
      </w:pPr>
      <w:r>
        <w:rPr>
          <w:rFonts w:hint="eastAsia"/>
          <w:lang w:eastAsia="zh-CN"/>
        </w:rPr>
        <w:t>（</w:t>
      </w:r>
      <w:r>
        <w:rPr>
          <w:rFonts w:hint="eastAsia"/>
          <w:lang w:val="en-US" w:eastAsia="zh-CN"/>
        </w:rPr>
        <w:t>3</w:t>
      </w:r>
      <w:r>
        <w:rPr>
          <w:rFonts w:hint="eastAsia"/>
          <w:lang w:eastAsia="zh-CN"/>
        </w:rPr>
        <w:t>）</w:t>
      </w:r>
      <w:r>
        <w:rPr>
          <w:rFonts w:hint="eastAsia"/>
        </w:rPr>
        <w:t>实验研究法   应用实验研究法检验信息技术在语文课堂教学中的实验教学效果。</w:t>
      </w:r>
    </w:p>
    <w:p>
      <w:pPr>
        <w:widowControl w:val="0"/>
        <w:numPr>
          <w:ilvl w:val="0"/>
          <w:numId w:val="0"/>
        </w:numPr>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调查研究法   采用问卷、座谈、等调查法，调查信息技术对激发学生学习兴趣、求知欲的强烈程度。</w:t>
      </w:r>
    </w:p>
    <w:p>
      <w:pPr>
        <w:widowControl w:val="0"/>
        <w:numPr>
          <w:ilvl w:val="0"/>
          <w:numId w:val="0"/>
        </w:numPr>
        <w:jc w:val="both"/>
        <w:rPr>
          <w:rFonts w:hint="eastAsia"/>
        </w:rPr>
      </w:pPr>
      <w:r>
        <w:rPr>
          <w:rFonts w:hint="eastAsia"/>
          <w:lang w:eastAsia="zh-CN"/>
        </w:rPr>
        <w:t>（</w:t>
      </w:r>
      <w:r>
        <w:rPr>
          <w:rFonts w:hint="eastAsia"/>
          <w:lang w:val="en-US" w:eastAsia="zh-CN"/>
        </w:rPr>
        <w:t>5</w:t>
      </w:r>
      <w:r>
        <w:rPr>
          <w:rFonts w:hint="eastAsia"/>
          <w:lang w:eastAsia="zh-CN"/>
        </w:rPr>
        <w:t>）</w:t>
      </w:r>
      <w:r>
        <w:rPr>
          <w:rFonts w:hint="eastAsia"/>
        </w:rPr>
        <w:t>经验总结法   总结本课题组成员运用信息技术优化课堂教学的经验，使之得到创造性的利用。</w:t>
      </w:r>
    </w:p>
    <w:p>
      <w:pPr>
        <w:widowControl w:val="0"/>
        <w:numPr>
          <w:ilvl w:val="0"/>
          <w:numId w:val="0"/>
        </w:numPr>
        <w:jc w:val="both"/>
        <w:rPr>
          <w:rFonts w:hint="eastAsia"/>
        </w:rPr>
      </w:pPr>
      <w:r>
        <w:rPr>
          <w:rFonts w:hint="eastAsia"/>
          <w:lang w:val="en-US" w:eastAsia="zh-CN"/>
        </w:rPr>
        <w:t>3、</w:t>
      </w:r>
      <w:r>
        <w:rPr>
          <w:rFonts w:hint="eastAsia"/>
        </w:rPr>
        <w:t>技术路线：</w:t>
      </w:r>
    </w:p>
    <w:p>
      <w:pPr>
        <w:widowControl w:val="0"/>
        <w:numPr>
          <w:ilvl w:val="0"/>
          <w:numId w:val="0"/>
        </w:numPr>
        <w:jc w:val="both"/>
        <w:rPr>
          <w:rFonts w:hint="eastAsia"/>
        </w:rPr>
      </w:pPr>
      <w:r>
        <w:rPr>
          <w:rFonts w:hint="eastAsia"/>
          <w:lang w:val="en-US" w:eastAsia="zh-CN"/>
        </w:rPr>
        <w:t xml:space="preserve">    </w:t>
      </w:r>
      <w:r>
        <w:rPr>
          <w:rFonts w:hint="eastAsia"/>
        </w:rPr>
        <w:t>认真学习</w:t>
      </w:r>
      <w:r>
        <w:rPr>
          <w:rFonts w:hint="eastAsia"/>
          <w:lang w:val="en-US" w:eastAsia="zh-CN"/>
        </w:rPr>
        <w:t>并努力</w:t>
      </w:r>
      <w:r>
        <w:rPr>
          <w:rFonts w:hint="eastAsia"/>
        </w:rPr>
        <w:t>实践，提高课题组老师教育教学理论水平和教学能力。</w:t>
      </w:r>
      <w:r>
        <w:rPr>
          <w:rFonts w:hint="eastAsia"/>
          <w:lang w:val="en-US" w:eastAsia="zh-CN"/>
        </w:rPr>
        <w:t>让</w:t>
      </w:r>
      <w:r>
        <w:rPr>
          <w:rFonts w:hint="eastAsia"/>
        </w:rPr>
        <w:t>每一位教师在认真学习理论的同时，</w:t>
      </w:r>
      <w:r>
        <w:rPr>
          <w:rFonts w:hint="eastAsia"/>
          <w:lang w:val="en-US" w:eastAsia="zh-CN"/>
        </w:rPr>
        <w:t>能够</w:t>
      </w:r>
      <w:r>
        <w:rPr>
          <w:rFonts w:hint="eastAsia"/>
        </w:rPr>
        <w:t>大胆创新，</w:t>
      </w:r>
      <w:r>
        <w:rPr>
          <w:rFonts w:hint="eastAsia"/>
          <w:lang w:val="en-US" w:eastAsia="zh-CN"/>
        </w:rPr>
        <w:t>认真</w:t>
      </w:r>
      <w:r>
        <w:rPr>
          <w:rFonts w:hint="eastAsia"/>
        </w:rPr>
        <w:t>上好研究课。注重坚实研究工作。研究过程中，把</w:t>
      </w:r>
      <w:r>
        <w:rPr>
          <w:rFonts w:hint="eastAsia"/>
          <w:lang w:val="en-US" w:eastAsia="zh-CN"/>
        </w:rPr>
        <w:t>握好</w:t>
      </w:r>
      <w:r>
        <w:rPr>
          <w:rFonts w:hint="eastAsia"/>
        </w:rPr>
        <w:t>课题的进度，确保课题组按计划进行活动。</w:t>
      </w:r>
    </w:p>
    <w:p>
      <w:pPr>
        <w:widowControl w:val="0"/>
        <w:numPr>
          <w:ilvl w:val="0"/>
          <w:numId w:val="0"/>
        </w:numPr>
        <w:jc w:val="both"/>
        <w:rPr>
          <w:rFonts w:hint="eastAsia"/>
        </w:rPr>
      </w:pPr>
      <w:r>
        <w:rPr>
          <w:rFonts w:hint="eastAsia"/>
        </w:rPr>
        <w:t xml:space="preserve"> </w:t>
      </w:r>
      <w:r>
        <w:rPr>
          <w:rFonts w:hint="eastAsia"/>
          <w:lang w:val="en-US" w:eastAsia="zh-CN"/>
        </w:rPr>
        <w:t>4、</w:t>
      </w:r>
      <w:r>
        <w:rPr>
          <w:rFonts w:hint="eastAsia"/>
        </w:rPr>
        <w:t>实施步骤：</w:t>
      </w:r>
    </w:p>
    <w:p>
      <w:pPr>
        <w:widowControl w:val="0"/>
        <w:numPr>
          <w:ilvl w:val="0"/>
          <w:numId w:val="0"/>
        </w:numPr>
        <w:jc w:val="both"/>
        <w:rPr>
          <w:rFonts w:hint="eastAsia"/>
        </w:rPr>
      </w:pPr>
      <w:r>
        <w:rPr>
          <w:rFonts w:hint="eastAsia"/>
        </w:rPr>
        <w:t>课题研究时间为2017年3月——2019年3月</w:t>
      </w:r>
    </w:p>
    <w:p>
      <w:pPr>
        <w:widowControl w:val="0"/>
        <w:numPr>
          <w:ilvl w:val="0"/>
          <w:numId w:val="0"/>
        </w:numPr>
        <w:jc w:val="both"/>
        <w:rPr>
          <w:rFonts w:hint="eastAsia"/>
        </w:rPr>
      </w:pPr>
      <w:r>
        <w:rPr>
          <w:rFonts w:hint="eastAsia"/>
        </w:rPr>
        <w:t>第一阶段：准备阶段（2017年3月——2017年6月）</w:t>
      </w:r>
    </w:p>
    <w:p>
      <w:pPr>
        <w:widowControl w:val="0"/>
        <w:numPr>
          <w:ilvl w:val="0"/>
          <w:numId w:val="0"/>
        </w:numPr>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主要任务:学习理论，选定课题，制定方案。</w:t>
      </w:r>
    </w:p>
    <w:p>
      <w:pPr>
        <w:widowControl w:val="0"/>
        <w:numPr>
          <w:ilvl w:val="0"/>
          <w:numId w:val="0"/>
        </w:numPr>
        <w:jc w:val="both"/>
        <w:rPr>
          <w:rFonts w:hint="eastAsia"/>
        </w:rPr>
      </w:pPr>
      <w:r>
        <w:rPr>
          <w:rFonts w:hint="eastAsia"/>
          <w:lang w:eastAsia="zh-CN"/>
        </w:rPr>
        <w:t>（</w:t>
      </w:r>
      <w:r>
        <w:rPr>
          <w:rFonts w:hint="eastAsia"/>
          <w:lang w:val="en-US" w:eastAsia="zh-CN"/>
        </w:rPr>
        <w:t>2</w:t>
      </w:r>
      <w:r>
        <w:rPr>
          <w:rFonts w:hint="eastAsia"/>
          <w:lang w:eastAsia="zh-CN"/>
        </w:rPr>
        <w:t>）</w:t>
      </w:r>
      <w:r>
        <w:rPr>
          <w:rFonts w:hint="eastAsia"/>
        </w:rPr>
        <w:t>通过查找文献，网上搜集资料，查看相关理论研究成果，认识课题的研究价值。制订课题研究计划和实施方案。</w:t>
      </w:r>
    </w:p>
    <w:p>
      <w:pPr>
        <w:widowControl w:val="0"/>
        <w:numPr>
          <w:ilvl w:val="0"/>
          <w:numId w:val="0"/>
        </w:numPr>
        <w:jc w:val="both"/>
        <w:rPr>
          <w:rFonts w:hint="eastAsia"/>
        </w:rPr>
      </w:pPr>
    </w:p>
    <w:p>
      <w:pPr>
        <w:widowControl w:val="0"/>
        <w:numPr>
          <w:ilvl w:val="0"/>
          <w:numId w:val="0"/>
        </w:numPr>
        <w:jc w:val="both"/>
        <w:rPr>
          <w:rFonts w:hint="eastAsia"/>
        </w:rPr>
      </w:pPr>
      <w:r>
        <w:rPr>
          <w:rFonts w:hint="eastAsia"/>
        </w:rPr>
        <w:t>第二阶段：实施阶段（2017年7月——2019年2月）</w:t>
      </w:r>
    </w:p>
    <w:p>
      <w:pPr>
        <w:widowControl w:val="0"/>
        <w:numPr>
          <w:ilvl w:val="0"/>
          <w:numId w:val="0"/>
        </w:numPr>
        <w:jc w:val="both"/>
        <w:rPr>
          <w:rFonts w:hint="eastAsia"/>
        </w:rPr>
      </w:pPr>
      <w:r>
        <w:rPr>
          <w:rFonts w:hint="eastAsia"/>
        </w:rPr>
        <w:t xml:space="preserve">   通过课题组成员集体备课，制作微课，</w:t>
      </w:r>
      <w:r>
        <w:rPr>
          <w:rFonts w:hint="eastAsia"/>
          <w:lang w:val="en-US" w:eastAsia="zh-CN"/>
        </w:rPr>
        <w:t>让</w:t>
      </w:r>
      <w:r>
        <w:rPr>
          <w:rFonts w:hint="eastAsia"/>
        </w:rPr>
        <w:t>课堂教学形式</w:t>
      </w:r>
      <w:r>
        <w:rPr>
          <w:rFonts w:hint="eastAsia"/>
          <w:lang w:val="en-US" w:eastAsia="zh-CN"/>
        </w:rPr>
        <w:t>丰富起来</w:t>
      </w:r>
      <w:r>
        <w:rPr>
          <w:rFonts w:hint="eastAsia"/>
        </w:rPr>
        <w:t>，锻炼</w:t>
      </w:r>
      <w:r>
        <w:rPr>
          <w:rFonts w:hint="eastAsia"/>
          <w:lang w:val="en-US" w:eastAsia="zh-CN"/>
        </w:rPr>
        <w:t>年轻教师</w:t>
      </w:r>
      <w:r>
        <w:rPr>
          <w:rFonts w:hint="eastAsia"/>
        </w:rPr>
        <w:t>独立制作微课的能力</w:t>
      </w:r>
      <w:r>
        <w:rPr>
          <w:rFonts w:hint="eastAsia"/>
          <w:lang w:val="en-US" w:eastAsia="zh-CN"/>
        </w:rPr>
        <w:t>和教学资源共享的能力</w:t>
      </w:r>
      <w:r>
        <w:rPr>
          <w:rFonts w:hint="eastAsia"/>
        </w:rPr>
        <w:t>。</w:t>
      </w:r>
    </w:p>
    <w:p>
      <w:pPr>
        <w:widowControl w:val="0"/>
        <w:numPr>
          <w:ilvl w:val="0"/>
          <w:numId w:val="0"/>
        </w:numPr>
        <w:jc w:val="both"/>
        <w:rPr>
          <w:rFonts w:hint="eastAsia"/>
        </w:rPr>
      </w:pPr>
    </w:p>
    <w:p>
      <w:pPr>
        <w:widowControl w:val="0"/>
        <w:numPr>
          <w:ilvl w:val="0"/>
          <w:numId w:val="0"/>
        </w:numPr>
        <w:jc w:val="both"/>
        <w:rPr>
          <w:rFonts w:hint="eastAsia"/>
        </w:rPr>
      </w:pPr>
      <w:r>
        <w:rPr>
          <w:rFonts w:hint="eastAsia"/>
        </w:rPr>
        <w:t>第三阶段：总结阶段（2019年3月——2019年4月）</w:t>
      </w:r>
    </w:p>
    <w:p>
      <w:pPr>
        <w:widowControl w:val="0"/>
        <w:numPr>
          <w:ilvl w:val="0"/>
          <w:numId w:val="0"/>
        </w:numPr>
        <w:jc w:val="both"/>
        <w:rPr>
          <w:rFonts w:hint="eastAsia"/>
        </w:rPr>
      </w:pPr>
      <w:r>
        <w:rPr>
          <w:rFonts w:hint="eastAsia"/>
        </w:rPr>
        <w:t xml:space="preserve">  全面检测，整理资料和数据，分析研究，总结规律。</w:t>
      </w:r>
    </w:p>
    <w:p>
      <w:pPr>
        <w:widowControl w:val="0"/>
        <w:numPr>
          <w:ilvl w:val="0"/>
          <w:numId w:val="0"/>
        </w:numPr>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在教学中的理论经验进行总结，写出论文或教学反思。</w:t>
      </w:r>
    </w:p>
    <w:p>
      <w:pPr>
        <w:widowControl w:val="0"/>
        <w:numPr>
          <w:ilvl w:val="0"/>
          <w:numId w:val="0"/>
        </w:numPr>
        <w:jc w:val="both"/>
        <w:rPr>
          <w:rFonts w:hint="eastAsia"/>
        </w:rPr>
      </w:pPr>
      <w:r>
        <w:rPr>
          <w:rFonts w:hint="eastAsia"/>
          <w:lang w:eastAsia="zh-CN"/>
        </w:rPr>
        <w:t>（</w:t>
      </w:r>
      <w:r>
        <w:rPr>
          <w:rFonts w:hint="eastAsia"/>
          <w:lang w:val="en-US" w:eastAsia="zh-CN"/>
        </w:rPr>
        <w:t>2</w:t>
      </w:r>
      <w:r>
        <w:rPr>
          <w:rFonts w:hint="eastAsia"/>
          <w:lang w:eastAsia="zh-CN"/>
        </w:rPr>
        <w:t>）</w:t>
      </w:r>
      <w:r>
        <w:rPr>
          <w:rFonts w:hint="eastAsia"/>
        </w:rPr>
        <w:t>要求研究组成员</w:t>
      </w:r>
      <w:bookmarkStart w:id="0" w:name="_GoBack"/>
      <w:bookmarkEnd w:id="0"/>
      <w:r>
        <w:rPr>
          <w:rFonts w:hint="eastAsia"/>
        </w:rPr>
        <w:t>按照分工做好材料的整理、归类、汇总、分析工作，写出课题研究工作小结。</w:t>
      </w:r>
    </w:p>
    <w:p>
      <w:pPr>
        <w:widowControl w:val="0"/>
        <w:numPr>
          <w:ilvl w:val="0"/>
          <w:numId w:val="0"/>
        </w:numPr>
        <w:jc w:val="both"/>
        <w:rPr>
          <w:rFonts w:hint="eastAsia"/>
        </w:rPr>
      </w:pPr>
      <w:r>
        <w:rPr>
          <w:rFonts w:hint="eastAsia"/>
          <w:lang w:eastAsia="zh-CN"/>
        </w:rPr>
        <w:t>（</w:t>
      </w:r>
      <w:r>
        <w:rPr>
          <w:rFonts w:hint="eastAsia"/>
          <w:lang w:val="en-US" w:eastAsia="zh-CN"/>
        </w:rPr>
        <w:t>3</w:t>
      </w:r>
      <w:r>
        <w:rPr>
          <w:rFonts w:hint="eastAsia"/>
          <w:lang w:eastAsia="zh-CN"/>
        </w:rPr>
        <w:t>）</w:t>
      </w:r>
      <w:r>
        <w:rPr>
          <w:rFonts w:hint="eastAsia"/>
        </w:rPr>
        <w:t>将组内实验材料，实验成果汇总。撰写课题研究的结题报告，申请鉴定。</w:t>
      </w:r>
    </w:p>
    <w:p>
      <w:pPr>
        <w:widowControl w:val="0"/>
        <w:numPr>
          <w:ilvl w:val="0"/>
          <w:numId w:val="0"/>
        </w:numPr>
        <w:jc w:val="both"/>
        <w:rPr>
          <w:rFonts w:hint="eastAsia"/>
        </w:rPr>
      </w:pPr>
    </w:p>
    <w:p>
      <w:pPr>
        <w:numPr>
          <w:numId w:val="0"/>
        </w:num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宋体 Arial Verdana">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1E50"/>
    <w:multiLevelType w:val="singleLevel"/>
    <w:tmpl w:val="586A1E50"/>
    <w:lvl w:ilvl="0" w:tentative="0">
      <w:start w:val="1"/>
      <w:numFmt w:val="chineseCounting"/>
      <w:suff w:val="nothing"/>
      <w:lvlText w:val="%1、"/>
      <w:lvlJc w:val="left"/>
    </w:lvl>
  </w:abstractNum>
  <w:abstractNum w:abstractNumId="1">
    <w:nsid w:val="586A29E6"/>
    <w:multiLevelType w:val="singleLevel"/>
    <w:tmpl w:val="586A29E6"/>
    <w:lvl w:ilvl="0" w:tentative="0">
      <w:start w:val="2"/>
      <w:numFmt w:val="decimal"/>
      <w:suff w:val="nothing"/>
      <w:lvlText w:val="（%1）"/>
      <w:lvlJc w:val="left"/>
    </w:lvl>
  </w:abstractNum>
  <w:abstractNum w:abstractNumId="2">
    <w:nsid w:val="586B46AF"/>
    <w:multiLevelType w:val="singleLevel"/>
    <w:tmpl w:val="586B46AF"/>
    <w:lvl w:ilvl="0" w:tentative="0">
      <w:start w:val="2"/>
      <w:numFmt w:val="chineseCounting"/>
      <w:suff w:val="nothing"/>
      <w:lvlText w:val="%1、"/>
      <w:lvlJc w:val="left"/>
    </w:lvl>
  </w:abstractNum>
  <w:abstractNum w:abstractNumId="3">
    <w:nsid w:val="64DB65A1"/>
    <w:multiLevelType w:val="multilevel"/>
    <w:tmpl w:val="64DB65A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85671"/>
    <w:rsid w:val="1B74565B"/>
    <w:rsid w:val="310B0B01"/>
    <w:rsid w:val="4AB92359"/>
    <w:rsid w:val="57A63849"/>
    <w:rsid w:val="5CEF354C"/>
    <w:rsid w:val="6EE856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2017-01-02T09:24:00Z</dcterms:created>
  <dc:creator>jing</dc:creator>
  <cp:lastModifiedBy>jk</cp:lastModifiedBy>
  <dcterms:modified xsi:type="dcterms:W3CDTF">2017-01-03T06:59:21Z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