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sz w:val="24"/>
        </w:rPr>
      </w:pPr>
      <w:r>
        <w:rPr>
          <w:rFonts w:hint="eastAsia"/>
          <w:sz w:val="24"/>
        </w:rPr>
        <w:t>课题研究进展情况：</w:t>
      </w:r>
    </w:p>
    <w:p>
      <w:pPr>
        <w:spacing w:line="360" w:lineRule="auto"/>
        <w:rPr>
          <w:rFonts w:hint="eastAsia"/>
          <w:sz w:val="24"/>
        </w:rPr>
      </w:pPr>
      <w:r>
        <w:rPr>
          <w:rFonts w:hint="eastAsia"/>
          <w:sz w:val="24"/>
        </w:rPr>
        <w:t>1、努力形成良好的科研氛围。</w:t>
      </w:r>
    </w:p>
    <w:p>
      <w:pPr>
        <w:spacing w:line="360" w:lineRule="auto"/>
        <w:ind w:firstLine="480" w:firstLineChars="200"/>
        <w:rPr>
          <w:rFonts w:hint="eastAsia"/>
          <w:sz w:val="24"/>
        </w:rPr>
      </w:pPr>
      <w:r>
        <w:rPr>
          <w:rFonts w:hint="eastAsia"/>
          <w:sz w:val="24"/>
        </w:rPr>
        <w:t>科研水平是衡量一个学校师资和办学水平的重要指标。学校建立了课题研究组，在课题组教师中加强课题研究目的和意义的教育以及师资培训工作，从思想上达成共识，提高教师参与课题研究的积极性，并且使本课题研究的过程同时成为教师培养的过程，从而形成了学校教科研的浓重氛围，对课题研究起了积极的导向作用。</w:t>
      </w:r>
    </w:p>
    <w:p>
      <w:pPr>
        <w:spacing w:line="360" w:lineRule="auto"/>
        <w:rPr>
          <w:rFonts w:hint="eastAsia"/>
          <w:sz w:val="24"/>
        </w:rPr>
      </w:pPr>
      <w:r>
        <w:rPr>
          <w:rFonts w:hint="eastAsia"/>
          <w:sz w:val="24"/>
        </w:rPr>
        <w:t>2、精心设计课题方案。</w:t>
      </w:r>
    </w:p>
    <w:p>
      <w:pPr>
        <w:spacing w:line="360" w:lineRule="auto"/>
        <w:ind w:firstLine="480" w:firstLineChars="200"/>
        <w:rPr>
          <w:rFonts w:hint="eastAsia"/>
          <w:sz w:val="24"/>
        </w:rPr>
      </w:pPr>
      <w:r>
        <w:rPr>
          <w:rFonts w:hint="eastAsia"/>
          <w:sz w:val="24"/>
        </w:rPr>
        <w:t>课题小组根据素质教育及高效课堂要求，立足</w:t>
      </w:r>
      <w:r>
        <w:rPr>
          <w:rFonts w:hint="eastAsia"/>
          <w:sz w:val="24"/>
          <w:lang w:eastAsia="zh-CN"/>
        </w:rPr>
        <w:t>科学</w:t>
      </w:r>
      <w:r>
        <w:rPr>
          <w:rFonts w:hint="eastAsia"/>
          <w:sz w:val="24"/>
        </w:rPr>
        <w:t>教育发展的客观实际，结合学校教科研发展的新需求，分析现状，把握未来，在阅读文献资料、实践调查、理论分析的基础上，根据学校实际情况和在</w:t>
      </w:r>
      <w:r>
        <w:rPr>
          <w:rFonts w:hint="eastAsia"/>
          <w:sz w:val="24"/>
          <w:lang w:eastAsia="zh-CN"/>
        </w:rPr>
        <w:t>科学</w:t>
      </w:r>
      <w:r>
        <w:rPr>
          <w:rFonts w:hint="eastAsia"/>
          <w:sz w:val="24"/>
        </w:rPr>
        <w:t>教育方面的成功经验，确立了教育科研项目——“</w:t>
      </w:r>
      <w:r>
        <w:rPr>
          <w:rFonts w:hint="eastAsia"/>
          <w:sz w:val="24"/>
          <w:lang w:val="en-US" w:eastAsia="zh-CN"/>
        </w:rPr>
        <w:t>于“疫情”时代背景下的</w:t>
      </w:r>
      <w:r>
        <w:rPr>
          <w:rFonts w:hint="eastAsia"/>
          <w:sz w:val="24"/>
        </w:rPr>
        <w:t>信息技术与小学</w:t>
      </w:r>
      <w:r>
        <w:rPr>
          <w:rFonts w:hint="eastAsia"/>
          <w:sz w:val="24"/>
          <w:lang w:eastAsia="zh-CN"/>
        </w:rPr>
        <w:t>科学</w:t>
      </w:r>
      <w:r>
        <w:rPr>
          <w:rFonts w:hint="eastAsia"/>
          <w:sz w:val="24"/>
        </w:rPr>
        <w:t>深度融合的</w:t>
      </w:r>
      <w:r>
        <w:rPr>
          <w:rFonts w:hint="eastAsia"/>
          <w:sz w:val="24"/>
          <w:lang w:val="en-US" w:eastAsia="zh-CN"/>
        </w:rPr>
        <w:t>策略</w:t>
      </w:r>
      <w:r>
        <w:rPr>
          <w:rFonts w:hint="eastAsia"/>
          <w:sz w:val="24"/>
        </w:rPr>
        <w:t>研究”。在此基础上，课题组进行了科学、严密、规范、合理的研究方案设计。</w:t>
      </w:r>
    </w:p>
    <w:p>
      <w:pPr>
        <w:spacing w:line="360" w:lineRule="auto"/>
        <w:rPr>
          <w:rFonts w:hint="eastAsia"/>
          <w:sz w:val="24"/>
        </w:rPr>
      </w:pPr>
      <w:r>
        <w:rPr>
          <w:rFonts w:hint="eastAsia"/>
          <w:sz w:val="24"/>
        </w:rPr>
        <w:t>3、有效展开实践研究。</w:t>
      </w:r>
    </w:p>
    <w:p>
      <w:pPr>
        <w:spacing w:line="360" w:lineRule="auto"/>
        <w:rPr>
          <w:rFonts w:hint="eastAsia"/>
          <w:sz w:val="24"/>
        </w:rPr>
      </w:pPr>
      <w:r>
        <w:rPr>
          <w:rFonts w:hint="eastAsia"/>
          <w:sz w:val="24"/>
        </w:rPr>
        <w:t>（1）理论学习</w:t>
      </w:r>
    </w:p>
    <w:p>
      <w:pPr>
        <w:spacing w:line="360" w:lineRule="auto"/>
        <w:rPr>
          <w:rFonts w:hint="eastAsia"/>
          <w:sz w:val="24"/>
        </w:rPr>
      </w:pPr>
      <w:r>
        <w:rPr>
          <w:rFonts w:hint="eastAsia"/>
          <w:sz w:val="24"/>
        </w:rPr>
        <w:t xml:space="preserve">    课题组成员利用校本教研活动机会，开展了</w:t>
      </w:r>
      <w:r>
        <w:rPr>
          <w:rFonts w:hint="eastAsia"/>
          <w:sz w:val="24"/>
          <w:lang w:eastAsia="zh-CN"/>
        </w:rPr>
        <w:t>科学思维能力</w:t>
      </w:r>
      <w:r>
        <w:rPr>
          <w:rFonts w:hint="eastAsia"/>
          <w:sz w:val="24"/>
        </w:rPr>
        <w:t>教学的相关理论学习。大家学习了新修订的《小学</w:t>
      </w:r>
      <w:r>
        <w:rPr>
          <w:rFonts w:hint="eastAsia"/>
          <w:sz w:val="24"/>
          <w:lang w:eastAsia="zh-CN"/>
        </w:rPr>
        <w:t>科学</w:t>
      </w:r>
      <w:r>
        <w:rPr>
          <w:rFonts w:hint="eastAsia"/>
          <w:sz w:val="24"/>
        </w:rPr>
        <w:t>课程标准》、《学校</w:t>
      </w:r>
      <w:r>
        <w:rPr>
          <w:rFonts w:hint="eastAsia"/>
          <w:sz w:val="24"/>
          <w:lang w:eastAsia="zh-CN"/>
        </w:rPr>
        <w:t>科学</w:t>
      </w:r>
      <w:r>
        <w:rPr>
          <w:rFonts w:hint="eastAsia"/>
          <w:sz w:val="24"/>
        </w:rPr>
        <w:t>学》、《</w:t>
      </w:r>
      <w:r>
        <w:rPr>
          <w:rFonts w:hint="eastAsia" w:ascii="宋体" w:hAnsi="宋体" w:eastAsia="宋体" w:cs="宋体"/>
          <w:b w:val="0"/>
          <w:bCs w:val="0"/>
          <w:kern w:val="2"/>
          <w:sz w:val="24"/>
          <w:szCs w:val="24"/>
          <w:lang w:val="en-US" w:eastAsia="zh-CN" w:bidi="ar-SA"/>
        </w:rPr>
        <w:t>现代信息技术上线下教学的重大影响研究</w:t>
      </w:r>
      <w:r>
        <w:rPr>
          <w:rFonts w:hint="eastAsia"/>
          <w:sz w:val="24"/>
        </w:rPr>
        <w:t>》、等理论书籍和文章，并观摩了相关的全国及省市优秀课例光盘，写出体会并进行了研讨交流，为课题研究打下了坚实的理论基础。</w:t>
      </w:r>
    </w:p>
    <w:p>
      <w:pPr>
        <w:spacing w:line="360" w:lineRule="auto"/>
        <w:rPr>
          <w:rFonts w:hint="eastAsia"/>
          <w:sz w:val="24"/>
        </w:rPr>
      </w:pPr>
      <w:r>
        <w:rPr>
          <w:rFonts w:hint="eastAsia"/>
          <w:sz w:val="24"/>
        </w:rPr>
        <w:t>（2）问卷调查</w:t>
      </w:r>
    </w:p>
    <w:p>
      <w:pPr>
        <w:spacing w:line="360" w:lineRule="auto"/>
        <w:ind w:firstLine="570"/>
        <w:rPr>
          <w:rFonts w:hint="eastAsia"/>
          <w:sz w:val="24"/>
        </w:rPr>
      </w:pPr>
      <w:r>
        <w:rPr>
          <w:rFonts w:hint="eastAsia"/>
          <w:sz w:val="24"/>
        </w:rPr>
        <w:t>课题组采用问卷调查法，对我校及周边学校</w:t>
      </w:r>
      <w:r>
        <w:rPr>
          <w:rFonts w:hint="eastAsia"/>
          <w:sz w:val="24"/>
          <w:lang w:eastAsia="zh-CN"/>
        </w:rPr>
        <w:t>高</w:t>
      </w:r>
      <w:r>
        <w:rPr>
          <w:rFonts w:hint="eastAsia"/>
          <w:sz w:val="24"/>
        </w:rPr>
        <w:t>年级学生及</w:t>
      </w:r>
      <w:r>
        <w:rPr>
          <w:rFonts w:hint="eastAsia"/>
          <w:sz w:val="24"/>
          <w:lang w:eastAsia="zh-CN"/>
        </w:rPr>
        <w:t>科学</w:t>
      </w:r>
      <w:r>
        <w:rPr>
          <w:rFonts w:hint="eastAsia"/>
          <w:sz w:val="24"/>
        </w:rPr>
        <w:t>教师进行了有关对</w:t>
      </w:r>
      <w:r>
        <w:rPr>
          <w:rFonts w:hint="eastAsia"/>
          <w:sz w:val="24"/>
          <w:lang w:eastAsia="zh-CN"/>
        </w:rPr>
        <w:t>科学</w:t>
      </w:r>
      <w:r>
        <w:rPr>
          <w:rFonts w:hint="eastAsia"/>
          <w:sz w:val="24"/>
        </w:rPr>
        <w:t>课的态度、对</w:t>
      </w:r>
      <w:r>
        <w:rPr>
          <w:rFonts w:hint="eastAsia"/>
          <w:sz w:val="24"/>
          <w:lang w:eastAsia="zh-CN"/>
        </w:rPr>
        <w:t>科学</w:t>
      </w:r>
      <w:r>
        <w:rPr>
          <w:rFonts w:hint="eastAsia"/>
          <w:sz w:val="24"/>
        </w:rPr>
        <w:t>教师的看法、对学校开展</w:t>
      </w:r>
      <w:r>
        <w:rPr>
          <w:rFonts w:hint="eastAsia"/>
          <w:sz w:val="24"/>
          <w:lang w:eastAsia="zh-CN"/>
        </w:rPr>
        <w:t>科学</w:t>
      </w:r>
      <w:r>
        <w:rPr>
          <w:rFonts w:hint="eastAsia"/>
          <w:sz w:val="24"/>
        </w:rPr>
        <w:t>课的现状及</w:t>
      </w:r>
      <w:r>
        <w:rPr>
          <w:rFonts w:hint="eastAsia"/>
          <w:sz w:val="24"/>
          <w:lang w:eastAsia="zh-CN"/>
        </w:rPr>
        <w:t>科学</w:t>
      </w:r>
      <w:r>
        <w:rPr>
          <w:rFonts w:hint="eastAsia"/>
          <w:sz w:val="24"/>
        </w:rPr>
        <w:t>课上应用进行信息技术与小学</w:t>
      </w:r>
      <w:r>
        <w:rPr>
          <w:rFonts w:hint="eastAsia"/>
          <w:sz w:val="24"/>
          <w:lang w:eastAsia="zh-CN"/>
        </w:rPr>
        <w:t>科学</w:t>
      </w:r>
      <w:r>
        <w:rPr>
          <w:rFonts w:hint="eastAsia"/>
          <w:sz w:val="24"/>
        </w:rPr>
        <w:t>融合教学的情况进行了问卷调查，为下一步开展实验研究做好准备。</w:t>
      </w:r>
    </w:p>
    <w:p>
      <w:pPr>
        <w:spacing w:line="360" w:lineRule="auto"/>
        <w:rPr>
          <w:rFonts w:hint="eastAsia"/>
          <w:sz w:val="24"/>
        </w:rPr>
      </w:pPr>
      <w:r>
        <w:rPr>
          <w:rFonts w:hint="eastAsia"/>
          <w:sz w:val="24"/>
        </w:rPr>
        <w:t>（3）实验设计与开展</w:t>
      </w:r>
    </w:p>
    <w:p>
      <w:pPr>
        <w:spacing w:line="360" w:lineRule="auto"/>
        <w:ind w:firstLine="570"/>
        <w:rPr>
          <w:rFonts w:hint="eastAsia"/>
          <w:sz w:val="24"/>
        </w:rPr>
      </w:pPr>
      <w:r>
        <w:rPr>
          <w:rFonts w:hint="eastAsia"/>
          <w:sz w:val="24"/>
        </w:rPr>
        <w:t>课题组采用了实验对比法和教学检验法，开展了实验研究与过程监测，随机对</w:t>
      </w:r>
      <w:r>
        <w:rPr>
          <w:rFonts w:hint="eastAsia"/>
          <w:sz w:val="24"/>
          <w:lang w:eastAsia="zh-CN"/>
        </w:rPr>
        <w:t>五</w:t>
      </w:r>
      <w:r>
        <w:rPr>
          <w:rFonts w:hint="eastAsia"/>
          <w:sz w:val="24"/>
        </w:rPr>
        <w:t>年级的两个班级开展教学实验研究，一班为实验班，另一班为对照班。对照班采用传统课堂教学方法进行教学，实验班采用新课标理念和</w:t>
      </w:r>
      <w:r>
        <w:rPr>
          <w:rFonts w:hint="eastAsia" w:ascii="宋体" w:hAnsi="宋体" w:cs="宋体"/>
          <w:sz w:val="24"/>
          <w:szCs w:val="24"/>
          <w:u w:val="none"/>
          <w:lang w:val="en-US" w:eastAsia="zh-CN"/>
        </w:rPr>
        <w:t>信息技术融合</w:t>
      </w:r>
      <w:r>
        <w:rPr>
          <w:rFonts w:hint="eastAsia" w:ascii="Times New Roman" w:hAnsi="Times New Roman" w:eastAsia="宋体" w:cs="Times New Roman"/>
          <w:sz w:val="24"/>
          <w:lang w:val="en-US" w:eastAsia="zh-CN"/>
        </w:rPr>
        <w:t>教育理念</w:t>
      </w:r>
      <w:r>
        <w:rPr>
          <w:rFonts w:hint="eastAsia"/>
          <w:sz w:val="24"/>
        </w:rPr>
        <w:t>的课程教学手段进行教学。实验时间为三个月。实验结束后采用问卷调查、体育技能数据分析等手段了解两班学生对体育课的兴趣态度变化情况。</w:t>
      </w:r>
    </w:p>
    <w:p>
      <w:pPr>
        <w:spacing w:line="360" w:lineRule="auto"/>
        <w:rPr>
          <w:rFonts w:hint="eastAsia"/>
          <w:sz w:val="24"/>
        </w:rPr>
      </w:pPr>
      <w:r>
        <w:rPr>
          <w:rFonts w:hint="eastAsia"/>
          <w:sz w:val="24"/>
        </w:rPr>
        <w:t>（4）实验数据统计</w:t>
      </w:r>
    </w:p>
    <w:p>
      <w:pPr>
        <w:spacing w:line="360" w:lineRule="auto"/>
        <w:ind w:firstLine="570"/>
        <w:rPr>
          <w:rFonts w:hint="eastAsia"/>
          <w:sz w:val="24"/>
        </w:rPr>
      </w:pPr>
      <w:r>
        <w:rPr>
          <w:rFonts w:hint="eastAsia"/>
          <w:sz w:val="24"/>
        </w:rPr>
        <w:t>对实验前后的问卷调查、数据等资料进行数据统计和分析，得出实验结论。这一步现正进行中。</w:t>
      </w:r>
    </w:p>
    <w:p>
      <w:pPr>
        <w:numPr>
          <w:ilvl w:val="0"/>
          <w:numId w:val="1"/>
        </w:numPr>
        <w:spacing w:line="360" w:lineRule="auto"/>
        <w:rPr>
          <w:rFonts w:hint="eastAsia"/>
          <w:sz w:val="24"/>
        </w:rPr>
      </w:pPr>
      <w:r>
        <w:rPr>
          <w:rFonts w:hint="eastAsia"/>
          <w:sz w:val="24"/>
        </w:rPr>
        <w:t>课题研究取得的成绩：</w:t>
      </w:r>
    </w:p>
    <w:p>
      <w:pPr>
        <w:spacing w:line="360" w:lineRule="auto"/>
        <w:ind w:firstLine="480" w:firstLineChars="200"/>
        <w:rPr>
          <w:rFonts w:hint="eastAsia" w:eastAsia="宋体"/>
          <w:sz w:val="24"/>
          <w:lang w:val="en-US" w:eastAsia="zh-CN"/>
        </w:rPr>
      </w:pPr>
      <w:r>
        <w:rPr>
          <w:rFonts w:hint="eastAsia"/>
          <w:sz w:val="24"/>
        </w:rPr>
        <w:t>课题组全体成员在课题研究进行的一年多时间里，通过</w:t>
      </w:r>
      <w:r>
        <w:rPr>
          <w:rFonts w:hint="eastAsia" w:ascii="宋体" w:hAnsi="宋体" w:cs="宋体"/>
          <w:sz w:val="24"/>
          <w:szCs w:val="24"/>
          <w:u w:val="none"/>
          <w:lang w:val="en-US" w:eastAsia="zh-CN"/>
        </w:rPr>
        <w:t>信息技术与小学科学技术融合教学的</w:t>
      </w:r>
      <w:bookmarkStart w:id="0" w:name="_GoBack"/>
      <w:bookmarkEnd w:id="0"/>
      <w:r>
        <w:rPr>
          <w:rFonts w:hint="eastAsia" w:ascii="宋体" w:hAnsi="宋体" w:cs="宋体"/>
          <w:sz w:val="24"/>
          <w:szCs w:val="24"/>
          <w:u w:val="none"/>
          <w:lang w:val="en-US" w:eastAsia="zh-CN"/>
        </w:rPr>
        <w:t>念下如何培养学生科学思维能力的</w:t>
      </w:r>
      <w:r>
        <w:rPr>
          <w:rFonts w:hint="eastAsia"/>
          <w:sz w:val="24"/>
        </w:rPr>
        <w:t>教学理论的学习、培训、研讨以及教学实践，写出多篇有质量的教学论文，并在区级、市级优质课比赛中取得了优异的成绩：</w:t>
      </w:r>
      <w:r>
        <w:rPr>
          <w:rFonts w:hint="eastAsia"/>
          <w:sz w:val="24"/>
          <w:lang w:eastAsia="zh-CN"/>
        </w:rPr>
        <w:t>论文</w:t>
      </w:r>
      <w:r>
        <w:rPr>
          <w:rFonts w:hint="eastAsia" w:ascii="宋体"/>
          <w:lang w:val="en-US" w:eastAsia="zh-CN"/>
        </w:rPr>
        <w:t>《多维视角深度对话，培养科学思维能力》获东丽区教师发展中心三等奖，论文《培养小学生在科学实验中的探究能力》获东丽区教师进修学校三等奖，《</w:t>
      </w:r>
      <w:r>
        <w:rPr>
          <w:rFonts w:hint="eastAsia" w:ascii="宋体" w:hAnsi="宋体" w:cs="宋体"/>
          <w:sz w:val="24"/>
          <w:szCs w:val="24"/>
          <w:u w:val="none"/>
          <w:lang w:val="en-US" w:eastAsia="zh-CN"/>
        </w:rPr>
        <w:t>S</w:t>
      </w:r>
      <w:r>
        <w:rPr>
          <w:rFonts w:hint="eastAsia" w:ascii="Times New Roman" w:hAnsi="Times New Roman" w:eastAsia="宋体" w:cs="Times New Roman"/>
          <w:sz w:val="24"/>
          <w:szCs w:val="24"/>
          <w:lang w:val="en-US" w:eastAsia="zh-CN"/>
        </w:rPr>
        <w:t>T</w:t>
      </w:r>
      <w:r>
        <w:rPr>
          <w:rFonts w:hint="eastAsia" w:ascii="Times New Roman" w:hAnsi="Times New Roman" w:eastAsia="宋体" w:cs="Times New Roman"/>
          <w:sz w:val="24"/>
          <w:lang w:val="en-US" w:eastAsia="zh-CN"/>
        </w:rPr>
        <w:t>EAM教育理念下小学科学教学的策略研究</w:t>
      </w:r>
      <w:r>
        <w:rPr>
          <w:rFonts w:hint="eastAsia" w:ascii="宋体"/>
          <w:lang w:val="en-US" w:eastAsia="zh-CN"/>
        </w:rPr>
        <w:t>》获天津市教育学会2022年天津市基础教育“教育创新”论文评选中荣获区级二等奖，</w:t>
      </w:r>
      <w:r>
        <w:rPr>
          <w:rFonts w:hint="eastAsia" w:ascii="宋体"/>
          <w:lang w:eastAsia="zh-CN"/>
        </w:rPr>
        <w:t>实验课教学</w:t>
      </w:r>
      <w:r>
        <w:rPr>
          <w:rFonts w:hint="eastAsia" w:ascii="宋体"/>
        </w:rPr>
        <w:t>《用气球驱动小车》</w:t>
      </w:r>
      <w:r>
        <w:rPr>
          <w:rFonts w:hint="eastAsia" w:ascii="宋体"/>
          <w:lang w:eastAsia="zh-CN"/>
        </w:rPr>
        <w:t>获区级实验展示课荣誉称号。</w:t>
      </w:r>
    </w:p>
    <w:p>
      <w:pPr>
        <w:numPr>
          <w:ilvl w:val="0"/>
          <w:numId w:val="1"/>
        </w:numPr>
        <w:spacing w:line="360" w:lineRule="auto"/>
        <w:rPr>
          <w:rFonts w:hint="eastAsia"/>
          <w:sz w:val="24"/>
        </w:rPr>
      </w:pPr>
      <w:r>
        <w:rPr>
          <w:rFonts w:hint="eastAsia"/>
          <w:sz w:val="24"/>
        </w:rPr>
        <w:t>课题研究存在的主要问题：</w:t>
      </w:r>
    </w:p>
    <w:p>
      <w:pPr>
        <w:spacing w:line="360" w:lineRule="auto"/>
        <w:ind w:firstLine="480" w:firstLineChars="200"/>
        <w:rPr>
          <w:rFonts w:hint="eastAsia"/>
          <w:sz w:val="24"/>
        </w:rPr>
      </w:pPr>
      <w:r>
        <w:rPr>
          <w:rFonts w:hint="eastAsia"/>
          <w:sz w:val="24"/>
        </w:rPr>
        <w:t>课题组成员虽然都具有本科学历，教学经验比较丰富，但因我们的时间、精力、水平均有限，理论知识方面比较欠缺，特别是在课题研究的理论引领和将实验数据的分析上升到理论上差距明显，常感到力不从心，希望得到进一步的指导和帮助。并且由于第一次参与大型的课题研究和教学实验，经验比较欠缺，实验的组织安排上难免出现疏漏，实验数据的采集分析上也可能存在不足。</w:t>
      </w:r>
    </w:p>
    <w:p>
      <w:pPr>
        <w:numPr>
          <w:ilvl w:val="0"/>
          <w:numId w:val="1"/>
        </w:numPr>
        <w:spacing w:line="360" w:lineRule="auto"/>
        <w:rPr>
          <w:rFonts w:hint="eastAsia"/>
          <w:sz w:val="24"/>
        </w:rPr>
      </w:pPr>
      <w:r>
        <w:rPr>
          <w:rFonts w:hint="eastAsia"/>
          <w:sz w:val="24"/>
        </w:rPr>
        <w:t>课题研究今后的工作计划及预期成果：</w:t>
      </w:r>
    </w:p>
    <w:p>
      <w:pPr>
        <w:spacing w:line="360" w:lineRule="auto"/>
        <w:rPr>
          <w:rFonts w:hint="eastAsia"/>
          <w:sz w:val="24"/>
        </w:rPr>
      </w:pPr>
      <w:r>
        <w:rPr>
          <w:rFonts w:hint="eastAsia"/>
          <w:sz w:val="24"/>
        </w:rPr>
        <w:t>1、课题研究今后的工作计划：</w:t>
      </w:r>
    </w:p>
    <w:p>
      <w:pPr>
        <w:spacing w:line="360" w:lineRule="auto"/>
        <w:rPr>
          <w:rFonts w:hint="eastAsia"/>
          <w:sz w:val="24"/>
        </w:rPr>
      </w:pPr>
      <w:r>
        <w:rPr>
          <w:rFonts w:hint="eastAsia"/>
          <w:sz w:val="24"/>
        </w:rPr>
        <w:t>（1）进一步加强理论学习，提高课题组人员的理论水平，更加密切关注该课题的研究动态和发展趋势。</w:t>
      </w:r>
    </w:p>
    <w:p>
      <w:pPr>
        <w:spacing w:line="360" w:lineRule="auto"/>
        <w:rPr>
          <w:rFonts w:hint="eastAsia"/>
          <w:sz w:val="24"/>
        </w:rPr>
      </w:pPr>
      <w:r>
        <w:rPr>
          <w:rFonts w:hint="eastAsia"/>
          <w:sz w:val="24"/>
        </w:rPr>
        <w:t>（2）进行相关论文的撰写的，促进教师在实践中提高，在研究中成长。</w:t>
      </w:r>
    </w:p>
    <w:p>
      <w:pPr>
        <w:spacing w:line="360" w:lineRule="auto"/>
        <w:rPr>
          <w:rFonts w:hint="eastAsia"/>
          <w:sz w:val="24"/>
        </w:rPr>
      </w:pPr>
      <w:r>
        <w:rPr>
          <w:rFonts w:hint="eastAsia"/>
          <w:sz w:val="24"/>
        </w:rPr>
        <w:t>（3）同有相关研究课题的学校建立协作关系。</w:t>
      </w:r>
    </w:p>
    <w:p>
      <w:pPr>
        <w:spacing w:line="360" w:lineRule="auto"/>
        <w:rPr>
          <w:rFonts w:hint="eastAsia"/>
          <w:sz w:val="24"/>
        </w:rPr>
      </w:pPr>
      <w:r>
        <w:rPr>
          <w:rFonts w:hint="eastAsia"/>
          <w:sz w:val="24"/>
        </w:rPr>
        <w:t>（4）进一步做好课题研究的资料汇总和成果物化。</w:t>
      </w:r>
    </w:p>
    <w:p>
      <w:pPr>
        <w:spacing w:line="360" w:lineRule="auto"/>
        <w:rPr>
          <w:rFonts w:hint="eastAsia"/>
          <w:sz w:val="24"/>
        </w:rPr>
      </w:pPr>
      <w:r>
        <w:rPr>
          <w:rFonts w:hint="eastAsia"/>
          <w:sz w:val="24"/>
        </w:rPr>
        <w:t>2、预期成果：</w:t>
      </w:r>
    </w:p>
    <w:p>
      <w:pPr>
        <w:spacing w:line="360" w:lineRule="auto"/>
        <w:rPr>
          <w:rFonts w:hint="eastAsia"/>
          <w:sz w:val="24"/>
        </w:rPr>
      </w:pPr>
      <w:r>
        <w:rPr>
          <w:rFonts w:hint="eastAsia"/>
          <w:sz w:val="24"/>
        </w:rPr>
        <w:t>（1）课题研究方案、课题研究（中期）工作报告。</w:t>
      </w:r>
    </w:p>
    <w:p>
      <w:pPr>
        <w:spacing w:line="360" w:lineRule="auto"/>
        <w:rPr>
          <w:rFonts w:hint="eastAsia"/>
          <w:sz w:val="24"/>
        </w:rPr>
      </w:pPr>
      <w:r>
        <w:rPr>
          <w:rFonts w:hint="eastAsia"/>
          <w:sz w:val="24"/>
        </w:rPr>
        <w:t>（2）课题组成员撰写的研究论文与案例。</w:t>
      </w:r>
    </w:p>
    <w:p>
      <w:pPr>
        <w:spacing w:line="360" w:lineRule="auto"/>
        <w:rPr>
          <w:rFonts w:hint="eastAsia"/>
          <w:sz w:val="24"/>
        </w:rPr>
      </w:pPr>
      <w:r>
        <w:rPr>
          <w:rFonts w:hint="eastAsia"/>
          <w:sz w:val="24"/>
        </w:rPr>
        <w:t>（3）造就一批研究型教师。</w:t>
      </w:r>
    </w:p>
    <w:p>
      <w:pPr>
        <w:spacing w:line="360" w:lineRule="auto"/>
        <w:rPr>
          <w:rFonts w:hint="eastAsia"/>
          <w:sz w:val="24"/>
        </w:rPr>
      </w:pPr>
      <w:r>
        <w:rPr>
          <w:rFonts w:hint="eastAsia"/>
          <w:sz w:val="24"/>
        </w:rPr>
        <w:t>（4）全面提高我校学生体育兴趣和体育素养，并为其它农村小学体育课教学提供范例。</w:t>
      </w:r>
    </w:p>
    <w:p>
      <w:pPr>
        <w:spacing w:line="360" w:lineRule="auto"/>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NDY1ZmZiYTE3ODEwNDE5ZWQ4ZTY0NmU2NjJlMjMifQ=="/>
  </w:docVars>
  <w:rsids>
    <w:rsidRoot w:val="2EFB46CE"/>
    <w:rsid w:val="033B56D0"/>
    <w:rsid w:val="10B66513"/>
    <w:rsid w:val="27DB04DB"/>
    <w:rsid w:val="2EFB46CE"/>
    <w:rsid w:val="5B8B1199"/>
    <w:rsid w:val="7ABE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1551</Words>
  <Characters>1562</Characters>
  <Lines>0</Lines>
  <Paragraphs>0</Paragraphs>
  <TotalTime>2</TotalTime>
  <ScaleCrop>false</ScaleCrop>
  <LinksUpToDate>false</LinksUpToDate>
  <CharactersWithSpaces>1566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2023-06-25T15:32:00Z</dcterms:created>
  <dc:creator>海滨</dc:creator>
  <cp:lastModifiedBy>海滨</cp:lastModifiedBy>
  <dcterms:modified xsi:type="dcterms:W3CDTF">2023-06-25T15:37:40Z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34471942A70344D28EAB081EC2198B14_11</vt:lpwstr>
  </property>
</Properties>
</file>