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48" w:rsidRDefault="00C57294" w:rsidP="00C57294">
      <w:pPr>
        <w:jc w:val="center"/>
        <w:rPr>
          <w:rFonts w:ascii="华文中宋" w:eastAsia="华文中宋" w:hAnsi="华文中宋"/>
          <w:sz w:val="36"/>
          <w:szCs w:val="36"/>
        </w:rPr>
      </w:pPr>
      <w:r w:rsidRPr="00C57294">
        <w:rPr>
          <w:rFonts w:ascii="华文中宋" w:eastAsia="华文中宋" w:hAnsi="华文中宋" w:hint="eastAsia"/>
          <w:sz w:val="36"/>
          <w:szCs w:val="36"/>
        </w:rPr>
        <w:t>关于《微课》的调查问卷</w:t>
      </w:r>
    </w:p>
    <w:p w:rsidR="00C57294" w:rsidRPr="00C57294" w:rsidRDefault="0019378F" w:rsidP="00C57294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以下有关微课的网站你接触过的有哪些</w:t>
      </w:r>
      <w:r w:rsidR="00C57294" w:rsidRPr="00C57294"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 w:rsidR="0019378F">
        <w:rPr>
          <w:rFonts w:ascii="仿宋_GB2312" w:eastAsia="仿宋_GB2312" w:hAnsi="华文中宋" w:hint="eastAsia"/>
          <w:sz w:val="28"/>
          <w:szCs w:val="28"/>
        </w:rPr>
        <w:t>网易公开课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 w:rsidR="0019378F">
        <w:rPr>
          <w:rFonts w:ascii="仿宋_GB2312" w:eastAsia="仿宋_GB2312" w:hAnsi="华文中宋" w:hint="eastAsia"/>
          <w:sz w:val="28"/>
          <w:szCs w:val="28"/>
        </w:rPr>
        <w:t>微课网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 w:rsidR="0019378F">
        <w:rPr>
          <w:rFonts w:ascii="仿宋_GB2312" w:eastAsia="仿宋_GB2312" w:hAnsi="华文中宋" w:hint="eastAsia"/>
          <w:sz w:val="28"/>
          <w:szCs w:val="28"/>
        </w:rPr>
        <w:t>国家精品资源课程网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 w:rsidR="0019378F">
        <w:rPr>
          <w:rFonts w:ascii="仿宋_GB2312" w:eastAsia="仿宋_GB2312" w:hAnsi="华文中宋" w:hint="eastAsia"/>
          <w:sz w:val="28"/>
          <w:szCs w:val="28"/>
        </w:rPr>
        <w:t>其他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2.</w:t>
      </w:r>
      <w:r w:rsidR="00D85FA2">
        <w:rPr>
          <w:rFonts w:ascii="仿宋_GB2312" w:eastAsia="仿宋_GB2312" w:hAnsi="华文中宋" w:hint="eastAsia"/>
          <w:sz w:val="28"/>
          <w:szCs w:val="28"/>
        </w:rPr>
        <w:t>你的周围微课的使用情况如何</w:t>
      </w:r>
      <w:r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 w:rsidR="00D85FA2">
        <w:rPr>
          <w:rFonts w:ascii="仿宋_GB2312" w:eastAsia="仿宋_GB2312" w:hAnsi="华文中宋" w:hint="eastAsia"/>
          <w:sz w:val="28"/>
          <w:szCs w:val="28"/>
        </w:rPr>
        <w:t>应用广泛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 w:rsidR="00D85FA2">
        <w:rPr>
          <w:rFonts w:ascii="仿宋_GB2312" w:eastAsia="仿宋_GB2312" w:hAnsi="华文中宋" w:hint="eastAsia"/>
          <w:sz w:val="28"/>
          <w:szCs w:val="28"/>
        </w:rPr>
        <w:t>偶尔利用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 w:rsidR="00D85FA2">
        <w:rPr>
          <w:rFonts w:ascii="仿宋_GB2312" w:eastAsia="仿宋_GB2312" w:hAnsi="华文中宋" w:hint="eastAsia"/>
          <w:sz w:val="28"/>
          <w:szCs w:val="28"/>
        </w:rPr>
        <w:t>几乎没有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 w:rsidR="00D85FA2">
        <w:rPr>
          <w:rFonts w:ascii="仿宋_GB2312" w:eastAsia="仿宋_GB2312" w:hAnsi="华文中宋" w:hint="eastAsia"/>
          <w:sz w:val="28"/>
          <w:szCs w:val="28"/>
        </w:rPr>
        <w:t>不了解</w:t>
      </w:r>
    </w:p>
    <w:p w:rsidR="00C57294" w:rsidRPr="00C57294" w:rsidRDefault="00C57294" w:rsidP="00C57294">
      <w:pPr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3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你对微课是否了解？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非常了解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了解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一般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不了解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4.你最能接受的微课时长？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5分钟以下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5至1</w:t>
      </w:r>
      <w:r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>分钟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/>
          <w:sz w:val="28"/>
          <w:szCs w:val="28"/>
        </w:rPr>
        <w:t>10</w:t>
      </w:r>
      <w:r>
        <w:rPr>
          <w:rFonts w:ascii="仿宋_GB2312" w:eastAsia="仿宋_GB2312" w:hAnsi="华文中宋" w:hint="eastAsia"/>
          <w:sz w:val="28"/>
          <w:szCs w:val="28"/>
        </w:rPr>
        <w:t>至3</w:t>
      </w:r>
      <w:r>
        <w:rPr>
          <w:rFonts w:ascii="仿宋_GB2312" w:eastAsia="仿宋_GB2312" w:hAnsi="华文中宋"/>
          <w:sz w:val="28"/>
          <w:szCs w:val="28"/>
        </w:rPr>
        <w:t>0</w:t>
      </w:r>
      <w:r>
        <w:rPr>
          <w:rFonts w:ascii="仿宋_GB2312" w:eastAsia="仿宋_GB2312" w:hAnsi="华文中宋" w:hint="eastAsia"/>
          <w:sz w:val="28"/>
          <w:szCs w:val="28"/>
        </w:rPr>
        <w:t>分钟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/>
          <w:sz w:val="28"/>
          <w:szCs w:val="28"/>
        </w:rPr>
        <w:t>30</w:t>
      </w:r>
      <w:r>
        <w:rPr>
          <w:rFonts w:ascii="仿宋_GB2312" w:eastAsia="仿宋_GB2312" w:hAnsi="华文中宋" w:hint="eastAsia"/>
          <w:sz w:val="28"/>
          <w:szCs w:val="28"/>
        </w:rPr>
        <w:t>分钟以上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5</w:t>
      </w:r>
      <w:r>
        <w:rPr>
          <w:rFonts w:ascii="仿宋_GB2312" w:eastAsia="仿宋_GB2312" w:hAnsi="华文中宋"/>
          <w:sz w:val="28"/>
          <w:szCs w:val="28"/>
        </w:rPr>
        <w:t>.</w:t>
      </w:r>
      <w:r w:rsidR="0019378F">
        <w:rPr>
          <w:rFonts w:ascii="仿宋_GB2312" w:eastAsia="仿宋_GB2312" w:hAnsi="华文中宋" w:hint="eastAsia"/>
          <w:sz w:val="28"/>
          <w:szCs w:val="28"/>
        </w:rPr>
        <w:t>如果有机会，你是否会愿意使用微课进行学习</w:t>
      </w:r>
      <w:r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 w:rsidR="0019378F">
        <w:rPr>
          <w:rFonts w:ascii="仿宋_GB2312" w:eastAsia="仿宋_GB2312" w:hAnsi="华文中宋" w:hint="eastAsia"/>
          <w:sz w:val="28"/>
          <w:szCs w:val="28"/>
        </w:rPr>
        <w:t>非常愿意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 w:rsidR="0019378F">
        <w:rPr>
          <w:rFonts w:ascii="仿宋_GB2312" w:eastAsia="仿宋_GB2312" w:hAnsi="华文中宋" w:hint="eastAsia"/>
          <w:sz w:val="28"/>
          <w:szCs w:val="28"/>
        </w:rPr>
        <w:t xml:space="preserve">愿意 </w:t>
      </w:r>
      <w:r w:rsidR="0019378F"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 w:rsidR="0019378F">
        <w:rPr>
          <w:rFonts w:ascii="仿宋_GB2312" w:eastAsia="仿宋_GB2312" w:hAnsi="华文中宋" w:hint="eastAsia"/>
          <w:sz w:val="28"/>
          <w:szCs w:val="28"/>
        </w:rPr>
        <w:t xml:space="preserve">无所谓 </w:t>
      </w:r>
      <w:r w:rsidR="0019378F">
        <w:rPr>
          <w:rFonts w:ascii="仿宋_GB2312" w:eastAsia="仿宋_GB2312" w:hAnsi="华文中宋"/>
          <w:sz w:val="28"/>
          <w:szCs w:val="28"/>
        </w:rPr>
        <w:t xml:space="preserve">   </w:t>
      </w:r>
      <w:r w:rsidR="0019378F">
        <w:rPr>
          <w:rFonts w:ascii="仿宋_GB2312" w:eastAsia="仿宋_GB2312" w:hAnsi="华文中宋" w:hint="eastAsia"/>
          <w:sz w:val="28"/>
          <w:szCs w:val="28"/>
        </w:rPr>
        <w:t>D.不愿意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6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你认为微课最吸引你的是什么？</w:t>
      </w:r>
      <w:r w:rsidR="00D85FA2">
        <w:rPr>
          <w:rFonts w:ascii="仿宋_GB2312" w:eastAsia="仿宋_GB2312" w:hAnsi="华文中宋"/>
          <w:sz w:val="28"/>
          <w:szCs w:val="28"/>
        </w:rPr>
        <w:t xml:space="preserve"> 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时间短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视频形式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知识点集中，有针对性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很潮够酷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7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你对微课应用于课堂教学的意见？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</w:t>
      </w:r>
      <w:r>
        <w:rPr>
          <w:rFonts w:ascii="仿宋_GB2312" w:eastAsia="仿宋_GB2312" w:hAnsi="华文中宋" w:hint="eastAsia"/>
          <w:sz w:val="28"/>
          <w:szCs w:val="28"/>
        </w:rPr>
        <w:t>．赞同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无所谓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反对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8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你认为微课能提高学生兴趣，增加师生交流吗？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能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 xml:space="preserve">一般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不能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9</w:t>
      </w:r>
      <w:r>
        <w:rPr>
          <w:rFonts w:ascii="仿宋_GB2312" w:eastAsia="仿宋_GB2312" w:hAnsi="华文中宋"/>
          <w:sz w:val="28"/>
          <w:szCs w:val="28"/>
        </w:rPr>
        <w:t>.</w:t>
      </w:r>
      <w:r>
        <w:rPr>
          <w:rFonts w:ascii="仿宋_GB2312" w:eastAsia="仿宋_GB2312" w:hAnsi="华文中宋" w:hint="eastAsia"/>
          <w:sz w:val="28"/>
          <w:szCs w:val="28"/>
        </w:rPr>
        <w:t>在课前预习阶段，你更偏向于</w:t>
      </w:r>
      <w:r w:rsidR="00A85B7B">
        <w:rPr>
          <w:rFonts w:ascii="仿宋_GB2312" w:eastAsia="仿宋_GB2312" w:hAnsi="华文中宋" w:hint="eastAsia"/>
          <w:sz w:val="28"/>
          <w:szCs w:val="28"/>
        </w:rPr>
        <w:t>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有微课进行预习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 xml:space="preserve">单纯利用课本预习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无所谓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0.</w:t>
      </w:r>
      <w:r>
        <w:rPr>
          <w:rFonts w:ascii="仿宋_GB2312" w:eastAsia="仿宋_GB2312" w:hAnsi="华文中宋" w:hint="eastAsia"/>
          <w:sz w:val="28"/>
          <w:szCs w:val="28"/>
        </w:rPr>
        <w:t>你对课后进行微课复习有什么看法？</w:t>
      </w:r>
    </w:p>
    <w:p w:rsidR="00C57294" w:rsidRDefault="00C57294" w:rsidP="00C57294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有效，会用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有效，但无兴趣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无效，愿意用笔记复习</w:t>
      </w:r>
    </w:p>
    <w:p w:rsidR="00C57294" w:rsidRDefault="00C57294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1</w:t>
      </w:r>
      <w:r>
        <w:rPr>
          <w:rFonts w:ascii="仿宋_GB2312" w:eastAsia="仿宋_GB2312" w:hAnsi="华文中宋"/>
          <w:sz w:val="28"/>
          <w:szCs w:val="28"/>
        </w:rPr>
        <w:t>1.</w:t>
      </w:r>
      <w:r w:rsidR="00D85FA2">
        <w:rPr>
          <w:rFonts w:ascii="仿宋_GB2312" w:eastAsia="仿宋_GB2312" w:hAnsi="华文中宋" w:hint="eastAsia"/>
          <w:sz w:val="28"/>
          <w:szCs w:val="28"/>
        </w:rPr>
        <w:t>将微课应用于哪一过程对你更有吸引力？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新课导入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核心概念（知识）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新课讲解过程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课程小结与拓展</w:t>
      </w:r>
    </w:p>
    <w:p w:rsidR="00D85FA2" w:rsidRDefault="00D85FA2" w:rsidP="00C57294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2.</w:t>
      </w:r>
      <w:r>
        <w:rPr>
          <w:rFonts w:ascii="仿宋_GB2312" w:eastAsia="仿宋_GB2312" w:hAnsi="华文中宋" w:hint="eastAsia"/>
          <w:sz w:val="28"/>
          <w:szCs w:val="28"/>
        </w:rPr>
        <w:t>你从何种途径接触到微课？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网络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教师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同学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家长</w:t>
      </w:r>
    </w:p>
    <w:p w:rsid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3.</w:t>
      </w:r>
      <w:r>
        <w:rPr>
          <w:rFonts w:ascii="仿宋_GB2312" w:eastAsia="仿宋_GB2312" w:hAnsi="华文中宋" w:hint="eastAsia"/>
          <w:sz w:val="28"/>
          <w:szCs w:val="28"/>
        </w:rPr>
        <w:t>你对哪种形式的微课比较感兴趣？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视频讲解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PPT演示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动画形式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其他</w:t>
      </w:r>
    </w:p>
    <w:p w:rsid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4.</w:t>
      </w:r>
      <w:r>
        <w:rPr>
          <w:rFonts w:ascii="仿宋_GB2312" w:eastAsia="仿宋_GB2312" w:hAnsi="华文中宋" w:hint="eastAsia"/>
          <w:sz w:val="28"/>
          <w:szCs w:val="28"/>
        </w:rPr>
        <w:t>通过微课来学习一个知识点，你最能接受的形式是？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屏幕上出现老师，看着老师讲解示范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看老师详细的板书，思路梳理，有没有老师本人无所谓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只要老师提供思路就可以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D.</w:t>
      </w:r>
      <w:r>
        <w:rPr>
          <w:rFonts w:ascii="仿宋_GB2312" w:eastAsia="仿宋_GB2312" w:hAnsi="华文中宋" w:hint="eastAsia"/>
          <w:sz w:val="28"/>
          <w:szCs w:val="28"/>
        </w:rPr>
        <w:t>无所谓形式，只要能够解决问题就行</w:t>
      </w:r>
    </w:p>
    <w:p w:rsidR="00D85FA2" w:rsidRDefault="00D85FA2" w:rsidP="00D85FA2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</w:t>
      </w:r>
      <w:r>
        <w:rPr>
          <w:rFonts w:ascii="仿宋_GB2312" w:eastAsia="仿宋_GB2312" w:hAnsi="华文中宋"/>
          <w:sz w:val="28"/>
          <w:szCs w:val="28"/>
        </w:rPr>
        <w:t>5.</w:t>
      </w:r>
      <w:r>
        <w:rPr>
          <w:rFonts w:ascii="仿宋_GB2312" w:eastAsia="仿宋_GB2312" w:hAnsi="华文中宋" w:hint="eastAsia"/>
          <w:sz w:val="28"/>
          <w:szCs w:val="28"/>
        </w:rPr>
        <w:t>如果利用微课进行学习，你希望在教学的哪个环节进行？</w:t>
      </w:r>
    </w:p>
    <w:p w:rsidR="00D85FA2" w:rsidRDefault="00D85FA2" w:rsidP="00D85FA2">
      <w:pPr>
        <w:pStyle w:val="a3"/>
        <w:ind w:left="360" w:firstLineChars="0" w:firstLine="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A.</w:t>
      </w:r>
      <w:r>
        <w:rPr>
          <w:rFonts w:ascii="仿宋_GB2312" w:eastAsia="仿宋_GB2312" w:hAnsi="华文中宋" w:hint="eastAsia"/>
          <w:sz w:val="28"/>
          <w:szCs w:val="28"/>
        </w:rPr>
        <w:t>课前预习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B.</w:t>
      </w:r>
      <w:r>
        <w:rPr>
          <w:rFonts w:ascii="仿宋_GB2312" w:eastAsia="仿宋_GB2312" w:hAnsi="华文中宋" w:hint="eastAsia"/>
          <w:sz w:val="28"/>
          <w:szCs w:val="28"/>
        </w:rPr>
        <w:t>学习新课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C.</w:t>
      </w:r>
      <w:r>
        <w:rPr>
          <w:rFonts w:ascii="仿宋_GB2312" w:eastAsia="仿宋_GB2312" w:hAnsi="华文中宋" w:hint="eastAsia"/>
          <w:sz w:val="28"/>
          <w:szCs w:val="28"/>
        </w:rPr>
        <w:t>课后复习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>D.</w:t>
      </w:r>
      <w:r w:rsidR="0019378F">
        <w:rPr>
          <w:rFonts w:ascii="仿宋_GB2312" w:eastAsia="仿宋_GB2312" w:hAnsi="华文中宋" w:hint="eastAsia"/>
          <w:sz w:val="28"/>
          <w:szCs w:val="28"/>
        </w:rPr>
        <w:t>其他</w:t>
      </w:r>
    </w:p>
    <w:p w:rsidR="00D85FA2" w:rsidRPr="00D85FA2" w:rsidRDefault="00D85FA2" w:rsidP="00D85FA2">
      <w:pPr>
        <w:rPr>
          <w:rFonts w:ascii="仿宋_GB2312" w:eastAsia="仿宋_GB2312" w:hAnsi="华文中宋" w:hint="eastAsia"/>
          <w:sz w:val="28"/>
          <w:szCs w:val="28"/>
        </w:rPr>
      </w:pPr>
    </w:p>
    <w:p w:rsidR="00D85FA2" w:rsidRPr="00D85FA2" w:rsidRDefault="00D85FA2" w:rsidP="00D85FA2">
      <w:pPr>
        <w:rPr>
          <w:rFonts w:ascii="仿宋_GB2312" w:eastAsia="仿宋_GB2312" w:hAnsi="华文中宋" w:hint="eastAsia"/>
          <w:sz w:val="28"/>
          <w:szCs w:val="28"/>
        </w:rPr>
      </w:pPr>
    </w:p>
    <w:p w:rsidR="00C57294" w:rsidRPr="00C57294" w:rsidRDefault="00C57294" w:rsidP="00C57294">
      <w:pPr>
        <w:rPr>
          <w:rFonts w:ascii="仿宋_GB2312" w:eastAsia="仿宋_GB2312" w:hAnsi="华文中宋" w:hint="eastAsia"/>
          <w:sz w:val="28"/>
          <w:szCs w:val="28"/>
        </w:rPr>
      </w:pPr>
      <w:bookmarkStart w:id="0" w:name="_GoBack"/>
      <w:bookmarkEnd w:id="0"/>
    </w:p>
    <w:sectPr w:rsidR="00C57294" w:rsidRPr="00C5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D2"/>
    <w:multiLevelType w:val="hybridMultilevel"/>
    <w:tmpl w:val="842E4DB2"/>
    <w:lvl w:ilvl="0" w:tplc="97F0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4"/>
    <w:rsid w:val="0019378F"/>
    <w:rsid w:val="00A85B7B"/>
    <w:rsid w:val="00C57294"/>
    <w:rsid w:val="00D85FA2"/>
    <w:rsid w:val="00D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31C3"/>
  <w15:chartTrackingRefBased/>
  <w15:docId w15:val="{94E76408-4D79-4F0A-96D1-35FE5D9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031C-792E-475B-9E29-A24FBC0C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2019-11-24T12:21:00Z</dcterms:created>
  <dcterms:modified xsi:type="dcterms:W3CDTF">2019-11-24T12:49:00Z</dcterms:modified>
</cp:coreProperties>
</file>