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p>
    <w:p>
      <w:pPr>
        <w:ind w:firstLine="321" w:firstLineChars="100"/>
        <w:rPr>
          <w:rFonts w:hint="eastAsia" w:eastAsiaTheme="minorEastAsia"/>
          <w:b/>
          <w:bCs/>
          <w:sz w:val="32"/>
          <w:szCs w:val="32"/>
          <w:lang w:eastAsia="zh-CN"/>
        </w:rPr>
      </w:pPr>
      <w:r>
        <w:rPr>
          <w:rFonts w:hint="eastAsia"/>
          <w:b/>
          <w:bCs/>
          <w:sz w:val="32"/>
          <w:szCs w:val="32"/>
          <w:lang w:eastAsia="zh-CN"/>
        </w:rPr>
        <w:t>对中职英语“分类教学”与“分层教学”的实践探索</w:t>
      </w:r>
    </w:p>
    <w:p>
      <w:pPr>
        <w:rPr>
          <w:rFonts w:hint="eastAsia"/>
          <w:sz w:val="30"/>
          <w:szCs w:val="30"/>
          <w:lang w:eastAsia="zh-CN"/>
        </w:rPr>
      </w:pPr>
      <w:r>
        <w:rPr>
          <w:rFonts w:hint="eastAsia"/>
          <w:sz w:val="30"/>
          <w:szCs w:val="30"/>
          <w:lang w:eastAsia="zh-CN"/>
        </w:rPr>
        <w:t>摘要：</w:t>
      </w:r>
    </w:p>
    <w:p>
      <w:pPr>
        <w:rPr>
          <w:rFonts w:hint="default"/>
          <w:sz w:val="30"/>
          <w:szCs w:val="30"/>
          <w:lang w:val="en-US" w:eastAsia="zh-CN"/>
        </w:rPr>
      </w:pPr>
      <w:r>
        <w:rPr>
          <w:rFonts w:hint="eastAsia"/>
          <w:sz w:val="30"/>
          <w:szCs w:val="30"/>
          <w:lang w:eastAsia="zh-CN"/>
        </w:rPr>
        <w:t>英语教学是中职教学的重要组成部分之一。面对日益复杂的教学局面，中职英语教学也需要探索新的途径，完善教学模式。基于此，本文分别就中职英语“分类教学”与“分层教学”的实践进行分析探索，并给出二者的具体内容，诣在通过明晰相关内容，完善对应理论，并为后续工作的具体开展提供必要的支持。</w:t>
      </w:r>
    </w:p>
    <w:p>
      <w:pPr>
        <w:ind w:firstLine="600" w:firstLineChars="200"/>
        <w:rPr>
          <w:rFonts w:hint="default"/>
          <w:sz w:val="30"/>
          <w:szCs w:val="30"/>
        </w:rPr>
      </w:pPr>
      <w:r>
        <w:rPr>
          <w:rFonts w:hint="default"/>
          <w:sz w:val="30"/>
          <w:szCs w:val="30"/>
        </w:rPr>
        <w:t>在对中职英语教学进行分析时，首先要明确一个基提供基础。</w:t>
      </w:r>
    </w:p>
    <w:p>
      <w:pPr>
        <w:rPr>
          <w:rFonts w:hint="eastAsia"/>
          <w:sz w:val="30"/>
          <w:szCs w:val="30"/>
          <w:lang w:eastAsia="zh-CN"/>
        </w:rPr>
      </w:pPr>
      <w:r>
        <w:rPr>
          <w:rFonts w:hint="default"/>
          <w:sz w:val="30"/>
          <w:szCs w:val="30"/>
        </w:rPr>
        <w:t>本问题，即中职学生对英语学习的兴趣、自身英语水平</w:t>
      </w:r>
      <w:r>
        <w:rPr>
          <w:rFonts w:hint="eastAsia"/>
          <w:sz w:val="30"/>
          <w:szCs w:val="30"/>
          <w:lang w:eastAsia="zh-CN"/>
        </w:rPr>
        <w:t>等存在明显差异，这既是中职英语教学的难点，也是在工作中应用“分类教学”“分层教学”的基础。“分类教学”与“分层教学”的结果，衍生物，“分类教学”是“分层教学”的基础，先决条件，具体分析相关内容有利于后续工作的具体开展。</w:t>
      </w:r>
    </w:p>
    <w:p>
      <w:pPr>
        <w:rPr>
          <w:rFonts w:hint="eastAsia"/>
          <w:sz w:val="30"/>
          <w:szCs w:val="30"/>
          <w:lang w:eastAsia="zh-CN"/>
        </w:rPr>
      </w:pPr>
      <w:r>
        <w:rPr>
          <w:rFonts w:hint="eastAsia"/>
          <w:sz w:val="30"/>
          <w:szCs w:val="30"/>
          <w:lang w:eastAsia="zh-CN"/>
        </w:rPr>
        <w:t>一、中职英语的“分类教学”与“分层教学”</w:t>
      </w:r>
    </w:p>
    <w:p>
      <w:pPr>
        <w:ind w:firstLine="600" w:firstLineChars="200"/>
        <w:rPr>
          <w:rFonts w:hint="eastAsia"/>
          <w:sz w:val="30"/>
          <w:szCs w:val="30"/>
          <w:lang w:eastAsia="zh-CN"/>
        </w:rPr>
      </w:pPr>
      <w:r>
        <w:rPr>
          <w:rFonts w:hint="eastAsia"/>
          <w:sz w:val="30"/>
          <w:szCs w:val="30"/>
          <w:lang w:eastAsia="zh-CN"/>
        </w:rPr>
        <w:t>(1)中职英语的“分类教学</w:t>
      </w:r>
    </w:p>
    <w:p>
      <w:pPr>
        <w:ind w:firstLine="300" w:firstLineChars="100"/>
        <w:rPr>
          <w:rFonts w:hint="eastAsia"/>
          <w:sz w:val="30"/>
          <w:szCs w:val="30"/>
          <w:lang w:eastAsia="zh-CN"/>
        </w:rPr>
      </w:pPr>
      <w:r>
        <w:rPr>
          <w:rFonts w:hint="eastAsia"/>
          <w:sz w:val="30"/>
          <w:szCs w:val="30"/>
          <w:lang w:eastAsia="zh-CN"/>
        </w:rPr>
        <w:t>“分类教学”是一种新式的教学理论和方法，其核心是针对学生学习基础的不同对其进行分类，本质目的是保证不同学习状况況、能力的学生能够更好地掌握知识内容，其是现代教育理论下具体教学方式的一次重大变革。就中职英语教学而言，由于学生英语水平参差不齐，各地英语教学进度也不尽相同，分类教学具有更突出的实用价值。</w:t>
      </w:r>
    </w:p>
    <w:p>
      <w:pPr>
        <w:ind w:firstLine="600" w:firstLineChars="200"/>
        <w:rPr>
          <w:rFonts w:hint="eastAsia"/>
          <w:sz w:val="30"/>
          <w:szCs w:val="30"/>
          <w:lang w:eastAsia="zh-CN"/>
        </w:rPr>
      </w:pPr>
      <w:r>
        <w:rPr>
          <w:rFonts w:hint="eastAsia"/>
          <w:sz w:val="30"/>
          <w:szCs w:val="30"/>
          <w:lang w:eastAsia="zh-CN"/>
        </w:rPr>
        <w:t>(2)中职英语的“分层教学</w:t>
      </w:r>
    </w:p>
    <w:p>
      <w:pPr>
        <w:ind w:firstLine="600" w:firstLineChars="200"/>
        <w:rPr>
          <w:rFonts w:hint="eastAsia"/>
          <w:sz w:val="30"/>
          <w:szCs w:val="30"/>
          <w:lang w:eastAsia="zh-CN"/>
        </w:rPr>
      </w:pPr>
      <w:r>
        <w:rPr>
          <w:rFonts w:hint="eastAsia"/>
          <w:sz w:val="30"/>
          <w:szCs w:val="30"/>
          <w:lang w:eastAsia="zh-CN"/>
        </w:rPr>
        <w:t>“分层教学”是“分类教学”的一个衍生物，又称分</w:t>
      </w:r>
    </w:p>
    <w:p>
      <w:pPr>
        <w:rPr>
          <w:rFonts w:hint="eastAsia"/>
          <w:sz w:val="30"/>
          <w:szCs w:val="30"/>
          <w:lang w:eastAsia="zh-CN"/>
        </w:rPr>
      </w:pPr>
      <w:r>
        <w:rPr>
          <w:rFonts w:hint="eastAsia"/>
          <w:sz w:val="30"/>
          <w:szCs w:val="30"/>
          <w:lang w:eastAsia="zh-CN"/>
        </w:rPr>
        <w:t>组教学、能力分组，是指教师根据学生现有的知识、能</w:t>
      </w:r>
    </w:p>
    <w:p>
      <w:pPr>
        <w:rPr>
          <w:rFonts w:hint="eastAsia"/>
          <w:sz w:val="30"/>
          <w:szCs w:val="30"/>
          <w:lang w:eastAsia="zh-CN"/>
        </w:rPr>
      </w:pPr>
      <w:r>
        <w:rPr>
          <w:rFonts w:hint="eastAsia"/>
          <w:sz w:val="30"/>
          <w:szCs w:val="30"/>
          <w:lang w:eastAsia="zh-CN"/>
        </w:rPr>
        <w:t>力水平和潜力倾向把学生科学地分成几组水平相近的群</w:t>
      </w:r>
    </w:p>
    <w:p>
      <w:pPr>
        <w:rPr>
          <w:rFonts w:hint="eastAsia"/>
          <w:sz w:val="30"/>
          <w:szCs w:val="30"/>
          <w:lang w:eastAsia="zh-CN"/>
        </w:rPr>
      </w:pPr>
      <w:r>
        <w:rPr>
          <w:rFonts w:hint="eastAsia"/>
          <w:sz w:val="30"/>
          <w:szCs w:val="30"/>
          <w:lang w:eastAsia="zh-CN"/>
        </w:rPr>
        <w:t>体并区别对待，这些群体在教师恰当的分层策略和相互</w:t>
      </w:r>
    </w:p>
    <w:p>
      <w:pPr>
        <w:rPr>
          <w:rFonts w:hint="eastAsia"/>
          <w:sz w:val="30"/>
          <w:szCs w:val="30"/>
          <w:lang w:eastAsia="zh-CN"/>
        </w:rPr>
      </w:pPr>
      <w:r>
        <w:rPr>
          <w:rFonts w:hint="eastAsia"/>
          <w:sz w:val="30"/>
          <w:szCs w:val="30"/>
          <w:lang w:eastAsia="zh-CN"/>
        </w:rPr>
        <w:t>作用中得到最好的发展和提高。在中职英语教学中，“分</w:t>
      </w:r>
    </w:p>
    <w:p>
      <w:pPr>
        <w:rPr>
          <w:rFonts w:hint="eastAsia"/>
          <w:sz w:val="30"/>
          <w:szCs w:val="30"/>
          <w:lang w:eastAsia="zh-CN"/>
        </w:rPr>
      </w:pPr>
      <w:r>
        <w:rPr>
          <w:rFonts w:hint="eastAsia"/>
          <w:sz w:val="30"/>
          <w:szCs w:val="30"/>
          <w:lang w:eastAsia="zh-CN"/>
        </w:rPr>
        <w:t>层教学”和“分类教学”是相互依存的，具有相当的实</w:t>
      </w:r>
    </w:p>
    <w:p>
      <w:pPr>
        <w:rPr>
          <w:rFonts w:hint="eastAsia"/>
          <w:sz w:val="30"/>
          <w:szCs w:val="30"/>
          <w:lang w:eastAsia="zh-CN"/>
        </w:rPr>
      </w:pPr>
      <w:r>
        <w:rPr>
          <w:rFonts w:hint="eastAsia"/>
          <w:sz w:val="30"/>
          <w:szCs w:val="30"/>
          <w:lang w:eastAsia="zh-CN"/>
        </w:rPr>
        <w:t>用价值。</w:t>
      </w:r>
    </w:p>
    <w:p>
      <w:pPr>
        <w:rPr>
          <w:rFonts w:hint="eastAsia"/>
          <w:sz w:val="30"/>
          <w:szCs w:val="30"/>
          <w:lang w:eastAsia="zh-CN"/>
        </w:rPr>
      </w:pPr>
      <w:r>
        <w:rPr>
          <w:rFonts w:hint="eastAsia"/>
          <w:sz w:val="30"/>
          <w:szCs w:val="30"/>
          <w:lang w:eastAsia="zh-CN"/>
        </w:rPr>
        <w:t>2中职英语“分类教学”的有效实施</w:t>
      </w:r>
    </w:p>
    <w:p>
      <w:pPr>
        <w:ind w:firstLine="900" w:firstLineChars="300"/>
        <w:rPr>
          <w:rFonts w:hint="eastAsia"/>
          <w:sz w:val="30"/>
          <w:szCs w:val="30"/>
          <w:lang w:eastAsia="zh-CN"/>
        </w:rPr>
      </w:pPr>
      <w:r>
        <w:rPr>
          <w:rFonts w:hint="eastAsia"/>
          <w:sz w:val="30"/>
          <w:szCs w:val="30"/>
          <w:lang w:eastAsia="zh-CN"/>
        </w:rPr>
        <w:t>(1)“分类教学”实施基础</w:t>
      </w:r>
    </w:p>
    <w:p>
      <w:pPr>
        <w:ind w:firstLine="600" w:firstLineChars="200"/>
        <w:rPr>
          <w:rFonts w:hint="eastAsia"/>
          <w:sz w:val="30"/>
          <w:szCs w:val="30"/>
          <w:lang w:eastAsia="zh-CN"/>
        </w:rPr>
      </w:pPr>
      <w:r>
        <w:rPr>
          <w:rFonts w:hint="eastAsia"/>
          <w:sz w:val="30"/>
          <w:szCs w:val="30"/>
          <w:lang w:eastAsia="zh-CN"/>
        </w:rPr>
        <w:t>“分类教学”实施基础是教学工作者以及院校在充分了解学生的英语状况后，并在学生自愿的前提下，进行具体分组工作。也即是说，“分类教学”实施基础包括两个，一是校方充分了解实际状况;二是学生自愿。以学生自愿为例，在中职教育中，英语的地位固然重要，但相比之下，技术学习更是学生进入学校的基本目的，因此部分学生可能并不愿意被分为不同类别，这需要校方、教师等将英语学习的重要性、“分类学习”的优势告知生，扭转学生对英语学习的固有认知，从而自愿参与“分类学习”，也可为后续具体教学和学习成效的提升</w:t>
      </w:r>
    </w:p>
    <w:p>
      <w:pPr>
        <w:ind w:firstLine="600" w:firstLineChars="200"/>
        <w:rPr>
          <w:rFonts w:hint="default"/>
          <w:sz w:val="30"/>
          <w:szCs w:val="30"/>
        </w:rPr>
      </w:pPr>
      <w:r>
        <w:rPr>
          <w:rFonts w:hint="default"/>
          <w:sz w:val="30"/>
          <w:szCs w:val="30"/>
        </w:rPr>
        <w:t>(2)“分类教学”实随原则</w:t>
      </w:r>
    </w:p>
    <w:p>
      <w:pPr>
        <w:rPr>
          <w:rFonts w:hint="default"/>
          <w:sz w:val="30"/>
          <w:szCs w:val="30"/>
        </w:rPr>
      </w:pPr>
      <w:r>
        <w:rPr>
          <w:rFonts w:hint="default"/>
          <w:sz w:val="30"/>
          <w:szCs w:val="30"/>
        </w:rPr>
        <w:t>等存在明显差异，这既是中职英语教学的难点，也是在</w:t>
      </w:r>
    </w:p>
    <w:p>
      <w:pPr>
        <w:rPr>
          <w:rFonts w:hint="default"/>
          <w:sz w:val="30"/>
          <w:szCs w:val="30"/>
        </w:rPr>
      </w:pPr>
      <w:r>
        <w:rPr>
          <w:rFonts w:hint="default"/>
          <w:sz w:val="30"/>
          <w:szCs w:val="30"/>
        </w:rPr>
        <w:t>分类教学”实施原则包括两大点，一是在分类时明工作中应用“分类教学”“分层教学”的基础。“分类教晰标准，二是根据实际情况使标准有灵活的操作空间学”与“分层教学”存在一定的内在联系也有一定区标准方面，首先可以参考学生档案的成绩情况、其次可别，“分层教学”是”分类教学”的结果、行生物、“分以举行入学后考试，进一步了解学生基本英语水平。之类教学”是“分层教学”的基础、先决条件，具体分析后以量化方式对学生成绩进行分类，以百分制为例，80相关内容有利于后续工作的具体开展。分以上为一类，60-80为二类，60分以下为三类，按此</w:t>
      </w:r>
    </w:p>
    <w:p>
      <w:pPr>
        <w:rPr>
          <w:rFonts w:hint="default"/>
          <w:sz w:val="30"/>
          <w:szCs w:val="30"/>
        </w:rPr>
      </w:pPr>
      <w:r>
        <w:rPr>
          <w:rFonts w:hint="default"/>
          <w:sz w:val="30"/>
          <w:szCs w:val="30"/>
        </w:rPr>
        <w:t>1中职英语的“分类教学”与“分层教学</w:t>
      </w:r>
    </w:p>
    <w:p>
      <w:pPr>
        <w:rPr>
          <w:rFonts w:hint="default"/>
          <w:sz w:val="30"/>
          <w:szCs w:val="30"/>
        </w:rPr>
      </w:pPr>
      <w:r>
        <w:rPr>
          <w:rFonts w:hint="default"/>
          <w:sz w:val="30"/>
          <w:szCs w:val="30"/>
        </w:rPr>
        <w:t>标准完成分类。使标准有灵活的操作空间，是指以一学为准，将考试成绩作为新的标准进行重新分类，始终</w:t>
      </w:r>
    </w:p>
    <w:p>
      <w:pPr>
        <w:rPr>
          <w:rFonts w:hint="default"/>
          <w:sz w:val="30"/>
          <w:szCs w:val="30"/>
        </w:rPr>
      </w:pPr>
      <w:r>
        <w:rPr>
          <w:rFonts w:hint="default"/>
          <w:sz w:val="30"/>
          <w:szCs w:val="30"/>
        </w:rPr>
        <w:t>(1)中职英语的“分类教学</w:t>
      </w:r>
    </w:p>
    <w:p>
      <w:pPr>
        <w:rPr>
          <w:rFonts w:hint="default"/>
          <w:sz w:val="30"/>
          <w:szCs w:val="30"/>
        </w:rPr>
      </w:pPr>
      <w:r>
        <w:rPr>
          <w:rFonts w:hint="default"/>
          <w:sz w:val="30"/>
          <w:szCs w:val="30"/>
        </w:rPr>
        <w:t>保持不同英语水平的学生能够接受对应的教育。是针对学生学习基础的不同对其进行分类，本质目的是</w:t>
      </w:r>
    </w:p>
    <w:p>
      <w:pPr>
        <w:rPr>
          <w:rFonts w:hint="default"/>
          <w:sz w:val="30"/>
          <w:szCs w:val="30"/>
        </w:rPr>
      </w:pPr>
      <w:r>
        <w:rPr>
          <w:rFonts w:hint="default"/>
          <w:sz w:val="30"/>
          <w:szCs w:val="30"/>
        </w:rPr>
        <w:t>(3)“分类教学”实施模拟</w:t>
      </w:r>
    </w:p>
    <w:p>
      <w:pPr>
        <w:ind w:firstLine="600" w:firstLineChars="200"/>
        <w:rPr>
          <w:rFonts w:hint="default"/>
          <w:sz w:val="30"/>
          <w:szCs w:val="30"/>
        </w:rPr>
      </w:pPr>
      <w:r>
        <w:rPr>
          <w:rFonts w:hint="default"/>
          <w:sz w:val="30"/>
          <w:szCs w:val="30"/>
        </w:rPr>
        <w:t>保证不同学习状况、能力的学生能够更好地掌握知识内假定某中职学校2016年9月共有新生800名，校方容，其是现代教育理论下具体教学方式的一次重大变对新生成绩进行评估，在百分制标准下，获悉800名学革。就中职英语教学而言，由于学生英语水平参差不生中，共有一类(80分以上)学生150名、二类学生齐，各地英语教学进度也不尽相同、分类教学具有更突</w:t>
      </w:r>
    </w:p>
    <w:p>
      <w:pPr>
        <w:rPr>
          <w:rFonts w:hint="default"/>
          <w:sz w:val="30"/>
          <w:szCs w:val="30"/>
        </w:rPr>
      </w:pPr>
      <w:r>
        <w:rPr>
          <w:rFonts w:hint="default"/>
          <w:sz w:val="30"/>
          <w:szCs w:val="30"/>
        </w:rPr>
        <w:t>(60-80分)200名、三类学生450名。入学后，进行二次出的实用价值。考试，内容以初中英语为主，获悉800名学生中，共有</w:t>
      </w:r>
    </w:p>
    <w:p>
      <w:pPr>
        <w:ind w:firstLine="600" w:firstLineChars="200"/>
        <w:rPr>
          <w:rFonts w:hint="default"/>
          <w:sz w:val="30"/>
          <w:szCs w:val="30"/>
        </w:rPr>
      </w:pPr>
      <w:r>
        <w:rPr>
          <w:rFonts w:hint="default"/>
          <w:sz w:val="30"/>
          <w:szCs w:val="30"/>
        </w:rPr>
        <w:t>(2)中职英语的“分层教学”</w:t>
      </w:r>
    </w:p>
    <w:p>
      <w:pPr>
        <w:rPr>
          <w:rFonts w:hint="default"/>
          <w:sz w:val="30"/>
          <w:szCs w:val="30"/>
        </w:rPr>
      </w:pPr>
      <w:r>
        <w:rPr>
          <w:rFonts w:hint="default"/>
          <w:sz w:val="30"/>
          <w:szCs w:val="30"/>
        </w:rPr>
        <w:t>类(80分以上)学生160名、二类学生(60-80分)分层教学”是“分类教学”的一个行生物，又称分210名、三类学生430名。校方综合两次考试标准，对学组教学、能力分组，是指教师根据学生现有的知识、能生进行分类，共设立力水平和潜力倾向把学生科学地分成几组水平相近的群个，三类英语班级8个，以此为基础进行教学。之后的体并区别对待，这些群体在教师恰当的分层策略和相互教学活动中，教师根据学生所选专业进行了商业英语</w:t>
      </w:r>
    </w:p>
    <w:p>
      <w:pPr>
        <w:rPr>
          <w:rFonts w:hint="default"/>
          <w:sz w:val="30"/>
          <w:szCs w:val="30"/>
        </w:rPr>
      </w:pPr>
      <w:r>
        <w:rPr>
          <w:rFonts w:hint="default"/>
          <w:sz w:val="30"/>
          <w:szCs w:val="30"/>
        </w:rPr>
        <w:t>作用中得到最好的发展和提高。在中职英语教学中，“分</w:t>
      </w:r>
    </w:p>
    <w:p>
      <w:pPr>
        <w:rPr>
          <w:rFonts w:hint="default"/>
          <w:sz w:val="30"/>
          <w:szCs w:val="30"/>
        </w:rPr>
      </w:pPr>
      <w:r>
        <w:rPr>
          <w:rFonts w:hint="default"/>
          <w:sz w:val="30"/>
          <w:szCs w:val="30"/>
        </w:rPr>
        <w:t>交际英语、专业英语等内容的教学，并在半年后重新进层教学”和“分类教学”是相互依存的，具有相当的实行考试，通过严格的监考方式避免考场舞弊，对获得成用价值。绩情况进行评定，获悉800名学生中，共有一类(80分以上)学生220名、二类学生(60-80分)280名、三类</w:t>
      </w:r>
    </w:p>
    <w:p>
      <w:pPr>
        <w:ind w:firstLine="300" w:firstLineChars="100"/>
        <w:rPr>
          <w:rFonts w:hint="default"/>
          <w:sz w:val="30"/>
          <w:szCs w:val="30"/>
        </w:rPr>
      </w:pPr>
      <w:r>
        <w:rPr>
          <w:rFonts w:hint="default"/>
          <w:sz w:val="30"/>
          <w:szCs w:val="30"/>
        </w:rPr>
        <w:t>2中职英语“分类教学”的有效实施</w:t>
      </w:r>
    </w:p>
    <w:p>
      <w:pPr>
        <w:ind w:firstLine="300" w:firstLineChars="100"/>
        <w:rPr>
          <w:rFonts w:hint="default"/>
          <w:sz w:val="30"/>
          <w:szCs w:val="30"/>
        </w:rPr>
      </w:pPr>
      <w:r>
        <w:rPr>
          <w:rFonts w:hint="default"/>
          <w:sz w:val="30"/>
          <w:szCs w:val="30"/>
        </w:rPr>
        <w:t>(1)“分类教学”实施基础</w:t>
      </w:r>
    </w:p>
    <w:p>
      <w:pPr>
        <w:ind w:firstLine="300" w:firstLineChars="100"/>
        <w:rPr>
          <w:rFonts w:hint="default"/>
          <w:sz w:val="30"/>
          <w:szCs w:val="30"/>
        </w:rPr>
      </w:pPr>
      <w:r>
        <w:rPr>
          <w:rFonts w:hint="default"/>
          <w:sz w:val="30"/>
          <w:szCs w:val="30"/>
        </w:rPr>
        <w:t>英语班级4个、二类英语班级5个、三类英语班级6个，分类教学”实施基础是教学工作者以及院校在充分以此为基础进行后续教学。此后每半年，学校都根据成了解学生的英语状况后，并在学生自愿的前提下，进行绩标准进行一次调整，始终保持不同英语水平学生能够具体分组工作。也即是说，“分类教学”实施基础包括两接受对应的教育。个，一是校方充分了解实际状况;二是学生自愿。</w:t>
      </w:r>
    </w:p>
    <w:p>
      <w:pPr>
        <w:rPr>
          <w:rFonts w:hint="default"/>
          <w:sz w:val="30"/>
          <w:szCs w:val="30"/>
        </w:rPr>
      </w:pPr>
      <w:r>
        <w:rPr>
          <w:rFonts w:hint="default"/>
          <w:sz w:val="30"/>
          <w:szCs w:val="30"/>
        </w:rPr>
        <w:t>3</w:t>
      </w:r>
      <w:r>
        <w:rPr>
          <w:rFonts w:hint="eastAsia"/>
          <w:sz w:val="30"/>
          <w:szCs w:val="30"/>
          <w:lang w:eastAsia="zh-CN"/>
        </w:rPr>
        <w:t>、</w:t>
      </w:r>
      <w:r>
        <w:rPr>
          <w:rFonts w:hint="default"/>
          <w:sz w:val="30"/>
          <w:szCs w:val="30"/>
        </w:rPr>
        <w:t>中职英语“分属教学”的有效实施</w:t>
      </w:r>
    </w:p>
    <w:p>
      <w:pPr>
        <w:rPr>
          <w:rFonts w:hint="default"/>
          <w:sz w:val="30"/>
          <w:szCs w:val="30"/>
        </w:rPr>
      </w:pPr>
      <w:r>
        <w:rPr>
          <w:rFonts w:hint="default"/>
          <w:sz w:val="30"/>
          <w:szCs w:val="30"/>
        </w:rPr>
        <w:t>生自愿为例，在中职教育中，英语的地位固然重要，但相比之下，技术学习更是学生进入学校的基本目的，</w:t>
      </w:r>
    </w:p>
    <w:p>
      <w:pPr>
        <w:ind w:firstLine="300" w:firstLineChars="100"/>
        <w:rPr>
          <w:rFonts w:hint="default"/>
          <w:sz w:val="30"/>
          <w:szCs w:val="30"/>
        </w:rPr>
      </w:pPr>
      <w:r>
        <w:rPr>
          <w:rFonts w:hint="default"/>
          <w:sz w:val="30"/>
          <w:szCs w:val="30"/>
        </w:rPr>
        <w:t>(1)“分层教学”实施基础</w:t>
      </w:r>
    </w:p>
    <w:p>
      <w:pPr>
        <w:ind w:firstLine="600" w:firstLineChars="200"/>
        <w:rPr>
          <w:rFonts w:hint="default"/>
          <w:sz w:val="30"/>
          <w:szCs w:val="30"/>
        </w:rPr>
      </w:pPr>
      <w:r>
        <w:rPr>
          <w:rFonts w:hint="default"/>
          <w:sz w:val="30"/>
          <w:szCs w:val="30"/>
        </w:rPr>
        <w:t>此部分学生可能并不愿意被分为不同类别，这需要校“分层教学”实施基础是“分类教学”的完善以及具方、教师等将英语学习的重要性、“分类学习”的优势告体教学计划的拟定。“分类教学”相关内容已经在上一小知学生，扭转学生对英语学习的固有认知，从而自愿参节中有过论述，本节以具体教学计划的拟定作为论述重与“分类学习”，也可为后续具体教学和学习成效的提升</w:t>
      </w:r>
    </w:p>
    <w:p>
      <w:pPr>
        <w:rPr>
          <w:rFonts w:hint="default"/>
          <w:sz w:val="30"/>
          <w:szCs w:val="30"/>
        </w:rPr>
      </w:pPr>
      <w:r>
        <w:rPr>
          <w:rFonts w:hint="default"/>
          <w:sz w:val="30"/>
          <w:szCs w:val="30"/>
        </w:rPr>
        <w:t>点。“分层教学”中，“层”非常重要，理论上讲，“层”的标准有很多，鉴于上文“分类教学”实施时，选择了以“分数水平”作为主要标准，“分层”也以此为核心展开。以某个一类班级为例，教师在进行教有时，鞍照学生的潜力情况、兴趣情况进行分组，对兴趣较大的学生，给予更多的拓展类教学内容，并制定相应的教学计</w:t>
      </w:r>
    </w:p>
    <w:p>
      <w:pPr>
        <w:rPr>
          <w:rFonts w:hint="default"/>
          <w:sz w:val="30"/>
          <w:szCs w:val="30"/>
        </w:rPr>
      </w:pPr>
      <w:r>
        <w:rPr>
          <w:rFonts w:hint="default"/>
          <w:sz w:val="30"/>
          <w:szCs w:val="30"/>
        </w:rPr>
        <w:t>划，做到因材施教，取得更好的效果。其他学生的教学</w:t>
      </w:r>
    </w:p>
    <w:p>
      <w:pPr>
        <w:rPr>
          <w:rFonts w:hint="default"/>
          <w:sz w:val="30"/>
          <w:szCs w:val="30"/>
        </w:rPr>
      </w:pPr>
      <w:r>
        <w:rPr>
          <w:rFonts w:hint="default"/>
          <w:sz w:val="30"/>
          <w:szCs w:val="30"/>
        </w:rPr>
        <w:t>也以此方式进行。</w:t>
      </w:r>
    </w:p>
    <w:p>
      <w:pPr>
        <w:ind w:firstLine="300" w:firstLineChars="100"/>
        <w:rPr>
          <w:rFonts w:hint="default"/>
          <w:sz w:val="30"/>
          <w:szCs w:val="30"/>
        </w:rPr>
      </w:pPr>
      <w:r>
        <w:rPr>
          <w:rFonts w:hint="default"/>
          <w:sz w:val="30"/>
          <w:szCs w:val="30"/>
        </w:rPr>
        <w:t>(2)“分层教学”实施原则</w:t>
      </w:r>
    </w:p>
    <w:p>
      <w:pPr>
        <w:ind w:firstLine="600" w:firstLineChars="200"/>
        <w:rPr>
          <w:rFonts w:hint="default"/>
          <w:sz w:val="30"/>
          <w:szCs w:val="30"/>
        </w:rPr>
      </w:pPr>
      <w:r>
        <w:rPr>
          <w:rFonts w:hint="default"/>
          <w:sz w:val="30"/>
          <w:szCs w:val="30"/>
        </w:rPr>
        <w:t>实施“分层教学”时，需要注意的首要原则是层次明晰，即某学生成绩尚可，但对学习英语兴趣不足，就不能将其划入“兴趣组”，过多的拓展内容可能导致学习兴趣下降甚至产生厌学情绪，影响学习教学效果。这就要求教师在教学活动前充分与学生沟通，了解其基本状况，再以此为基础划分小组，并在实际教学工作中尊重学生诉求，随时进行必要的调整。(周俊，2015)如某学生原本处于“实践英语组”中，但在学习中，该生对拓展英语展示出了兴趣，即可进行调整，将其纳入“兴趣组”中。</w:t>
      </w:r>
    </w:p>
    <w:p>
      <w:pPr>
        <w:rPr>
          <w:rFonts w:hint="default"/>
          <w:sz w:val="30"/>
          <w:szCs w:val="30"/>
        </w:rPr>
      </w:pPr>
      <w:r>
        <w:rPr>
          <w:rFonts w:hint="default"/>
          <w:sz w:val="30"/>
          <w:szCs w:val="30"/>
        </w:rPr>
        <w:t>3)“分层教学”实施模拟</w:t>
      </w:r>
    </w:p>
    <w:p>
      <w:pPr>
        <w:ind w:firstLine="600" w:firstLineChars="200"/>
        <w:rPr>
          <w:rFonts w:hint="default"/>
          <w:sz w:val="30"/>
          <w:szCs w:val="30"/>
        </w:rPr>
      </w:pPr>
      <w:r>
        <w:rPr>
          <w:rFonts w:hint="default"/>
          <w:sz w:val="30"/>
          <w:szCs w:val="30"/>
        </w:rPr>
        <w:t>仍以某中职学校为例，在完成“分类教学”与“分层教学”的基本划分、计划拟定后，进入实际教学阶段，由于课堂时间有限，教师无法针对不同类型学生进行专门教育，因此采用翻转课堂和微课模式。以某个级班级为例，教师将班级分为“实践英语组”“兴趣组“潜力培育组”，下一课时教学内容也根据计划针对性地拟定。“实践英语组”的特点是学生基础较为牢固，但不热衷于学习，因此教师在制作课件时，主要以继续夯实基础作为出发点，根据课本选择较多的习题和理论知识，并辅以少量的后续内容;“兴趣组”的特点是学生的基础相对较弱，但对学习兴趣较浓，教师在制作课件时，以提升英语实用性作为基本出发点，选择较多的拓展部分内容并给予少量的基础夯实;“潜力培育组”的特点是学生基础弱，但表现出了较高的语言天赋和一定的学习兴趣，教师在制作课件时，主要以夯实基础作为出发点，并给予少量拓展知识。上述为“分层教学”实施的基本模拟情况，能够较好地完成教学任务，保证成效。</w:t>
      </w:r>
    </w:p>
    <w:p>
      <w:pPr>
        <w:rPr>
          <w:rFonts w:hint="default"/>
          <w:sz w:val="30"/>
          <w:szCs w:val="30"/>
        </w:rPr>
      </w:pPr>
      <w:r>
        <w:rPr>
          <w:rFonts w:hint="default"/>
          <w:sz w:val="30"/>
          <w:szCs w:val="30"/>
        </w:rPr>
        <w:t>4</w:t>
      </w:r>
    </w:p>
    <w:p>
      <w:pPr>
        <w:ind w:firstLine="600" w:firstLineChars="200"/>
        <w:rPr>
          <w:rFonts w:hint="eastAsia" w:eastAsiaTheme="minorEastAsia"/>
          <w:sz w:val="30"/>
          <w:szCs w:val="30"/>
          <w:lang w:eastAsia="zh-CN"/>
        </w:rPr>
      </w:pPr>
      <w:r>
        <w:rPr>
          <w:rFonts w:hint="default"/>
          <w:sz w:val="30"/>
          <w:szCs w:val="30"/>
        </w:rPr>
        <w:t>本文通过对中职英语“分类教学”与“分层教学”的实践进行分析，了解相关基本内容。在明确二者关系的情况下，首先要以学生自愿为基础，对学生进行分类，之后再以学生类别为基础，进行班级划分、专业分离等工作，开始具体的“分层教学”。后工作中，将“分类教学”与“分层教学”应用于实际教育工作中，有利于提升中职学生的英语能力。</w:t>
      </w:r>
      <w:bookmarkStart w:id="0" w:name="_GoBack"/>
      <w:bookmarkEnd w:id="0"/>
      <w:r>
        <w:rPr>
          <w:rFonts w:hint="default"/>
          <w:sz w:val="30"/>
          <w:szCs w:val="30"/>
        </w:rPr>
        <w:t>改革</w:t>
      </w:r>
      <w:r>
        <w:rPr>
          <w:rFonts w:hint="eastAsia"/>
          <w:sz w:val="30"/>
          <w:szCs w:val="30"/>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C6806"/>
    <w:rsid w:val="3E4E02DF"/>
    <w:rsid w:val="49A2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cp:lastModifiedBy>
  <dcterms:modified xsi:type="dcterms:W3CDTF">2019-06-27T01:57:27Z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