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240"/>
        <w:jc w:val="center"/>
        <w:rPr>
          <w:rFonts w:cs="宋体"/>
          <w:color w:val="000000"/>
          <w:sz w:val="32"/>
          <w:szCs w:val="32"/>
        </w:rPr>
      </w:pPr>
      <w:r>
        <w:rPr>
          <w:rFonts w:cs="宋体"/>
          <w:sz w:val="32"/>
          <w:szCs w:val="32"/>
        </w:rPr>
        <w:t>《跨区域网络同步教研模式的设计与应用研究》开题报告</w:t>
      </w:r>
    </w:p>
    <w:p>
      <w:pPr>
        <w:pStyle w:val="4"/>
        <w:spacing w:beforeAutospacing="0" w:afterAutospacing="0"/>
        <w:ind w:left="240"/>
        <w:rPr>
          <w:rFonts w:hint="default"/>
        </w:rPr>
      </w:pPr>
      <w:r>
        <w:rPr>
          <w:rFonts w:cs="宋体"/>
          <w:color w:val="000000"/>
        </w:rPr>
        <w:t xml:space="preserve">  (一) 选题</w:t>
      </w:r>
    </w:p>
    <w:p>
      <w:pPr>
        <w:pStyle w:val="4"/>
        <w:spacing w:beforeAutospacing="0" w:afterAutospacing="0"/>
        <w:ind w:left="240"/>
        <w:rPr>
          <w:rFonts w:hint="default"/>
        </w:rPr>
      </w:pPr>
      <w:r>
        <w:rPr>
          <w:rFonts w:cs="宋体"/>
          <w:color w:val="000000"/>
        </w:rPr>
        <w:t xml:space="preserve">  1.概念的界定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跨区域教研，是实现区域性的联片教研，它是以校际合作、区域联动、优势互补为行动策略的“大校本”教研，是在区域内，以促进学校和教师的可持续性发展为目标，以优势互补、和谐共进为原则，以学校或区片为主体，既可以独立运作，又可以联动进行的一种集自主性、灵活性于一体的教研活动。跨区域教研是对优秀教育资源的一种整合，是促进教育的均衡发展，促进农村教师专业化成长的良好载体，因此实行跨区域教研可以有效增进校际间的交流，通过不同学校之间共同研讨，达到共同提高、共同发展的目的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网络同步教研是以信息技术为基础的现代化教学手段，其教学方式是传统教学模式在时间和空间上的延伸。借助网络进行教研活动，即可以节约各校的交通成本，又能节省教师们耽误在路上的时间，而且在网络中进行远程即时互动，也达可以达到与面对面座谈同等的效果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2.国内外研究现状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跨区域网络同步课堂以建构主义为理论基础，强调学生个体的认知是在学伴的交互作用下建构的，利用流媒体技术构建一个跨越城乡的网络同步课堂，让城乡间学生相互“同化”、“顺应”，共同建构共同进步，以此来快速提升乡村课堂教学质量，从课堂教学层面上缩小城乡教育差距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建构主义认为：“知识不是通过教师传授得到，而是学习者在一定的情境即社会文化背景下，借助其他人（包括教师和学习伙伴）的帮助，利用必要的学习资料，通过意义建构的方式而获得。”网络同步课堂教学本身是一种建构性的活动，是一种通过流媒体技术建立城乡同步学习环境，城乡学生在这样的课堂内进行建构性交互学习活动，以城促乡、以城带乡。在整个教学过程中教师利用情境、协作、会话等学习要素，组织、指导、帮助和促进学生交互建构，最终达到促进城乡学生对所学知识共同意义建构的目的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3.选题的意义及研究价值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今年，我区有54所学校和单位安装了校际网络，所有学校开通了“三通两平台”，为网络直播和录播奠定了物质基础。选择本课题可以依托现代信息技术手段，开发和利用网上教育资源，建立开放、动态、交互的网络教研平台，对教学过程、教学资源、教学评价、教学管理等方面，实现资源的交流与共享，以教育信息化推动教育现代化的理论和实践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首先，跨区域网络同步教研，能有效地解决部分学校因研究条件差、骨干教师缺、班级少、同年级教师单一、独立开展校本教研活动较困难等矛盾。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其次，跨区域网络同步教研，为教师专业发展提供了丰富的交流平台，使各校教师在教研活动中，能够经常地进行专业切磋、协调、合作，探讨问题，互相学习，彼此支持，共享经验，共同成长。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第三，跨区域网络同步教研，能充分挖掘各校内部的教科研资源，形成在学校层面发现问题、研究问题、解决问题的工作机制，使每一所学校成为促进教师个人的实践与反思。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第四，跨区域网络同步教研，能发挥骨干示范学校的作用，将他们的探索经验辐射到每一所学校，以带动各校的校本教研水平迈上新的台阶。</w:t>
      </w:r>
    </w:p>
    <w:p>
      <w:pPr>
        <w:pStyle w:val="4"/>
        <w:spacing w:beforeAutospacing="0" w:afterAutospacing="0"/>
        <w:rPr>
          <w:rFonts w:hint="default"/>
        </w:rPr>
      </w:pPr>
      <w:r>
        <w:rPr>
          <w:rFonts w:cs="宋体"/>
          <w:color w:val="000000"/>
        </w:rPr>
        <w:t>  （二）内容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1.研究目标：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通过本课题的研究和实验，提高广大教师的创新意识、科研能力和教学水平，建设起一支具有较新教育理念、较强创新意识和较高教育教学水平的中小学教师队伍，科学合理利用现有教学设备，提升我区教师信息化应用水平，进而全面提高我区的教育教学水平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2.研究内容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通过这一课题的研究，不断丰富教育科研理论以及提高教师的整体教科研能力。通过跨区域网络教研达到区域内互动开放，促进全体教师互相学习、相互促进，共同提高；通过校际网络教研，加强示范性学校的辐射作用，促进学校优质资源共享与优势互补。为教师的专业成长，学校教科研水平的提升打造一个良好的平台，实现我区教育的均衡发展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 3.预期创新点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（1）跨区域网络教研完全突破了课堂教学的地域限制。教师可以在异地教学，学生在不同的地方学习，教师可在单位观摩，可参与及时的互动，打造起立体教研新模式。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（2）跨区域网络教研把教育资源共享变成了现实。网络教学可以无限扩展教学规模，可以获得规模经济效益。网络教学的规模效益可以使我们充分利用最优秀的教师，充分利用最优秀、最先进的教学内容。而不受优秀教师的时间和精力限制。网络教学可以给教师更多时间搞教学精品，把精品教学的成果实现资源共享。更可以迅速有效地塑造学习型社会，为全社会培养更多更好的各类优秀人才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（3）跨区域网络教研能够立体、高效地传输信息。用声音、文字、图形、图像立体地表现信息，网络教学就是以静止和运动的视觉信息为主，加上有声语言和文字说明，图、像、文、声并茂，容易吸引学生的注意力。</w:t>
      </w:r>
    </w:p>
    <w:p>
      <w:pPr>
        <w:pStyle w:val="4"/>
        <w:spacing w:beforeAutospacing="0" w:afterAutospacing="0"/>
        <w:rPr>
          <w:rFonts w:hint="default"/>
        </w:rPr>
      </w:pPr>
      <w:r>
        <w:rPr>
          <w:rFonts w:cs="宋体"/>
          <w:color w:val="000000"/>
        </w:rPr>
        <w:t xml:space="preserve">   （三）思路</w:t>
      </w:r>
    </w:p>
    <w:p>
      <w:pPr>
        <w:pStyle w:val="4"/>
        <w:spacing w:beforeAutospacing="0" w:afterAutospacing="0"/>
        <w:ind w:firstLine="350"/>
        <w:rPr>
          <w:rFonts w:hint="default"/>
        </w:rPr>
      </w:pPr>
      <w:r>
        <w:rPr>
          <w:rFonts w:cs="宋体"/>
          <w:color w:val="000000"/>
        </w:rPr>
        <w:t xml:space="preserve"> 1.研究思路：</w:t>
      </w:r>
    </w:p>
    <w:p>
      <w:pPr>
        <w:pStyle w:val="4"/>
        <w:spacing w:beforeAutospacing="0" w:afterAutospacing="0"/>
        <w:ind w:firstLine="210"/>
        <w:rPr>
          <w:rFonts w:hint="default"/>
        </w:rPr>
      </w:pPr>
      <w:r>
        <w:rPr>
          <w:rFonts w:cs="宋体"/>
          <w:color w:val="000000"/>
        </w:rPr>
        <w:t xml:space="preserve"> （1）构建教学开放活动的模型，建立全区学校内部教研组之间、年级组之间的开放互动；跨区域学校间开放互动；区教研室与学校之间互动、城区学校优质资源共享与优势互补的模型。</w:t>
      </w:r>
    </w:p>
    <w:p>
      <w:pPr>
        <w:pStyle w:val="4"/>
        <w:spacing w:beforeAutospacing="0" w:afterAutospacing="0"/>
        <w:ind w:firstLine="210"/>
        <w:rPr>
          <w:rFonts w:hint="default"/>
        </w:rPr>
      </w:pPr>
      <w:r>
        <w:rPr>
          <w:rFonts w:cs="宋体"/>
          <w:color w:val="000000"/>
        </w:rPr>
        <w:t xml:space="preserve"> （2）探索教学开放活动的组织形式，如专家引领（讲座）、校际授课、专家点评、教学互访、专题合作、同课异构、课例研究、网络教研等，以教师的自我反思、同伴的互助合作与骨干教师和专家的专业引领，带动全体教师的专业发展。</w:t>
      </w:r>
    </w:p>
    <w:p>
      <w:pPr>
        <w:pStyle w:val="4"/>
        <w:spacing w:beforeAutospacing="0" w:afterAutospacing="0"/>
        <w:ind w:firstLine="210"/>
        <w:rPr>
          <w:rFonts w:hint="default"/>
        </w:rPr>
      </w:pPr>
      <w:r>
        <w:rPr>
          <w:rFonts w:cs="宋体"/>
          <w:color w:val="000000"/>
        </w:rPr>
        <w:t xml:space="preserve"> （3）教学开放活动实施策略的研究，如教师自我反思是开放教学的基础与前提、教师同伴互助是开放教学的灵魂与标志、教研员专业引领是开放教学的关键与升华等。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2.研究方法：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用行动研究为主线，以案例研究为突破口，尝试调查法和实验法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3.实施步骤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本课题研究时效为两年，在这两年的实践研究中，主要进程如下：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（1）2016年12月——2017年1月（准备阶段）搜寻相关文献资料，调查了解各校的教研现状和教师的施教水平，构建课题研究方案和组织机构，撰写开题报告。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（2）2017年2月至2018年10月（全面实施阶段）启动教学开放活动，通过培训，深化对网际教研活动的认识，增强各校参与活动的主动性和自觉性，教研室统筹组织各校因地制宜地开展课题实践与理论研究，定期开展交流互动，收集各校教研资料，通过实地考察，做出综合评价，做好中期推动。</w:t>
      </w:r>
    </w:p>
    <w:p>
      <w:pPr>
        <w:pStyle w:val="4"/>
        <w:spacing w:beforeAutospacing="0" w:afterAutospacing="0"/>
        <w:ind w:firstLine="280"/>
        <w:rPr>
          <w:rFonts w:hint="default"/>
        </w:rPr>
      </w:pPr>
      <w:r>
        <w:rPr>
          <w:rFonts w:cs="宋体"/>
          <w:color w:val="000000"/>
        </w:rPr>
        <w:t xml:space="preserve"> （3）2018年11月至2018年12月（结题阶段）</w:t>
      </w:r>
    </w:p>
    <w:p>
      <w:pPr>
        <w:ind w:firstLine="480"/>
        <w:rPr>
          <w:rFonts w:cs="宋体"/>
          <w:color w:val="000000"/>
        </w:rPr>
      </w:pPr>
      <w:r>
        <w:rPr>
          <w:rFonts w:cs="宋体"/>
          <w:color w:val="000000"/>
        </w:rPr>
        <w:t>收集与课题相关的各类资料并进行鉴别和分类，写出课题结题报告，将课题研究阶段的各活动情况包括课堂教学设计、优秀案例、优秀论文、课堂实录、教学反思等合编成册作为结题报告的附件。</w:t>
      </w:r>
    </w:p>
    <w:p>
      <w:pPr>
        <w:ind w:firstLine="480"/>
        <w:rPr>
          <w:rFonts w:cs="宋体"/>
          <w:color w:val="000000"/>
        </w:rPr>
      </w:pPr>
    </w:p>
    <w:p>
      <w:pPr>
        <w:ind w:firstLine="480"/>
        <w:rPr>
          <w:rFonts w:cs="宋体"/>
          <w:color w:val="000000"/>
        </w:rPr>
      </w:pPr>
    </w:p>
    <w:p>
      <w:pPr>
        <w:ind w:firstLine="480"/>
        <w:rPr>
          <w:rFonts w:cs="宋体"/>
          <w:color w:val="000000"/>
        </w:rPr>
      </w:pPr>
      <w:bookmarkStart w:id="0" w:name="_GoBack"/>
      <w:bookmarkEnd w:id="0"/>
    </w:p>
    <w:p>
      <w:pPr>
        <w:ind w:firstLine="480"/>
        <w:rPr>
          <w:rFonts w:cs="宋体"/>
          <w:color w:val="000000"/>
        </w:rPr>
      </w:pPr>
    </w:p>
    <w:p>
      <w:pPr>
        <w:ind w:firstLine="480"/>
        <w:rPr>
          <w:rFonts w:cs="宋体"/>
          <w:color w:val="000000"/>
        </w:rPr>
      </w:pPr>
    </w:p>
    <w:p>
      <w:pPr>
        <w:ind w:firstLine="480"/>
        <w:rPr>
          <w:rFonts w:cs="宋体"/>
          <w:color w:val="000000"/>
        </w:rPr>
      </w:pPr>
    </w:p>
    <w:p>
      <w:pPr>
        <w:wordWrap w:val="0"/>
        <w:ind w:firstLine="480"/>
        <w:jc w:val="right"/>
        <w:rPr>
          <w:rFonts w:hint="eastAsia" w:eastAsia="宋体" w:cs="宋体"/>
          <w:color w:val="000000"/>
          <w:lang w:val="en-US" w:eastAsia="zh-CN"/>
        </w:rPr>
      </w:pPr>
      <w:r>
        <w:rPr>
          <w:rFonts w:hint="eastAsia" w:cs="宋体"/>
          <w:color w:val="000000"/>
          <w:lang w:val="en-US" w:eastAsia="zh-CN"/>
        </w:rPr>
        <w:t>2017年4月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C08"/>
    <w:rsid w:val="00026C08"/>
    <w:rsid w:val="008C41B3"/>
    <w:rsid w:val="264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389</Words>
  <Characters>2220</Characters>
  <Lines>18</Lines>
  <Paragraphs>5</Paragraphs>
  <TotalTime>0</TotalTime>
  <ScaleCrop>false</ScaleCrop>
  <LinksUpToDate>false</LinksUpToDate>
  <CharactersWithSpaces>2604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2017-06-14T06:17:00Z</dcterms:created>
  <dc:creator>user</dc:creator>
  <cp:lastModifiedBy>Administrator</cp:lastModifiedBy>
  <dcterms:modified xsi:type="dcterms:W3CDTF">2017-09-27T00:05:01Z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