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7A" w:rsidRDefault="00B3677A" w:rsidP="00B3677A">
      <w:pPr>
        <w:jc w:val="center"/>
        <w:rPr>
          <w:rFonts w:hint="eastAsia"/>
        </w:rPr>
      </w:pPr>
      <w:r>
        <w:rPr>
          <w:rFonts w:hint="eastAsia"/>
        </w:rPr>
        <w:t>校际课堂互动有效性研究的可行性分析</w:t>
      </w:r>
    </w:p>
    <w:p w:rsidR="00B3677A" w:rsidRDefault="00B3677A" w:rsidP="002D3928">
      <w:pPr>
        <w:rPr>
          <w:rFonts w:hint="eastAsia"/>
        </w:rPr>
      </w:pPr>
      <w:r>
        <w:rPr>
          <w:rFonts w:hint="eastAsia"/>
        </w:rPr>
        <w:tab/>
      </w:r>
      <w:r>
        <w:rPr>
          <w:rFonts w:hint="eastAsia"/>
        </w:rPr>
        <w:t>该课题</w:t>
      </w:r>
      <w:r w:rsidR="00E16584">
        <w:rPr>
          <w:rFonts w:hint="eastAsia"/>
        </w:rPr>
        <w:t>在天津市电教馆和南开区教育中心的带领下进行，主要研究内容为校际课堂互动的有效性研究，作为天津市电化教育馆的</w:t>
      </w:r>
      <w:proofErr w:type="gramStart"/>
      <w:r w:rsidR="00E16584">
        <w:rPr>
          <w:rFonts w:hint="eastAsia"/>
        </w:rPr>
        <w:t>一</w:t>
      </w:r>
      <w:proofErr w:type="gramEnd"/>
      <w:r w:rsidR="00E16584">
        <w:rPr>
          <w:rFonts w:hint="eastAsia"/>
        </w:rPr>
        <w:t>个子课题，该课题有着很多政策方面的支持，具体来讲：</w:t>
      </w:r>
    </w:p>
    <w:p w:rsidR="002D3928" w:rsidRDefault="00E16584" w:rsidP="00E16584">
      <w:pPr>
        <w:ind w:firstLine="420"/>
        <w:rPr>
          <w:rFonts w:hint="eastAsia"/>
        </w:rPr>
      </w:pPr>
      <w:r>
        <w:rPr>
          <w:rFonts w:hint="eastAsia"/>
        </w:rPr>
        <w:t xml:space="preserve">1. </w:t>
      </w:r>
      <w:r w:rsidR="002D3928">
        <w:rPr>
          <w:rFonts w:hint="eastAsia"/>
        </w:rPr>
        <w:t>空间的可行性：</w:t>
      </w:r>
    </w:p>
    <w:p w:rsidR="002D3928" w:rsidRDefault="002D3928" w:rsidP="002D3928">
      <w:pPr>
        <w:ind w:firstLine="420"/>
        <w:rPr>
          <w:rFonts w:hint="eastAsia"/>
        </w:rPr>
      </w:pPr>
      <w:r>
        <w:rPr>
          <w:rFonts w:hint="eastAsia"/>
        </w:rPr>
        <w:t>学校配有专门的校际网络同步教室，可设置专门的课程。学校准备在下学期设置专门的一线有经验的教师进行校际网络同步教学的教育教学工作，与校际网络同步教育教学共同体一起进行互动教学，共同探索，总结使用方法，探索使用互动模式，录制课例，总结经验教训，交流分享互动效果好的方面。</w:t>
      </w:r>
    </w:p>
    <w:p w:rsidR="002D3928" w:rsidRDefault="00E16584" w:rsidP="00E16584">
      <w:pPr>
        <w:ind w:firstLine="420"/>
        <w:rPr>
          <w:rFonts w:hint="eastAsia"/>
        </w:rPr>
      </w:pPr>
      <w:r>
        <w:rPr>
          <w:rFonts w:hint="eastAsia"/>
        </w:rPr>
        <w:t xml:space="preserve">2. </w:t>
      </w:r>
      <w:r w:rsidR="002D3928">
        <w:rPr>
          <w:rFonts w:hint="eastAsia"/>
        </w:rPr>
        <w:t>技术的可行性：</w:t>
      </w:r>
    </w:p>
    <w:p w:rsidR="002D3928" w:rsidRPr="002F790C" w:rsidRDefault="002D3928" w:rsidP="002D3928">
      <w:pPr>
        <w:ind w:firstLine="420"/>
        <w:rPr>
          <w:rFonts w:hint="eastAsia"/>
        </w:rPr>
      </w:pPr>
      <w:r>
        <w:rPr>
          <w:rFonts w:hint="eastAsia"/>
        </w:rPr>
        <w:t>学校配有校际网络同步教学的设备及平台，</w:t>
      </w:r>
      <w:r>
        <w:rPr>
          <w:rFonts w:hint="eastAsia"/>
        </w:rPr>
        <w:t>并且专门设置了校际网络同步教室管理员，对该教室的使用和维护提供技术支持，</w:t>
      </w:r>
      <w:r>
        <w:rPr>
          <w:rFonts w:hint="eastAsia"/>
        </w:rPr>
        <w:t>可以进行长期的探索研究。</w:t>
      </w:r>
      <w:r>
        <w:rPr>
          <w:rFonts w:hint="eastAsia"/>
        </w:rPr>
        <w:t>管理员经过市电教馆的培训，可以熟练掌握校际网络同步教学平台及设备的日常使用，对平台功能也非常熟悉，这就为该课题提供了技术上的可行性。</w:t>
      </w:r>
    </w:p>
    <w:p w:rsidR="002D3928" w:rsidRDefault="00E16584" w:rsidP="00E16584">
      <w:pPr>
        <w:ind w:firstLine="420"/>
        <w:rPr>
          <w:rFonts w:hint="eastAsia"/>
        </w:rPr>
      </w:pPr>
      <w:r>
        <w:rPr>
          <w:rFonts w:hint="eastAsia"/>
        </w:rPr>
        <w:t xml:space="preserve">3. </w:t>
      </w:r>
      <w:r w:rsidR="002D3928">
        <w:rPr>
          <w:rFonts w:hint="eastAsia"/>
        </w:rPr>
        <w:t>互动的可行性：</w:t>
      </w:r>
    </w:p>
    <w:p w:rsidR="002D3928" w:rsidRDefault="002D3928" w:rsidP="002D3928">
      <w:r>
        <w:rPr>
          <w:rFonts w:hint="eastAsia"/>
        </w:rPr>
        <w:tab/>
      </w:r>
      <w:r>
        <w:rPr>
          <w:rFonts w:hint="eastAsia"/>
        </w:rPr>
        <w:t>南开区</w:t>
      </w:r>
      <w:r>
        <w:rPr>
          <w:rFonts w:hint="eastAsia"/>
        </w:rPr>
        <w:t>教育中心为学校分组，形成教育教学共同体，满足学校之间的交互，目前高中的四所学校成为一组，包括天大附中、第九中学、南大附中、四十三中学。</w:t>
      </w:r>
      <w:r>
        <w:rPr>
          <w:rFonts w:hint="eastAsia"/>
        </w:rPr>
        <w:t>天大附中作为南开区高中的工作站，与其他学校形成共同体，互帮互助，共同探究</w:t>
      </w:r>
      <w:r w:rsidR="00B3677A">
        <w:rPr>
          <w:rFonts w:hint="eastAsia"/>
        </w:rPr>
        <w:t>，这就为该课题提供了互动的可行性。</w:t>
      </w:r>
    </w:p>
    <w:p w:rsidR="002F790C" w:rsidRDefault="00E16584" w:rsidP="00E16584">
      <w:pPr>
        <w:ind w:firstLine="420"/>
        <w:rPr>
          <w:rFonts w:hint="eastAsia"/>
        </w:rPr>
      </w:pPr>
      <w:bookmarkStart w:id="0" w:name="_GoBack"/>
      <w:bookmarkEnd w:id="0"/>
      <w:r>
        <w:rPr>
          <w:rFonts w:hint="eastAsia"/>
        </w:rPr>
        <w:t xml:space="preserve">4. </w:t>
      </w:r>
      <w:r w:rsidR="002F790C">
        <w:rPr>
          <w:rFonts w:hint="eastAsia"/>
        </w:rPr>
        <w:t>政策的可行性：</w:t>
      </w:r>
    </w:p>
    <w:p w:rsidR="002F790C" w:rsidRPr="002F790C" w:rsidRDefault="002F790C" w:rsidP="002F790C">
      <w:pPr>
        <w:ind w:firstLine="420"/>
      </w:pPr>
      <w:r>
        <w:rPr>
          <w:rFonts w:hint="eastAsia"/>
        </w:rPr>
        <w:t>一方面，</w:t>
      </w:r>
      <w:r>
        <w:rPr>
          <w:rFonts w:hint="eastAsia"/>
        </w:rPr>
        <w:t>教育中心为学校分组，形成教育教学共同体，满足学校之间的交互</w:t>
      </w:r>
      <w:r>
        <w:rPr>
          <w:rFonts w:hint="eastAsia"/>
        </w:rPr>
        <w:t>，目前高中的四所学校成为一组，包括天大附中、第九中学、</w:t>
      </w:r>
      <w:r>
        <w:rPr>
          <w:rFonts w:hint="eastAsia"/>
        </w:rPr>
        <w:t>南大附中</w:t>
      </w:r>
      <w:r>
        <w:rPr>
          <w:rFonts w:hint="eastAsia"/>
        </w:rPr>
        <w:t>、四十三中学。我们几所学习可以依托某一门课程，进行校际网络同步教学实践，探究课堂互动的有效性。另一方面，</w:t>
      </w:r>
      <w:r w:rsidR="00760023" w:rsidRPr="00760023">
        <w:rPr>
          <w:rFonts w:hint="eastAsia"/>
        </w:rPr>
        <w:t>学校为课题的研究专门组建了一支教学和科研水平高，责任心强的师资队伍：本课题从选题到结题，我校</w:t>
      </w:r>
      <w:r w:rsidR="00760023">
        <w:rPr>
          <w:rFonts w:hint="eastAsia"/>
        </w:rPr>
        <w:t>所有的信息技术教师参与其中，</w:t>
      </w:r>
      <w:r>
        <w:rPr>
          <w:rFonts w:hint="eastAsia"/>
        </w:rPr>
        <w:t>并且积极与市电教馆的老师取得联系，指导我们的校际网络同步的教育教学工作，</w:t>
      </w:r>
      <w:r w:rsidR="00760023" w:rsidRPr="00760023">
        <w:rPr>
          <w:rFonts w:hint="eastAsia"/>
        </w:rPr>
        <w:t>为课题组献计献策，为课题的研究提供了理论指导和</w:t>
      </w:r>
      <w:r>
        <w:rPr>
          <w:rFonts w:hint="eastAsia"/>
        </w:rPr>
        <w:t>技术支持。</w:t>
      </w:r>
      <w:r w:rsidR="00760023" w:rsidRPr="00760023">
        <w:rPr>
          <w:rFonts w:hint="eastAsia"/>
        </w:rPr>
        <w:t>核心成员中共有</w:t>
      </w:r>
      <w:r>
        <w:rPr>
          <w:rFonts w:hint="eastAsia"/>
        </w:rPr>
        <w:t>高级教师</w:t>
      </w:r>
      <w:r>
        <w:rPr>
          <w:rFonts w:hint="eastAsia"/>
        </w:rPr>
        <w:t>1</w:t>
      </w:r>
      <w:r>
        <w:rPr>
          <w:rFonts w:hint="eastAsia"/>
        </w:rPr>
        <w:t>人，</w:t>
      </w:r>
      <w:r w:rsidR="00760023" w:rsidRPr="00760023">
        <w:rPr>
          <w:rFonts w:hint="eastAsia"/>
        </w:rPr>
        <w:t>中学一级教师</w:t>
      </w:r>
      <w:r w:rsidR="00760023" w:rsidRPr="00760023">
        <w:rPr>
          <w:rFonts w:hint="eastAsia"/>
        </w:rPr>
        <w:t xml:space="preserve">  </w:t>
      </w:r>
      <w:r>
        <w:rPr>
          <w:rFonts w:hint="eastAsia"/>
        </w:rPr>
        <w:t>3</w:t>
      </w:r>
      <w:r w:rsidR="00760023" w:rsidRPr="00760023">
        <w:rPr>
          <w:rFonts w:hint="eastAsia"/>
        </w:rPr>
        <w:t>人，中学二级老师</w:t>
      </w:r>
      <w:r w:rsidR="00760023" w:rsidRPr="00760023">
        <w:rPr>
          <w:rFonts w:hint="eastAsia"/>
        </w:rPr>
        <w:t>2</w:t>
      </w:r>
      <w:r w:rsidR="00760023" w:rsidRPr="00760023">
        <w:rPr>
          <w:rFonts w:hint="eastAsia"/>
        </w:rPr>
        <w:t>人，其中</w:t>
      </w:r>
      <w:r>
        <w:rPr>
          <w:rFonts w:hint="eastAsia"/>
        </w:rPr>
        <w:t>有多位硕士</w:t>
      </w:r>
      <w:r w:rsidR="00760023" w:rsidRPr="00760023">
        <w:rPr>
          <w:rFonts w:hint="eastAsia"/>
        </w:rPr>
        <w:t>学位</w:t>
      </w:r>
      <w:r>
        <w:rPr>
          <w:rFonts w:hint="eastAsia"/>
        </w:rPr>
        <w:t>老师。成员中</w:t>
      </w:r>
      <w:r w:rsidR="00760023" w:rsidRPr="00760023">
        <w:rPr>
          <w:rFonts w:hint="eastAsia"/>
        </w:rPr>
        <w:t>在教学及科研方面尤为出色，多次获得</w:t>
      </w:r>
      <w:r>
        <w:rPr>
          <w:rFonts w:hint="eastAsia"/>
        </w:rPr>
        <w:t>奖项</w:t>
      </w:r>
      <w:r w:rsidR="00760023" w:rsidRPr="00760023">
        <w:rPr>
          <w:rFonts w:hint="eastAsia"/>
        </w:rPr>
        <w:t>，是学校</w:t>
      </w:r>
      <w:r>
        <w:rPr>
          <w:rFonts w:hint="eastAsia"/>
        </w:rPr>
        <w:t>相关</w:t>
      </w:r>
      <w:r w:rsidR="00760023" w:rsidRPr="00760023">
        <w:rPr>
          <w:rFonts w:hint="eastAsia"/>
        </w:rPr>
        <w:t>教科研方面的领军人物。</w:t>
      </w:r>
      <w:r>
        <w:rPr>
          <w:rFonts w:hint="eastAsia"/>
        </w:rPr>
        <w:t>课题组核心成员都从事了多年的教学工作，积累了较丰富的教科研经验，</w:t>
      </w:r>
      <w:r w:rsidR="00760023" w:rsidRPr="00760023">
        <w:rPr>
          <w:rFonts w:hint="eastAsia"/>
        </w:rPr>
        <w:t>有一定的经验积累和资料来源，为课题的研究提供</w:t>
      </w:r>
      <w:r w:rsidRPr="002F790C">
        <w:rPr>
          <w:rFonts w:hint="eastAsia"/>
        </w:rPr>
        <w:t>了有力的理论和实践支撑</w:t>
      </w:r>
      <w:r>
        <w:rPr>
          <w:rFonts w:hint="eastAsia"/>
        </w:rPr>
        <w:t>。另外，学校为该教室设置专门的课程，为进行长期的探索研究提供支持。</w:t>
      </w:r>
    </w:p>
    <w:p w:rsidR="007470E1" w:rsidRPr="002F790C" w:rsidRDefault="007470E1" w:rsidP="007470E1"/>
    <w:p w:rsidR="00760023" w:rsidRDefault="00760023" w:rsidP="007470E1"/>
    <w:p w:rsidR="007470E1" w:rsidRDefault="007470E1" w:rsidP="007470E1"/>
    <w:p w:rsidR="007470E1" w:rsidRDefault="007470E1" w:rsidP="007470E1"/>
    <w:p w:rsidR="00B4562B" w:rsidRPr="007470E1" w:rsidRDefault="00B4562B"/>
    <w:sectPr w:rsidR="00B4562B" w:rsidRPr="007470E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8E" w:rsidRDefault="0080238E" w:rsidP="007470E1">
      <w:r>
        <w:separator/>
      </w:r>
    </w:p>
  </w:endnote>
  <w:endnote w:type="continuationSeparator" w:id="0">
    <w:p w:rsidR="0080238E" w:rsidRDefault="0080238E" w:rsidP="0074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E1" w:rsidRDefault="007470E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E1" w:rsidRDefault="007470E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E1" w:rsidRDefault="007470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8E" w:rsidRDefault="0080238E" w:rsidP="007470E1">
      <w:r>
        <w:separator/>
      </w:r>
    </w:p>
  </w:footnote>
  <w:footnote w:type="continuationSeparator" w:id="0">
    <w:p w:rsidR="0080238E" w:rsidRDefault="0080238E" w:rsidP="0074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E1" w:rsidRDefault="007470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E1" w:rsidRDefault="007470E1" w:rsidP="0076002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E1" w:rsidRDefault="007470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B7"/>
    <w:rsid w:val="0003795A"/>
    <w:rsid w:val="0016715F"/>
    <w:rsid w:val="00176F2A"/>
    <w:rsid w:val="001A25C4"/>
    <w:rsid w:val="001B0B07"/>
    <w:rsid w:val="001B3B2B"/>
    <w:rsid w:val="001B43A8"/>
    <w:rsid w:val="001B57C5"/>
    <w:rsid w:val="002832F3"/>
    <w:rsid w:val="002D3928"/>
    <w:rsid w:val="002E1665"/>
    <w:rsid w:val="002E425D"/>
    <w:rsid w:val="002F790C"/>
    <w:rsid w:val="00300324"/>
    <w:rsid w:val="00331B57"/>
    <w:rsid w:val="003A2BF3"/>
    <w:rsid w:val="003C6C1B"/>
    <w:rsid w:val="004B13BA"/>
    <w:rsid w:val="005243B7"/>
    <w:rsid w:val="00537055"/>
    <w:rsid w:val="00564D92"/>
    <w:rsid w:val="00595590"/>
    <w:rsid w:val="005C29C3"/>
    <w:rsid w:val="005E4350"/>
    <w:rsid w:val="005E4729"/>
    <w:rsid w:val="00647622"/>
    <w:rsid w:val="00704F70"/>
    <w:rsid w:val="007470E1"/>
    <w:rsid w:val="00760023"/>
    <w:rsid w:val="007C616B"/>
    <w:rsid w:val="007F1192"/>
    <w:rsid w:val="0080238E"/>
    <w:rsid w:val="00810BB4"/>
    <w:rsid w:val="00826043"/>
    <w:rsid w:val="008515D6"/>
    <w:rsid w:val="008A6B44"/>
    <w:rsid w:val="009B5C46"/>
    <w:rsid w:val="009C7465"/>
    <w:rsid w:val="009E5449"/>
    <w:rsid w:val="009F1B0A"/>
    <w:rsid w:val="00AE6993"/>
    <w:rsid w:val="00B3677A"/>
    <w:rsid w:val="00B4562B"/>
    <w:rsid w:val="00B46873"/>
    <w:rsid w:val="00BE0CE2"/>
    <w:rsid w:val="00C50195"/>
    <w:rsid w:val="00CF239A"/>
    <w:rsid w:val="00D64552"/>
    <w:rsid w:val="00E16584"/>
    <w:rsid w:val="00E21D54"/>
    <w:rsid w:val="00E41217"/>
    <w:rsid w:val="00ED2F9A"/>
    <w:rsid w:val="00EF7789"/>
    <w:rsid w:val="00FF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70E1"/>
    <w:rPr>
      <w:sz w:val="18"/>
      <w:szCs w:val="18"/>
    </w:rPr>
  </w:style>
  <w:style w:type="paragraph" w:styleId="a4">
    <w:name w:val="footer"/>
    <w:basedOn w:val="a"/>
    <w:link w:val="Char0"/>
    <w:uiPriority w:val="99"/>
    <w:unhideWhenUsed/>
    <w:rsid w:val="007470E1"/>
    <w:pPr>
      <w:tabs>
        <w:tab w:val="center" w:pos="4153"/>
        <w:tab w:val="right" w:pos="8306"/>
      </w:tabs>
      <w:snapToGrid w:val="0"/>
      <w:jc w:val="left"/>
    </w:pPr>
    <w:rPr>
      <w:sz w:val="18"/>
      <w:szCs w:val="18"/>
    </w:rPr>
  </w:style>
  <w:style w:type="character" w:customStyle="1" w:styleId="Char0">
    <w:name w:val="页脚 Char"/>
    <w:basedOn w:val="a0"/>
    <w:link w:val="a4"/>
    <w:uiPriority w:val="99"/>
    <w:rsid w:val="007470E1"/>
    <w:rPr>
      <w:sz w:val="18"/>
      <w:szCs w:val="18"/>
    </w:rPr>
  </w:style>
  <w:style w:type="paragraph" w:styleId="a5">
    <w:name w:val="List Paragraph"/>
    <w:basedOn w:val="a"/>
    <w:uiPriority w:val="34"/>
    <w:qFormat/>
    <w:rsid w:val="00E165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70E1"/>
    <w:rPr>
      <w:sz w:val="18"/>
      <w:szCs w:val="18"/>
    </w:rPr>
  </w:style>
  <w:style w:type="paragraph" w:styleId="a4">
    <w:name w:val="footer"/>
    <w:basedOn w:val="a"/>
    <w:link w:val="Char0"/>
    <w:uiPriority w:val="99"/>
    <w:unhideWhenUsed/>
    <w:rsid w:val="007470E1"/>
    <w:pPr>
      <w:tabs>
        <w:tab w:val="center" w:pos="4153"/>
        <w:tab w:val="right" w:pos="8306"/>
      </w:tabs>
      <w:snapToGrid w:val="0"/>
      <w:jc w:val="left"/>
    </w:pPr>
    <w:rPr>
      <w:sz w:val="18"/>
      <w:szCs w:val="18"/>
    </w:rPr>
  </w:style>
  <w:style w:type="character" w:customStyle="1" w:styleId="Char0">
    <w:name w:val="页脚 Char"/>
    <w:basedOn w:val="a0"/>
    <w:link w:val="a4"/>
    <w:uiPriority w:val="99"/>
    <w:rsid w:val="007470E1"/>
    <w:rPr>
      <w:sz w:val="18"/>
      <w:szCs w:val="18"/>
    </w:rPr>
  </w:style>
  <w:style w:type="paragraph" w:styleId="a5">
    <w:name w:val="List Paragraph"/>
    <w:basedOn w:val="a"/>
    <w:uiPriority w:val="34"/>
    <w:qFormat/>
    <w:rsid w:val="00E165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8748">
      <w:bodyDiv w:val="1"/>
      <w:marLeft w:val="0"/>
      <w:marRight w:val="0"/>
      <w:marTop w:val="0"/>
      <w:marBottom w:val="0"/>
      <w:divBdr>
        <w:top w:val="none" w:sz="0" w:space="0" w:color="auto"/>
        <w:left w:val="none" w:sz="0" w:space="0" w:color="auto"/>
        <w:bottom w:val="none" w:sz="0" w:space="0" w:color="auto"/>
        <w:right w:val="none" w:sz="0" w:space="0" w:color="auto"/>
      </w:divBdr>
    </w:div>
    <w:div w:id="580456434">
      <w:bodyDiv w:val="1"/>
      <w:marLeft w:val="0"/>
      <w:marRight w:val="0"/>
      <w:marTop w:val="0"/>
      <w:marBottom w:val="0"/>
      <w:divBdr>
        <w:top w:val="none" w:sz="0" w:space="0" w:color="auto"/>
        <w:left w:val="none" w:sz="0" w:space="0" w:color="auto"/>
        <w:bottom w:val="none" w:sz="0" w:space="0" w:color="auto"/>
        <w:right w:val="none" w:sz="0" w:space="0" w:color="auto"/>
      </w:divBdr>
    </w:div>
    <w:div w:id="650520219">
      <w:bodyDiv w:val="1"/>
      <w:marLeft w:val="0"/>
      <w:marRight w:val="0"/>
      <w:marTop w:val="0"/>
      <w:marBottom w:val="0"/>
      <w:divBdr>
        <w:top w:val="none" w:sz="0" w:space="0" w:color="auto"/>
        <w:left w:val="none" w:sz="0" w:space="0" w:color="auto"/>
        <w:bottom w:val="none" w:sz="0" w:space="0" w:color="auto"/>
        <w:right w:val="none" w:sz="0" w:space="0" w:color="auto"/>
      </w:divBdr>
    </w:div>
    <w:div w:id="134906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144</Words>
  <Characters>824</Characters>
  <Application>Microsoft Office Word</Application>
  <DocSecurity>0</DocSecurity>
  <Lines>6</Lines>
  <Paragraphs>1</Paragraphs>
  <ScaleCrop>false</ScaleCrop>
  <Company>Sky123.Org</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cp:revision>
  <dcterms:created xsi:type="dcterms:W3CDTF">2017-01-04T04:35:00Z</dcterms:created>
  <dcterms:modified xsi:type="dcterms:W3CDTF">2017-01-04T05:25:00Z</dcterms:modified>
</cp:coreProperties>
</file>