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D83" w:rsidRDefault="00284EC4">
      <w:pPr>
        <w:jc w:val="center"/>
        <w:rPr>
          <w:rFonts w:ascii="黑体" w:eastAsia="黑体" w:hAnsi="黑体" w:cs="黑体"/>
          <w:sz w:val="32"/>
          <w:szCs w:val="32"/>
        </w:rPr>
      </w:pPr>
      <w:r>
        <w:rPr>
          <w:rFonts w:ascii="黑体" w:eastAsia="黑体" w:hAnsi="黑体" w:cs="黑体" w:hint="eastAsia"/>
          <w:sz w:val="32"/>
          <w:szCs w:val="32"/>
        </w:rPr>
        <w:t>浅谈投屏软件在物理课堂教学中的应用</w:t>
      </w:r>
    </w:p>
    <w:p w:rsidR="00A50D83" w:rsidRPr="00284EC4" w:rsidRDefault="00284EC4" w:rsidP="00284EC4">
      <w:pPr>
        <w:spacing w:line="360" w:lineRule="auto"/>
        <w:rPr>
          <w:rFonts w:asciiTheme="minorEastAsia" w:hAnsiTheme="minorEastAsia" w:cs="楷体"/>
          <w:sz w:val="28"/>
          <w:szCs w:val="28"/>
        </w:rPr>
      </w:pPr>
      <w:r w:rsidRPr="00284EC4">
        <w:rPr>
          <w:rFonts w:asciiTheme="minorEastAsia" w:hAnsiTheme="minorEastAsia" w:cs="楷体" w:hint="eastAsia"/>
          <w:sz w:val="28"/>
          <w:szCs w:val="28"/>
        </w:rPr>
        <w:t>摘要：随着网络、移动通讯设备和现代教学软件的不断发展和更新，教师的授课方式也在发生很大的变化。在现代信息技术不断涌现的同时，教师应该不断学习新知识武装自己，通过现代信息技术手段激发学生探究的主动性、提高学生学习的兴趣、促进教学质量，是我们逐步解决的问题。投屏软件的优点体现在</w:t>
      </w:r>
      <w:r w:rsidRPr="00284EC4">
        <w:rPr>
          <w:rFonts w:asciiTheme="minorEastAsia" w:hAnsiTheme="minorEastAsia" w:cs="楷体" w:hint="eastAsia"/>
          <w:sz w:val="28"/>
          <w:szCs w:val="28"/>
        </w:rPr>
        <w:t>:</w:t>
      </w:r>
      <w:r w:rsidRPr="00284EC4">
        <w:rPr>
          <w:rFonts w:asciiTheme="minorEastAsia" w:hAnsiTheme="minorEastAsia" w:cs="楷体" w:hint="eastAsia"/>
          <w:sz w:val="28"/>
          <w:szCs w:val="28"/>
        </w:rPr>
        <w:t>可实时讲解课堂作业并及时订正</w:t>
      </w:r>
      <w:r w:rsidRPr="00284EC4">
        <w:rPr>
          <w:rFonts w:asciiTheme="minorEastAsia" w:hAnsiTheme="minorEastAsia" w:cs="楷体" w:hint="eastAsia"/>
          <w:sz w:val="28"/>
          <w:szCs w:val="28"/>
        </w:rPr>
        <w:t>,</w:t>
      </w:r>
      <w:r w:rsidRPr="00284EC4">
        <w:rPr>
          <w:rFonts w:asciiTheme="minorEastAsia" w:hAnsiTheme="minorEastAsia" w:cs="楷体" w:hint="eastAsia"/>
          <w:sz w:val="28"/>
          <w:szCs w:val="28"/>
        </w:rPr>
        <w:t>可拍照上传分享交流学生课堂物理实验操作规范</w:t>
      </w:r>
      <w:r w:rsidRPr="00284EC4">
        <w:rPr>
          <w:rFonts w:asciiTheme="minorEastAsia" w:hAnsiTheme="minorEastAsia" w:cs="楷体" w:hint="eastAsia"/>
          <w:sz w:val="28"/>
          <w:szCs w:val="28"/>
        </w:rPr>
        <w:t>;</w:t>
      </w:r>
      <w:r w:rsidRPr="00284EC4">
        <w:rPr>
          <w:rFonts w:asciiTheme="minorEastAsia" w:hAnsiTheme="minorEastAsia" w:cs="楷体" w:hint="eastAsia"/>
          <w:sz w:val="28"/>
          <w:szCs w:val="28"/>
        </w:rPr>
        <w:t>可利用投屏软件控制课件演示以及批注式讲解</w:t>
      </w:r>
      <w:r w:rsidRPr="00284EC4">
        <w:rPr>
          <w:rFonts w:asciiTheme="minorEastAsia" w:hAnsiTheme="minorEastAsia" w:cs="楷体" w:hint="eastAsia"/>
          <w:sz w:val="28"/>
          <w:szCs w:val="28"/>
        </w:rPr>
        <w:t>;</w:t>
      </w:r>
      <w:r w:rsidRPr="00284EC4">
        <w:rPr>
          <w:rFonts w:asciiTheme="minorEastAsia" w:hAnsiTheme="minorEastAsia" w:cs="楷体" w:hint="eastAsia"/>
          <w:sz w:val="28"/>
          <w:szCs w:val="28"/>
        </w:rPr>
        <w:t>可利用投屏软件实现手机电脑屏幕同步</w:t>
      </w:r>
      <w:r w:rsidRPr="00284EC4">
        <w:rPr>
          <w:rFonts w:asciiTheme="minorEastAsia" w:hAnsiTheme="minorEastAsia" w:cs="楷体" w:hint="eastAsia"/>
          <w:sz w:val="28"/>
          <w:szCs w:val="28"/>
        </w:rPr>
        <w:t>,</w:t>
      </w:r>
      <w:r w:rsidRPr="00284EC4">
        <w:rPr>
          <w:rFonts w:asciiTheme="minorEastAsia" w:hAnsiTheme="minorEastAsia" w:cs="楷体" w:hint="eastAsia"/>
          <w:sz w:val="28"/>
          <w:szCs w:val="28"/>
        </w:rPr>
        <w:t>实时</w:t>
      </w:r>
      <w:r w:rsidRPr="00284EC4">
        <w:rPr>
          <w:rFonts w:asciiTheme="minorEastAsia" w:hAnsiTheme="minorEastAsia" w:cs="楷体" w:hint="eastAsia"/>
          <w:sz w:val="28"/>
          <w:szCs w:val="28"/>
        </w:rPr>
        <w:t>"</w:t>
      </w:r>
      <w:r w:rsidRPr="00284EC4">
        <w:rPr>
          <w:rFonts w:asciiTheme="minorEastAsia" w:hAnsiTheme="minorEastAsia" w:cs="楷体" w:hint="eastAsia"/>
          <w:sz w:val="28"/>
          <w:szCs w:val="28"/>
        </w:rPr>
        <w:t>投屏</w:t>
      </w:r>
      <w:r w:rsidRPr="00284EC4">
        <w:rPr>
          <w:rFonts w:asciiTheme="minorEastAsia" w:hAnsiTheme="minorEastAsia" w:cs="楷体" w:hint="eastAsia"/>
          <w:sz w:val="28"/>
          <w:szCs w:val="28"/>
        </w:rPr>
        <w:t>"</w:t>
      </w:r>
      <w:r w:rsidRPr="00284EC4">
        <w:rPr>
          <w:rFonts w:asciiTheme="minorEastAsia" w:hAnsiTheme="minorEastAsia" w:cs="楷体" w:hint="eastAsia"/>
          <w:sz w:val="28"/>
          <w:szCs w:val="28"/>
        </w:rPr>
        <w:t>演示实验</w:t>
      </w:r>
      <w:r w:rsidRPr="00284EC4">
        <w:rPr>
          <w:rFonts w:asciiTheme="minorEastAsia" w:hAnsiTheme="minorEastAsia" w:cs="楷体" w:hint="eastAsia"/>
          <w:sz w:val="28"/>
          <w:szCs w:val="28"/>
        </w:rPr>
        <w:t>,</w:t>
      </w:r>
      <w:r w:rsidRPr="00284EC4">
        <w:rPr>
          <w:rFonts w:asciiTheme="minorEastAsia" w:hAnsiTheme="minorEastAsia" w:cs="楷体" w:hint="eastAsia"/>
          <w:sz w:val="28"/>
          <w:szCs w:val="28"/>
        </w:rPr>
        <w:t>清晰展示实验细节</w:t>
      </w:r>
      <w:r w:rsidRPr="00284EC4">
        <w:rPr>
          <w:rFonts w:asciiTheme="minorEastAsia" w:hAnsiTheme="minorEastAsia" w:cs="楷体" w:hint="eastAsia"/>
          <w:sz w:val="28"/>
          <w:szCs w:val="28"/>
        </w:rPr>
        <w:t>,</w:t>
      </w:r>
      <w:r w:rsidRPr="00284EC4">
        <w:rPr>
          <w:rFonts w:asciiTheme="minorEastAsia" w:hAnsiTheme="minorEastAsia" w:cs="楷体" w:hint="eastAsia"/>
          <w:sz w:val="28"/>
          <w:szCs w:val="28"/>
        </w:rPr>
        <w:t>激发学生的学习兴趣</w:t>
      </w:r>
      <w:r w:rsidRPr="00284EC4">
        <w:rPr>
          <w:rFonts w:asciiTheme="minorEastAsia" w:hAnsiTheme="minorEastAsia" w:cs="楷体" w:hint="eastAsia"/>
          <w:sz w:val="28"/>
          <w:szCs w:val="28"/>
        </w:rPr>
        <w:t>;</w:t>
      </w:r>
      <w:r w:rsidRPr="00284EC4">
        <w:rPr>
          <w:rFonts w:asciiTheme="minorEastAsia" w:hAnsiTheme="minorEastAsia" w:cs="楷体" w:hint="eastAsia"/>
          <w:sz w:val="28"/>
          <w:szCs w:val="28"/>
        </w:rPr>
        <w:t>提高课堂教学效率。</w:t>
      </w:r>
    </w:p>
    <w:p w:rsidR="00A50D83" w:rsidRPr="00284EC4" w:rsidRDefault="00284EC4" w:rsidP="00284EC4">
      <w:pPr>
        <w:spacing w:line="360" w:lineRule="auto"/>
        <w:rPr>
          <w:rFonts w:asciiTheme="minorEastAsia" w:hAnsiTheme="minorEastAsia" w:cs="楷体"/>
          <w:sz w:val="28"/>
          <w:szCs w:val="28"/>
        </w:rPr>
      </w:pPr>
      <w:r w:rsidRPr="00284EC4">
        <w:rPr>
          <w:rFonts w:asciiTheme="minorEastAsia" w:hAnsiTheme="minorEastAsia" w:cs="楷体" w:hint="eastAsia"/>
          <w:sz w:val="28"/>
          <w:szCs w:val="28"/>
        </w:rPr>
        <w:t>关键</w:t>
      </w:r>
      <w:r w:rsidRPr="00284EC4">
        <w:rPr>
          <w:rFonts w:asciiTheme="minorEastAsia" w:hAnsiTheme="minorEastAsia" w:cs="楷体" w:hint="eastAsia"/>
          <w:sz w:val="28"/>
          <w:szCs w:val="28"/>
        </w:rPr>
        <w:t>字：投屏软件；课堂教学；物理</w:t>
      </w:r>
      <w:r w:rsidRPr="00284EC4">
        <w:rPr>
          <w:rFonts w:asciiTheme="minorEastAsia" w:hAnsiTheme="minorEastAsia" w:cs="楷体" w:hint="eastAsia"/>
          <w:sz w:val="28"/>
          <w:szCs w:val="28"/>
        </w:rPr>
        <w:t xml:space="preserve"> </w:t>
      </w:r>
      <w:r w:rsidRPr="00284EC4">
        <w:rPr>
          <w:rFonts w:asciiTheme="minorEastAsia" w:hAnsiTheme="minorEastAsia" w:cs="楷体" w:hint="eastAsia"/>
          <w:sz w:val="28"/>
          <w:szCs w:val="28"/>
        </w:rPr>
        <w:t>手机投屏</w:t>
      </w:r>
    </w:p>
    <w:p w:rsidR="00A50D83" w:rsidRPr="00284EC4" w:rsidRDefault="00284EC4" w:rsidP="00284EC4">
      <w:pPr>
        <w:spacing w:line="360" w:lineRule="auto"/>
        <w:ind w:firstLineChars="200" w:firstLine="560"/>
        <w:rPr>
          <w:rFonts w:asciiTheme="minorEastAsia" w:hAnsiTheme="minorEastAsia"/>
          <w:sz w:val="28"/>
          <w:szCs w:val="28"/>
        </w:rPr>
      </w:pPr>
      <w:r w:rsidRPr="00284EC4">
        <w:rPr>
          <w:rFonts w:asciiTheme="minorEastAsia" w:hAnsiTheme="minorEastAsia" w:hint="eastAsia"/>
          <w:sz w:val="28"/>
          <w:szCs w:val="28"/>
        </w:rPr>
        <w:t>场景一：在一次校级公开课上，听课的题目是探究光的折射现象：主讲老师对课程安排的非常有序，而且讲练结合、学生反馈也很好，但是这节课出现了一点小插曲，在学生们实验结束的时候，老师让一位同学上台演示，在这位同学演示的过程中，离讲台较远的同学根本看不清，导致教室里秩序混乱。最后演示器材放在展台上，利用实物投影效果也不理想。总体不是很满意。”这位老师的问题也正是我们面临的问题，我们在上课演示的时候也会出现这样类似的问题。如果能解决这个问题，学生学习的课堂效果将会更高效，课堂也会</w:t>
      </w:r>
      <w:r w:rsidRPr="00284EC4">
        <w:rPr>
          <w:rFonts w:asciiTheme="minorEastAsia" w:hAnsiTheme="minorEastAsia" w:hint="eastAsia"/>
          <w:sz w:val="28"/>
          <w:szCs w:val="28"/>
        </w:rPr>
        <w:t>变得更加有序。</w:t>
      </w:r>
    </w:p>
    <w:p w:rsidR="00A50D83" w:rsidRPr="00284EC4" w:rsidRDefault="00284EC4" w:rsidP="00284EC4">
      <w:pPr>
        <w:spacing w:line="360" w:lineRule="auto"/>
        <w:ind w:firstLineChars="200" w:firstLine="560"/>
        <w:rPr>
          <w:rFonts w:asciiTheme="minorEastAsia" w:hAnsiTheme="minorEastAsia"/>
          <w:sz w:val="28"/>
          <w:szCs w:val="28"/>
        </w:rPr>
      </w:pPr>
      <w:r w:rsidRPr="00284EC4">
        <w:rPr>
          <w:rFonts w:asciiTheme="minorEastAsia" w:hAnsiTheme="minorEastAsia" w:hint="eastAsia"/>
          <w:sz w:val="28"/>
          <w:szCs w:val="28"/>
        </w:rPr>
        <w:t>场景二：在讲习题可的时候，我经常会把几个典型的错误拿几个样子放在实物展台上展示，但是放多了后面同学就看不清楚了，如果一个一个展示有太麻烦，所以有的时候感觉手忙脚乱。如果后面学生看不清楚就会站起来，或者到前面来，课堂秩序有些混乱。</w:t>
      </w:r>
    </w:p>
    <w:p w:rsidR="00A50D83" w:rsidRPr="00284EC4" w:rsidRDefault="00284EC4" w:rsidP="00284EC4">
      <w:pPr>
        <w:spacing w:line="360" w:lineRule="auto"/>
        <w:ind w:firstLineChars="200" w:firstLine="560"/>
        <w:rPr>
          <w:rFonts w:asciiTheme="minorEastAsia" w:hAnsiTheme="minorEastAsia"/>
          <w:sz w:val="28"/>
          <w:szCs w:val="28"/>
        </w:rPr>
      </w:pPr>
      <w:r w:rsidRPr="00284EC4">
        <w:rPr>
          <w:rFonts w:asciiTheme="minorEastAsia" w:hAnsiTheme="minorEastAsia" w:hint="eastAsia"/>
          <w:sz w:val="28"/>
          <w:szCs w:val="28"/>
        </w:rPr>
        <w:t>以上两个场景是我听课以后的感受和我自己的亲身经历，如果有一个软件能</w:t>
      </w:r>
      <w:r w:rsidRPr="00284EC4">
        <w:rPr>
          <w:rFonts w:asciiTheme="minorEastAsia" w:hAnsiTheme="minorEastAsia" w:hint="eastAsia"/>
          <w:sz w:val="28"/>
          <w:szCs w:val="28"/>
        </w:rPr>
        <w:lastRenderedPageBreak/>
        <w:t>解决这些问题，那么教学效果就会有很大的提高，能更好的激发学生的学习兴趣。也是一个偶然的机会，在一次区里教研活动中一位老师介绍了一个叫希沃授课助手的软件，功能很强大，于是我决定试一试，在近半年的时间里我不断的研究这个和使用这个软件，有了一些经验，现总结如下：</w:t>
      </w:r>
    </w:p>
    <w:p w:rsidR="00A50D83" w:rsidRPr="00284EC4" w:rsidRDefault="00284EC4" w:rsidP="00284EC4">
      <w:pPr>
        <w:spacing w:line="360" w:lineRule="auto"/>
        <w:ind w:firstLineChars="200" w:firstLine="560"/>
        <w:rPr>
          <w:rFonts w:asciiTheme="minorEastAsia" w:hAnsiTheme="minorEastAsia" w:cs="黑体"/>
          <w:sz w:val="28"/>
          <w:szCs w:val="28"/>
        </w:rPr>
      </w:pPr>
      <w:r w:rsidRPr="00284EC4">
        <w:rPr>
          <w:rFonts w:asciiTheme="minorEastAsia" w:hAnsiTheme="minorEastAsia" w:cs="黑体" w:hint="eastAsia"/>
          <w:sz w:val="28"/>
          <w:szCs w:val="28"/>
        </w:rPr>
        <w:t>一、如何将手机与班级的多媒体电脑链接</w:t>
      </w:r>
    </w:p>
    <w:p w:rsidR="00A50D83" w:rsidRPr="00284EC4" w:rsidRDefault="00284EC4" w:rsidP="00284EC4">
      <w:pPr>
        <w:spacing w:line="360" w:lineRule="auto"/>
        <w:ind w:firstLineChars="200" w:firstLine="560"/>
        <w:rPr>
          <w:rFonts w:asciiTheme="minorEastAsia" w:hAnsiTheme="minorEastAsia" w:cs="楷体"/>
          <w:sz w:val="28"/>
          <w:szCs w:val="28"/>
        </w:rPr>
      </w:pPr>
      <w:r w:rsidRPr="00284EC4">
        <w:rPr>
          <w:rFonts w:asciiTheme="minorEastAsia" w:hAnsiTheme="minorEastAsia" w:cs="楷体" w:hint="eastAsia"/>
          <w:sz w:val="28"/>
          <w:szCs w:val="28"/>
        </w:rPr>
        <w:t>(</w:t>
      </w:r>
      <w:r w:rsidRPr="00284EC4">
        <w:rPr>
          <w:rFonts w:asciiTheme="minorEastAsia" w:hAnsiTheme="minorEastAsia" w:cs="楷体" w:hint="eastAsia"/>
          <w:sz w:val="28"/>
          <w:szCs w:val="28"/>
        </w:rPr>
        <w:t>一</w:t>
      </w:r>
      <w:r w:rsidRPr="00284EC4">
        <w:rPr>
          <w:rFonts w:asciiTheme="minorEastAsia" w:hAnsiTheme="minorEastAsia" w:cs="楷体" w:hint="eastAsia"/>
          <w:sz w:val="28"/>
          <w:szCs w:val="28"/>
        </w:rPr>
        <w:t>)</w:t>
      </w:r>
      <w:r w:rsidRPr="00284EC4">
        <w:rPr>
          <w:rFonts w:asciiTheme="minorEastAsia" w:hAnsiTheme="minorEastAsia" w:cs="楷体" w:hint="eastAsia"/>
          <w:sz w:val="28"/>
          <w:szCs w:val="28"/>
        </w:rPr>
        <w:t>准备的器材</w:t>
      </w:r>
    </w:p>
    <w:p w:rsidR="00A50D83" w:rsidRPr="00284EC4" w:rsidRDefault="00284EC4" w:rsidP="00284EC4">
      <w:pPr>
        <w:spacing w:line="360" w:lineRule="auto"/>
        <w:ind w:firstLineChars="200" w:firstLine="560"/>
        <w:rPr>
          <w:rFonts w:asciiTheme="minorEastAsia" w:hAnsiTheme="minorEastAsia" w:cstheme="minorEastAsia"/>
          <w:sz w:val="28"/>
          <w:szCs w:val="28"/>
        </w:rPr>
      </w:pPr>
      <w:r w:rsidRPr="00284EC4">
        <w:rPr>
          <w:rFonts w:asciiTheme="minorEastAsia" w:hAnsiTheme="minorEastAsia" w:cstheme="minorEastAsia" w:hint="eastAsia"/>
          <w:sz w:val="28"/>
          <w:szCs w:val="28"/>
        </w:rPr>
        <w:t>1.</w:t>
      </w:r>
      <w:r w:rsidRPr="00284EC4">
        <w:rPr>
          <w:rFonts w:asciiTheme="minorEastAsia" w:hAnsiTheme="minorEastAsia" w:cstheme="minorEastAsia" w:hint="eastAsia"/>
          <w:sz w:val="28"/>
          <w:szCs w:val="28"/>
        </w:rPr>
        <w:t>手机或平板电脑若干（需</w:t>
      </w:r>
      <w:r w:rsidRPr="00284EC4">
        <w:rPr>
          <w:rFonts w:asciiTheme="minorEastAsia" w:hAnsiTheme="minorEastAsia" w:cstheme="minorEastAsia" w:hint="eastAsia"/>
          <w:sz w:val="28"/>
          <w:szCs w:val="28"/>
        </w:rPr>
        <w:t>Android4.0</w:t>
      </w:r>
      <w:r w:rsidRPr="00284EC4">
        <w:rPr>
          <w:rFonts w:asciiTheme="minorEastAsia" w:hAnsiTheme="minorEastAsia" w:cstheme="minorEastAsia" w:hint="eastAsia"/>
          <w:sz w:val="28"/>
          <w:szCs w:val="28"/>
        </w:rPr>
        <w:t>及以上或者</w:t>
      </w:r>
      <w:r w:rsidRPr="00284EC4">
        <w:rPr>
          <w:rFonts w:asciiTheme="minorEastAsia" w:hAnsiTheme="minorEastAsia" w:cstheme="minorEastAsia" w:hint="eastAsia"/>
          <w:sz w:val="28"/>
          <w:szCs w:val="28"/>
        </w:rPr>
        <w:t>IOS8.0</w:t>
      </w:r>
      <w:r w:rsidRPr="00284EC4">
        <w:rPr>
          <w:rFonts w:asciiTheme="minorEastAsia" w:hAnsiTheme="minorEastAsia" w:cstheme="minorEastAsia" w:hint="eastAsia"/>
          <w:sz w:val="28"/>
          <w:szCs w:val="28"/>
        </w:rPr>
        <w:t>及以上系统）。教师一部，小组可有可无（看学校条件）。</w:t>
      </w:r>
    </w:p>
    <w:p w:rsidR="00A50D83" w:rsidRPr="00284EC4" w:rsidRDefault="00284EC4" w:rsidP="00284EC4">
      <w:pPr>
        <w:spacing w:line="360" w:lineRule="auto"/>
        <w:ind w:firstLineChars="200" w:firstLine="560"/>
        <w:rPr>
          <w:rFonts w:asciiTheme="minorEastAsia" w:hAnsiTheme="minorEastAsia" w:cstheme="minorEastAsia"/>
          <w:sz w:val="28"/>
          <w:szCs w:val="28"/>
        </w:rPr>
      </w:pPr>
      <w:r w:rsidRPr="00284EC4">
        <w:rPr>
          <w:rFonts w:asciiTheme="minorEastAsia" w:hAnsiTheme="minorEastAsia" w:cstheme="minorEastAsia" w:hint="eastAsia"/>
          <w:sz w:val="28"/>
          <w:szCs w:val="28"/>
        </w:rPr>
        <w:t>2.</w:t>
      </w:r>
      <w:r w:rsidRPr="00284EC4">
        <w:rPr>
          <w:rFonts w:asciiTheme="minorEastAsia" w:hAnsiTheme="minorEastAsia" w:cstheme="minorEastAsia" w:hint="eastAsia"/>
          <w:sz w:val="28"/>
          <w:szCs w:val="28"/>
        </w:rPr>
        <w:t>无线网卡电脑一台（需</w:t>
      </w:r>
      <w:r w:rsidRPr="00284EC4">
        <w:rPr>
          <w:rFonts w:asciiTheme="minorEastAsia" w:hAnsiTheme="minorEastAsia" w:cstheme="minorEastAsia" w:hint="eastAsia"/>
          <w:sz w:val="28"/>
          <w:szCs w:val="28"/>
        </w:rPr>
        <w:t>Win7</w:t>
      </w:r>
      <w:r w:rsidRPr="00284EC4">
        <w:rPr>
          <w:rFonts w:asciiTheme="minorEastAsia" w:hAnsiTheme="minorEastAsia" w:cstheme="minorEastAsia" w:hint="eastAsia"/>
          <w:sz w:val="28"/>
          <w:szCs w:val="28"/>
        </w:rPr>
        <w:t>及以上系统）。</w:t>
      </w:r>
    </w:p>
    <w:p w:rsidR="00A50D83" w:rsidRPr="00284EC4" w:rsidRDefault="00284EC4" w:rsidP="00284EC4">
      <w:pPr>
        <w:spacing w:line="360" w:lineRule="auto"/>
        <w:ind w:firstLineChars="200" w:firstLine="560"/>
        <w:rPr>
          <w:rFonts w:asciiTheme="minorEastAsia" w:hAnsiTheme="minorEastAsia" w:cstheme="minorEastAsia"/>
          <w:sz w:val="28"/>
          <w:szCs w:val="28"/>
        </w:rPr>
      </w:pPr>
      <w:r w:rsidRPr="00284EC4">
        <w:rPr>
          <w:rFonts w:asciiTheme="minorEastAsia" w:hAnsiTheme="minorEastAsia" w:cstheme="minorEastAsia" w:hint="eastAsia"/>
          <w:sz w:val="28"/>
          <w:szCs w:val="28"/>
        </w:rPr>
        <w:t>3.</w:t>
      </w:r>
      <w:r w:rsidRPr="00284EC4">
        <w:rPr>
          <w:rFonts w:asciiTheme="minorEastAsia" w:hAnsiTheme="minorEastAsia" w:cstheme="minorEastAsia" w:hint="eastAsia"/>
          <w:sz w:val="28"/>
          <w:szCs w:val="28"/>
        </w:rPr>
        <w:t>电子白板</w:t>
      </w:r>
      <w:r w:rsidRPr="00284EC4">
        <w:rPr>
          <w:rFonts w:asciiTheme="minorEastAsia" w:hAnsiTheme="minorEastAsia" w:cstheme="minorEastAsia" w:hint="eastAsia"/>
          <w:sz w:val="28"/>
          <w:szCs w:val="28"/>
        </w:rPr>
        <w:t>（现在的学校差不多都匹配了多媒体教学系统）</w:t>
      </w:r>
      <w:r w:rsidRPr="00284EC4">
        <w:rPr>
          <w:rFonts w:asciiTheme="minorEastAsia" w:hAnsiTheme="minorEastAsia" w:cstheme="minorEastAsia" w:hint="eastAsia"/>
          <w:sz w:val="28"/>
          <w:szCs w:val="28"/>
        </w:rPr>
        <w:t>。</w:t>
      </w:r>
    </w:p>
    <w:p w:rsidR="00A50D83" w:rsidRPr="00284EC4" w:rsidRDefault="00284EC4" w:rsidP="00284EC4">
      <w:pPr>
        <w:spacing w:line="360" w:lineRule="auto"/>
        <w:ind w:firstLineChars="200" w:firstLine="560"/>
        <w:rPr>
          <w:rFonts w:asciiTheme="minorEastAsia" w:hAnsiTheme="minorEastAsia" w:cstheme="minorEastAsia"/>
          <w:sz w:val="28"/>
          <w:szCs w:val="28"/>
        </w:rPr>
      </w:pPr>
      <w:r w:rsidRPr="00284EC4">
        <w:rPr>
          <w:rFonts w:asciiTheme="minorEastAsia" w:hAnsiTheme="minorEastAsia" w:cstheme="minorEastAsia" w:hint="eastAsia"/>
          <w:sz w:val="28"/>
          <w:szCs w:val="28"/>
        </w:rPr>
        <w:t>4.</w:t>
      </w:r>
      <w:r w:rsidRPr="00284EC4">
        <w:rPr>
          <w:rFonts w:asciiTheme="minorEastAsia" w:hAnsiTheme="minorEastAsia" w:cstheme="minorEastAsia" w:hint="eastAsia"/>
          <w:sz w:val="28"/>
          <w:szCs w:val="28"/>
        </w:rPr>
        <w:t>局域网需要连接（每个学校都有自己的局域网，外网上不上都行）。</w:t>
      </w:r>
    </w:p>
    <w:p w:rsidR="00A50D83" w:rsidRPr="00284EC4" w:rsidRDefault="00284EC4" w:rsidP="00284EC4">
      <w:pPr>
        <w:spacing w:line="360" w:lineRule="auto"/>
        <w:ind w:firstLineChars="200" w:firstLine="560"/>
        <w:rPr>
          <w:rFonts w:asciiTheme="minorEastAsia" w:hAnsiTheme="minorEastAsia"/>
          <w:sz w:val="28"/>
          <w:szCs w:val="28"/>
        </w:rPr>
      </w:pPr>
      <w:r w:rsidRPr="00284EC4">
        <w:rPr>
          <w:rFonts w:asciiTheme="minorEastAsia" w:hAnsiTheme="minorEastAsia" w:cs="楷体" w:hint="eastAsia"/>
          <w:sz w:val="28"/>
          <w:szCs w:val="28"/>
        </w:rPr>
        <w:t>（二）连接步骤如下（以手机为例）</w:t>
      </w:r>
      <w:r w:rsidRPr="00284EC4">
        <w:rPr>
          <w:rFonts w:asciiTheme="minorEastAsia" w:hAnsiTheme="minorEastAsia" w:hint="eastAsia"/>
          <w:sz w:val="28"/>
          <w:szCs w:val="28"/>
        </w:rPr>
        <w:t>：</w:t>
      </w:r>
    </w:p>
    <w:p w:rsidR="00A50D83" w:rsidRPr="00284EC4" w:rsidRDefault="00284EC4" w:rsidP="00284EC4">
      <w:pPr>
        <w:spacing w:line="360" w:lineRule="auto"/>
        <w:ind w:firstLineChars="200" w:firstLine="560"/>
        <w:rPr>
          <w:rFonts w:asciiTheme="minorEastAsia" w:hAnsiTheme="minorEastAsia" w:cstheme="minorEastAsia"/>
          <w:sz w:val="28"/>
          <w:szCs w:val="28"/>
        </w:rPr>
      </w:pPr>
      <w:r w:rsidRPr="00284EC4">
        <w:rPr>
          <w:rFonts w:asciiTheme="minorEastAsia" w:hAnsiTheme="minorEastAsia" w:cstheme="minorEastAsia" w:hint="eastAsia"/>
          <w:sz w:val="28"/>
          <w:szCs w:val="28"/>
        </w:rPr>
        <w:t>1.</w:t>
      </w:r>
      <w:r w:rsidRPr="00284EC4">
        <w:rPr>
          <w:rFonts w:asciiTheme="minorEastAsia" w:hAnsiTheme="minorEastAsia" w:cstheme="minorEastAsia" w:hint="eastAsia"/>
          <w:sz w:val="28"/>
          <w:szCs w:val="28"/>
        </w:rPr>
        <w:t>下载“希沃授课助手”软件。</w:t>
      </w:r>
    </w:p>
    <w:p w:rsidR="00A50D83" w:rsidRPr="00284EC4" w:rsidRDefault="00284EC4" w:rsidP="00284EC4">
      <w:pPr>
        <w:spacing w:line="360" w:lineRule="auto"/>
        <w:ind w:firstLineChars="200" w:firstLine="560"/>
        <w:rPr>
          <w:rFonts w:asciiTheme="minorEastAsia" w:hAnsiTheme="minorEastAsia" w:cstheme="minorEastAsia"/>
          <w:sz w:val="28"/>
          <w:szCs w:val="28"/>
        </w:rPr>
      </w:pPr>
      <w:r w:rsidRPr="00284EC4">
        <w:rPr>
          <w:rFonts w:asciiTheme="minorEastAsia" w:hAnsiTheme="minorEastAsia" w:cstheme="minorEastAsia" w:hint="eastAsia"/>
          <w:sz w:val="28"/>
          <w:szCs w:val="28"/>
        </w:rPr>
        <w:t>2.</w:t>
      </w:r>
      <w:r w:rsidRPr="00284EC4">
        <w:rPr>
          <w:rFonts w:asciiTheme="minorEastAsia" w:hAnsiTheme="minorEastAsia" w:cstheme="minorEastAsia" w:hint="eastAsia"/>
          <w:sz w:val="28"/>
          <w:szCs w:val="28"/>
        </w:rPr>
        <w:t>手机和电脑上分别安装“希沃授课助手</w:t>
      </w:r>
      <w:r w:rsidRPr="00284EC4">
        <w:rPr>
          <w:rFonts w:asciiTheme="minorEastAsia" w:hAnsiTheme="minorEastAsia" w:cstheme="minorEastAsia" w:hint="eastAsia"/>
          <w:sz w:val="28"/>
          <w:szCs w:val="28"/>
        </w:rPr>
        <w:t>（图</w:t>
      </w:r>
      <w:r w:rsidRPr="00284EC4">
        <w:rPr>
          <w:rFonts w:asciiTheme="minorEastAsia" w:hAnsiTheme="minorEastAsia" w:cstheme="minorEastAsia" w:hint="eastAsia"/>
          <w:sz w:val="28"/>
          <w:szCs w:val="28"/>
        </w:rPr>
        <w:t>2</w:t>
      </w:r>
      <w:r w:rsidRPr="00284EC4">
        <w:rPr>
          <w:rFonts w:asciiTheme="minorEastAsia" w:hAnsiTheme="minorEastAsia" w:cstheme="minorEastAsia" w:hint="eastAsia"/>
          <w:sz w:val="28"/>
          <w:szCs w:val="28"/>
        </w:rPr>
        <w:t>）</w:t>
      </w:r>
      <w:r w:rsidRPr="00284EC4">
        <w:rPr>
          <w:rFonts w:asciiTheme="minorEastAsia" w:hAnsiTheme="minorEastAsia" w:cstheme="minorEastAsia" w:hint="eastAsia"/>
          <w:sz w:val="28"/>
          <w:szCs w:val="28"/>
        </w:rPr>
        <w:t>”的</w:t>
      </w:r>
      <w:r w:rsidRPr="00284EC4">
        <w:rPr>
          <w:rFonts w:asciiTheme="minorEastAsia" w:hAnsiTheme="minorEastAsia" w:cstheme="minorEastAsia" w:hint="eastAsia"/>
          <w:sz w:val="28"/>
          <w:szCs w:val="28"/>
        </w:rPr>
        <w:t>App</w:t>
      </w:r>
      <w:r w:rsidRPr="00284EC4">
        <w:rPr>
          <w:rFonts w:asciiTheme="minorEastAsia" w:hAnsiTheme="minorEastAsia" w:cstheme="minorEastAsia" w:hint="eastAsia"/>
          <w:sz w:val="28"/>
          <w:szCs w:val="28"/>
        </w:rPr>
        <w:t>和电脑端</w:t>
      </w:r>
      <w:r w:rsidRPr="00284EC4">
        <w:rPr>
          <w:rFonts w:asciiTheme="minorEastAsia" w:hAnsiTheme="minorEastAsia" w:cstheme="minorEastAsia" w:hint="eastAsia"/>
          <w:sz w:val="28"/>
          <w:szCs w:val="28"/>
        </w:rPr>
        <w:t>（图</w:t>
      </w:r>
      <w:r w:rsidRPr="00284EC4">
        <w:rPr>
          <w:rFonts w:asciiTheme="minorEastAsia" w:hAnsiTheme="minorEastAsia" w:cstheme="minorEastAsia" w:hint="eastAsia"/>
          <w:sz w:val="28"/>
          <w:szCs w:val="28"/>
        </w:rPr>
        <w:t>1</w:t>
      </w:r>
      <w:r w:rsidRPr="00284EC4">
        <w:rPr>
          <w:rFonts w:asciiTheme="minorEastAsia" w:hAnsiTheme="minorEastAsia" w:cstheme="minorEastAsia" w:hint="eastAsia"/>
          <w:sz w:val="28"/>
          <w:szCs w:val="28"/>
        </w:rPr>
        <w:t>）</w:t>
      </w:r>
      <w:r w:rsidRPr="00284EC4">
        <w:rPr>
          <w:rFonts w:asciiTheme="minorEastAsia" w:hAnsiTheme="minorEastAsia" w:cstheme="minorEastAsia" w:hint="eastAsia"/>
          <w:sz w:val="28"/>
          <w:szCs w:val="28"/>
        </w:rPr>
        <w:t>。</w:t>
      </w:r>
    </w:p>
    <w:p w:rsidR="00A50D83" w:rsidRPr="00284EC4" w:rsidRDefault="00284EC4" w:rsidP="00284EC4">
      <w:pPr>
        <w:spacing w:line="360" w:lineRule="auto"/>
        <w:ind w:firstLineChars="200" w:firstLine="560"/>
        <w:rPr>
          <w:rFonts w:asciiTheme="minorEastAsia" w:hAnsiTheme="minorEastAsia" w:cstheme="minorEastAsia"/>
          <w:sz w:val="28"/>
          <w:szCs w:val="28"/>
        </w:rPr>
      </w:pPr>
      <w:r w:rsidRPr="00284EC4">
        <w:rPr>
          <w:rFonts w:asciiTheme="minorEastAsia" w:hAnsiTheme="minorEastAsia" w:cstheme="minorEastAsia" w:hint="eastAsia"/>
          <w:sz w:val="28"/>
          <w:szCs w:val="28"/>
        </w:rPr>
        <w:t>3.</w:t>
      </w:r>
      <w:r w:rsidRPr="00284EC4">
        <w:rPr>
          <w:rFonts w:asciiTheme="minorEastAsia" w:hAnsiTheme="minorEastAsia" w:cstheme="minorEastAsia" w:hint="eastAsia"/>
          <w:sz w:val="28"/>
          <w:szCs w:val="28"/>
        </w:rPr>
        <w:t>手机和电脑需要在同一网络环境下。打开手机端“希沃授课助手”扫描连接其电脑端的二维码。</w:t>
      </w:r>
    </w:p>
    <w:tbl>
      <w:tblPr>
        <w:tblStyle w:val="a4"/>
        <w:tblW w:w="9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81"/>
        <w:gridCol w:w="4981"/>
      </w:tblGrid>
      <w:tr w:rsidR="00A50D83" w:rsidRPr="00284EC4">
        <w:tc>
          <w:tcPr>
            <w:tcW w:w="4981" w:type="dxa"/>
            <w:tcBorders>
              <w:tl2br w:val="nil"/>
              <w:tr2bl w:val="nil"/>
            </w:tcBorders>
          </w:tcPr>
          <w:p w:rsidR="00A50D83" w:rsidRPr="00284EC4" w:rsidRDefault="00A50D83" w:rsidP="00284EC4">
            <w:pPr>
              <w:spacing w:line="360" w:lineRule="auto"/>
              <w:rPr>
                <w:rFonts w:asciiTheme="minorEastAsia" w:hAnsiTheme="minorEastAsia"/>
                <w:sz w:val="28"/>
                <w:szCs w:val="28"/>
              </w:rPr>
            </w:pPr>
            <w:r w:rsidRPr="00284EC4">
              <w:rPr>
                <w:rFonts w:asciiTheme="minorEastAsia" w:hAnsiTheme="minorEastAsia"/>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49.35pt;margin-top:185.45pt;width:150.05pt;height:31.85pt;z-index:251658240;mso-width-relative:page;mso-height-relative:page" o:gfxdata="UEsDBAoAAAAAAIdO4kAAAAAAAAAAAAAAAAAEAAAAZHJzL1BLAwQUAAAACACHTuJAcgOuSdcAAAAK&#10;AQAADwAAAGRycy9kb3ducmV2LnhtbE2Py07DMBBF90j8gzVI7KjdpkrbkEklkJAQO0o27Nx4mkT4&#10;EdluU/6eYQXL0Ryde2+9vzorLhTTGDzCcqFAkO+CGX2P0H68PGxBpKy90TZ4QvimBPvm9qbWlQmz&#10;f6fLIfeCJT5VGmHIeaqkTN1ATqdFmMjz7xSi05nP2EsT9cxyZ+VKqVI6PXpOGPREzwN1X4ezQ3gt&#10;n/IntebNFKsizK3s4skmxPu7pXoEkema/2D4rc/VoeFOx3D2JgmLsNtumEQoNmoHggFW8bgjwrpY&#10;lyCbWv6f0PwAUEsDBBQAAAAIAIdO4kBXsYoLSgIAAHUEAAAOAAAAZHJzL2Uyb0RvYy54bWytVMGO&#10;2jAQvVfqP1i+lyQQtgsirCgrqkqouxKtenYcB6I6Htc2JPQDun/QUy+997v4jo4dYNluT1U5mBnP&#10;443nzQyTm7aWZCeMrUBlNOnFlAjFoajUOqMfPyxeXVNiHVMFk6BERvfC0pvpyxeTRo9FHzYgC2EI&#10;kig7bnRGN87pcRRZvhE1sz3QQmGwBFMzh65ZR4VhDbLXMurH8VXUgCm0AS6sxdvbLkingb8sBXd3&#10;ZWmFIzKj+DYXThPO3J/RdMLGa8P0puLHZ7B/eEXNKoVJz1S3zDGyNdUzqrriBiyUrsehjqAsKy5C&#10;DVhNEv9RzWrDtAi1oDhWn2Wy/4+Wv9/dG1IVGU0pUazGFh2+Pxx+/Dr8/EZSL0+j7RhRK404176B&#10;Ftt8urd46atuS1P7b6yHYDyN+8NRjHLvMzqKr5NkMOyEFq0j3BOk/XQQDynhiEjjNB0FQPTIpI11&#10;bwXUxBsZNdjIoC/bLa3DVyH0BPGJLciqWFRSBses87k0ZMew6Yvw8enxJ09gUpEmo1eDYRyYn8Q8&#10;95kil4x/fs6AfFIhrReoE8Jbrs3bo2o5FHsUzUA3dVbzRYW8S2bdPTM4ZqgQro67w6OUgI+Bo0XJ&#10;BszXv917PHYfo5Q0OLYZtV+2zAhK5DuFczFK0tTPeXDS4es+OuYykl9G1LaeA4qU4JJqHkyPd/Jk&#10;lgbqT7hhM58VQ0xxzJ1RdzLnrlsm3FAuZrMAwsnWzC3VSnNP7VuiYLZ1UFahdV6mTpujejjboT3H&#10;PfTLc+kH1OO/xf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gOuSdcAAAAKAQAADwAAAAAAAAAB&#10;ACAAAAAiAAAAZHJzL2Rvd25yZXYueG1sUEsBAhQAFAAAAAgAh07iQFexigtKAgAAdQQAAA4AAAAA&#10;AAAAAQAgAAAAJgEAAGRycy9lMm9Eb2MueG1sUEsFBgAAAAAGAAYAWQEAAOIFAAAAAA==&#10;" fillcolor="white [3201]" strokeweight=".5pt">
                  <v:stroke joinstyle="round"/>
                  <v:textbox>
                    <w:txbxContent>
                      <w:p w:rsidR="00A50D83" w:rsidRDefault="00284EC4">
                        <w:r>
                          <w:rPr>
                            <w:rFonts w:hint="eastAsia"/>
                          </w:rPr>
                          <w:t>图</w:t>
                        </w:r>
                        <w:r>
                          <w:rPr>
                            <w:rFonts w:hint="eastAsia"/>
                          </w:rPr>
                          <w:t>1</w:t>
                        </w:r>
                        <w:r>
                          <w:rPr>
                            <w:rFonts w:hint="eastAsia"/>
                          </w:rPr>
                          <w:t>电脑端希沃授课助手</w:t>
                        </w:r>
                      </w:p>
                    </w:txbxContent>
                  </v:textbox>
                </v:shape>
              </w:pict>
            </w:r>
            <w:r w:rsidR="00284EC4" w:rsidRPr="00284EC4">
              <w:rPr>
                <w:rFonts w:asciiTheme="minorEastAsia" w:hAnsiTheme="minorEastAsia"/>
                <w:noProof/>
                <w:sz w:val="28"/>
                <w:szCs w:val="28"/>
              </w:rPr>
              <w:drawing>
                <wp:inline distT="0" distB="0" distL="114300" distR="114300">
                  <wp:extent cx="3379470" cy="2086610"/>
                  <wp:effectExtent l="0" t="0" r="11430"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cstate="print"/>
                          <a:stretch>
                            <a:fillRect/>
                          </a:stretch>
                        </pic:blipFill>
                        <pic:spPr>
                          <a:xfrm>
                            <a:off x="0" y="0"/>
                            <a:ext cx="3379470" cy="2086610"/>
                          </a:xfrm>
                          <a:prstGeom prst="rect">
                            <a:avLst/>
                          </a:prstGeom>
                          <a:noFill/>
                          <a:ln w="9525">
                            <a:noFill/>
                          </a:ln>
                        </pic:spPr>
                      </pic:pic>
                    </a:graphicData>
                  </a:graphic>
                </wp:inline>
              </w:drawing>
            </w:r>
          </w:p>
        </w:tc>
        <w:tc>
          <w:tcPr>
            <w:tcW w:w="4981" w:type="dxa"/>
            <w:tcBorders>
              <w:tl2br w:val="nil"/>
              <w:tr2bl w:val="nil"/>
            </w:tcBorders>
          </w:tcPr>
          <w:p w:rsidR="00A50D83" w:rsidRPr="00284EC4" w:rsidRDefault="00284EC4" w:rsidP="00284EC4">
            <w:pPr>
              <w:spacing w:line="360" w:lineRule="auto"/>
              <w:rPr>
                <w:rFonts w:asciiTheme="minorEastAsia" w:hAnsiTheme="minorEastAsia"/>
                <w:sz w:val="28"/>
                <w:szCs w:val="28"/>
              </w:rPr>
            </w:pPr>
            <w:r w:rsidRPr="00284EC4">
              <w:rPr>
                <w:rFonts w:asciiTheme="minorEastAsia" w:hAnsiTheme="minorEastAsia" w:hint="eastAsia"/>
                <w:noProof/>
                <w:sz w:val="28"/>
                <w:szCs w:val="28"/>
              </w:rPr>
              <w:drawing>
                <wp:anchor distT="0" distB="0" distL="114300" distR="114300" simplePos="0" relativeHeight="251660288" behindDoc="0" locked="0" layoutInCell="1" allowOverlap="1">
                  <wp:simplePos x="0" y="0"/>
                  <wp:positionH relativeFrom="column">
                    <wp:posOffset>1039495</wp:posOffset>
                  </wp:positionH>
                  <wp:positionV relativeFrom="paragraph">
                    <wp:posOffset>85090</wp:posOffset>
                  </wp:positionV>
                  <wp:extent cx="1435735" cy="2872105"/>
                  <wp:effectExtent l="0" t="0" r="12065" b="4445"/>
                  <wp:wrapSquare wrapText="bothSides"/>
                  <wp:docPr id="5" name="图片 5" descr="微信图片_2019031810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318104808"/>
                          <pic:cNvPicPr>
                            <a:picLocks noChangeAspect="1"/>
                          </pic:cNvPicPr>
                        </pic:nvPicPr>
                        <pic:blipFill>
                          <a:blip r:embed="rId8" cstate="print"/>
                          <a:stretch>
                            <a:fillRect/>
                          </a:stretch>
                        </pic:blipFill>
                        <pic:spPr>
                          <a:xfrm>
                            <a:off x="0" y="0"/>
                            <a:ext cx="1435735" cy="2872105"/>
                          </a:xfrm>
                          <a:prstGeom prst="rect">
                            <a:avLst/>
                          </a:prstGeom>
                        </pic:spPr>
                      </pic:pic>
                    </a:graphicData>
                  </a:graphic>
                </wp:anchor>
              </w:drawing>
            </w:r>
            <w:r w:rsidRPr="00284EC4">
              <w:rPr>
                <w:rFonts w:asciiTheme="minorEastAsia" w:hAnsiTheme="minorEastAsia" w:hint="eastAsia"/>
                <w:sz w:val="28"/>
                <w:szCs w:val="28"/>
              </w:rPr>
              <w:t>图</w:t>
            </w:r>
            <w:r w:rsidRPr="00284EC4">
              <w:rPr>
                <w:rFonts w:asciiTheme="minorEastAsia" w:hAnsiTheme="minorEastAsia" w:hint="eastAsia"/>
                <w:sz w:val="28"/>
                <w:szCs w:val="28"/>
              </w:rPr>
              <w:t>2</w:t>
            </w:r>
            <w:r w:rsidRPr="00284EC4">
              <w:rPr>
                <w:rFonts w:asciiTheme="minorEastAsia" w:hAnsiTheme="minorEastAsia" w:hint="eastAsia"/>
                <w:sz w:val="28"/>
                <w:szCs w:val="28"/>
              </w:rPr>
              <w:t>手机端希</w:t>
            </w:r>
          </w:p>
          <w:p w:rsidR="00A50D83" w:rsidRPr="00284EC4" w:rsidRDefault="00284EC4" w:rsidP="00284EC4">
            <w:pPr>
              <w:spacing w:line="360" w:lineRule="auto"/>
              <w:rPr>
                <w:rFonts w:asciiTheme="minorEastAsia" w:hAnsiTheme="minorEastAsia"/>
                <w:sz w:val="28"/>
                <w:szCs w:val="28"/>
              </w:rPr>
            </w:pPr>
            <w:r w:rsidRPr="00284EC4">
              <w:rPr>
                <w:rFonts w:asciiTheme="minorEastAsia" w:hAnsiTheme="minorEastAsia" w:hint="eastAsia"/>
                <w:sz w:val="28"/>
                <w:szCs w:val="28"/>
              </w:rPr>
              <w:t>沃授课助手</w:t>
            </w:r>
          </w:p>
        </w:tc>
      </w:tr>
    </w:tbl>
    <w:p w:rsidR="00A50D83" w:rsidRPr="00284EC4" w:rsidRDefault="00284EC4" w:rsidP="00284EC4">
      <w:pPr>
        <w:spacing w:line="360" w:lineRule="auto"/>
        <w:ind w:firstLineChars="200" w:firstLine="560"/>
        <w:rPr>
          <w:rFonts w:asciiTheme="minorEastAsia" w:hAnsiTheme="minorEastAsia" w:cs="楷体"/>
          <w:sz w:val="28"/>
          <w:szCs w:val="28"/>
        </w:rPr>
      </w:pPr>
      <w:r w:rsidRPr="00284EC4">
        <w:rPr>
          <w:rFonts w:asciiTheme="minorEastAsia" w:hAnsiTheme="minorEastAsia" w:cs="楷体" w:hint="eastAsia"/>
          <w:sz w:val="28"/>
          <w:szCs w:val="28"/>
        </w:rPr>
        <w:t>（三）常用功能</w:t>
      </w:r>
    </w:p>
    <w:p w:rsidR="00A50D83" w:rsidRPr="00284EC4" w:rsidRDefault="00284EC4" w:rsidP="00284EC4">
      <w:pPr>
        <w:spacing w:line="360" w:lineRule="auto"/>
        <w:ind w:firstLineChars="200" w:firstLine="560"/>
        <w:rPr>
          <w:rFonts w:asciiTheme="minorEastAsia" w:hAnsiTheme="minorEastAsia" w:cstheme="minorEastAsia"/>
          <w:sz w:val="28"/>
          <w:szCs w:val="28"/>
        </w:rPr>
      </w:pPr>
      <w:r w:rsidRPr="00284EC4">
        <w:rPr>
          <w:rFonts w:asciiTheme="minorEastAsia" w:hAnsiTheme="minorEastAsia" w:cstheme="minorEastAsia" w:hint="eastAsia"/>
          <w:sz w:val="28"/>
          <w:szCs w:val="28"/>
        </w:rPr>
        <w:t>1.</w:t>
      </w:r>
      <w:r w:rsidRPr="00284EC4">
        <w:rPr>
          <w:rFonts w:asciiTheme="minorEastAsia" w:hAnsiTheme="minorEastAsia" w:cstheme="minorEastAsia" w:hint="eastAsia"/>
          <w:sz w:val="28"/>
          <w:szCs w:val="28"/>
        </w:rPr>
        <w:t>屏幕同步：电脑</w:t>
      </w:r>
      <w:r w:rsidRPr="00284EC4">
        <w:rPr>
          <w:rFonts w:asciiTheme="minorEastAsia" w:hAnsiTheme="minorEastAsia" w:cstheme="minorEastAsia" w:hint="eastAsia"/>
          <w:sz w:val="28"/>
          <w:szCs w:val="28"/>
        </w:rPr>
        <w:t>端</w:t>
      </w:r>
      <w:r w:rsidRPr="00284EC4">
        <w:rPr>
          <w:rFonts w:asciiTheme="minorEastAsia" w:hAnsiTheme="minorEastAsia" w:cstheme="minorEastAsia" w:hint="eastAsia"/>
          <w:sz w:val="28"/>
          <w:szCs w:val="28"/>
        </w:rPr>
        <w:t>和手机端可以实现同屏；</w:t>
      </w:r>
      <w:r w:rsidRPr="00284EC4">
        <w:rPr>
          <w:rFonts w:asciiTheme="minorEastAsia" w:hAnsiTheme="minorEastAsia" w:cstheme="minorEastAsia" w:hint="eastAsia"/>
          <w:sz w:val="28"/>
          <w:szCs w:val="28"/>
        </w:rPr>
        <w:t>如果老师</w:t>
      </w:r>
      <w:r w:rsidRPr="00284EC4">
        <w:rPr>
          <w:rFonts w:asciiTheme="minorEastAsia" w:hAnsiTheme="minorEastAsia" w:cstheme="minorEastAsia" w:hint="eastAsia"/>
          <w:sz w:val="28"/>
          <w:szCs w:val="28"/>
        </w:rPr>
        <w:t>在上课的</w:t>
      </w:r>
      <w:r w:rsidRPr="00284EC4">
        <w:rPr>
          <w:rFonts w:asciiTheme="minorEastAsia" w:hAnsiTheme="minorEastAsia" w:cstheme="minorEastAsia" w:hint="eastAsia"/>
          <w:sz w:val="28"/>
          <w:szCs w:val="28"/>
        </w:rPr>
        <w:t>时候，需要打开电脑</w:t>
      </w:r>
      <w:r w:rsidRPr="00284EC4">
        <w:rPr>
          <w:rFonts w:asciiTheme="minorEastAsia" w:hAnsiTheme="minorEastAsia" w:cstheme="minorEastAsia" w:hint="eastAsia"/>
          <w:sz w:val="28"/>
          <w:szCs w:val="28"/>
        </w:rPr>
        <w:t>或者</w:t>
      </w:r>
      <w:r w:rsidRPr="00284EC4">
        <w:rPr>
          <w:rFonts w:asciiTheme="minorEastAsia" w:hAnsiTheme="minorEastAsia" w:cstheme="minorEastAsia" w:hint="eastAsia"/>
          <w:sz w:val="28"/>
          <w:szCs w:val="28"/>
        </w:rPr>
        <w:t>手机上的一个文件或图片</w:t>
      </w:r>
      <w:r w:rsidRPr="00284EC4">
        <w:rPr>
          <w:rFonts w:asciiTheme="minorEastAsia" w:hAnsiTheme="minorEastAsia" w:cstheme="minorEastAsia" w:hint="eastAsia"/>
          <w:sz w:val="28"/>
          <w:szCs w:val="28"/>
        </w:rPr>
        <w:t>展示</w:t>
      </w:r>
      <w:r w:rsidRPr="00284EC4">
        <w:rPr>
          <w:rFonts w:asciiTheme="minorEastAsia" w:hAnsiTheme="minorEastAsia" w:cstheme="minorEastAsia" w:hint="eastAsia"/>
          <w:sz w:val="28"/>
          <w:szCs w:val="28"/>
        </w:rPr>
        <w:t>给学生的时候</w:t>
      </w:r>
      <w:r w:rsidRPr="00284EC4">
        <w:rPr>
          <w:rFonts w:asciiTheme="minorEastAsia" w:hAnsiTheme="minorEastAsia" w:cstheme="minorEastAsia" w:hint="eastAsia"/>
          <w:sz w:val="28"/>
          <w:szCs w:val="28"/>
        </w:rPr>
        <w:t>，不需要走到</w:t>
      </w:r>
      <w:r w:rsidRPr="00284EC4">
        <w:rPr>
          <w:rFonts w:asciiTheme="minorEastAsia" w:hAnsiTheme="minorEastAsia" w:cstheme="minorEastAsia" w:hint="eastAsia"/>
          <w:sz w:val="28"/>
          <w:szCs w:val="28"/>
        </w:rPr>
        <w:t>电脑面前，就能</w:t>
      </w:r>
      <w:r w:rsidRPr="00284EC4">
        <w:rPr>
          <w:rFonts w:asciiTheme="minorEastAsia" w:hAnsiTheme="minorEastAsia" w:cstheme="minorEastAsia" w:hint="eastAsia"/>
          <w:sz w:val="28"/>
          <w:szCs w:val="28"/>
        </w:rPr>
        <w:t>用手机</w:t>
      </w:r>
      <w:r w:rsidRPr="00284EC4">
        <w:rPr>
          <w:rFonts w:asciiTheme="minorEastAsia" w:hAnsiTheme="minorEastAsia" w:cstheme="minorEastAsia" w:hint="eastAsia"/>
          <w:sz w:val="28"/>
          <w:szCs w:val="28"/>
        </w:rPr>
        <w:t>控制电脑，</w:t>
      </w:r>
      <w:r w:rsidRPr="00284EC4">
        <w:rPr>
          <w:rFonts w:asciiTheme="minorEastAsia" w:hAnsiTheme="minorEastAsia" w:cstheme="minorEastAsia" w:hint="eastAsia"/>
          <w:sz w:val="28"/>
          <w:szCs w:val="28"/>
        </w:rPr>
        <w:t>减少老师频繁的走动和操作鼠标的时间</w:t>
      </w:r>
      <w:r w:rsidRPr="00284EC4">
        <w:rPr>
          <w:rFonts w:asciiTheme="minorEastAsia" w:hAnsiTheme="minorEastAsia" w:cstheme="minorEastAsia" w:hint="eastAsia"/>
          <w:sz w:val="28"/>
          <w:szCs w:val="28"/>
        </w:rPr>
        <w:t>，而电脑和软件只不过是我们学习时利用的工具而已。</w:t>
      </w:r>
    </w:p>
    <w:p w:rsidR="00A50D83" w:rsidRPr="00284EC4" w:rsidRDefault="00284EC4" w:rsidP="00284EC4">
      <w:pPr>
        <w:spacing w:line="360" w:lineRule="auto"/>
        <w:ind w:firstLineChars="200" w:firstLine="560"/>
        <w:rPr>
          <w:rFonts w:asciiTheme="minorEastAsia" w:hAnsiTheme="minorEastAsia" w:cstheme="minorEastAsia"/>
          <w:sz w:val="28"/>
          <w:szCs w:val="28"/>
        </w:rPr>
      </w:pPr>
      <w:r w:rsidRPr="00284EC4">
        <w:rPr>
          <w:rFonts w:asciiTheme="minorEastAsia" w:hAnsiTheme="minorEastAsia" w:cstheme="minorEastAsia" w:hint="eastAsia"/>
          <w:sz w:val="28"/>
          <w:szCs w:val="28"/>
        </w:rPr>
        <w:t>因为物理课堂实验很多，所以有的时候演示实验后面的同学看不清楚，下面老师可以打开手机的</w:t>
      </w:r>
      <w:r w:rsidRPr="00284EC4">
        <w:rPr>
          <w:rFonts w:asciiTheme="minorEastAsia" w:hAnsiTheme="minorEastAsia" w:cstheme="minorEastAsia" w:hint="eastAsia"/>
          <w:sz w:val="28"/>
          <w:szCs w:val="28"/>
        </w:rPr>
        <w:t>相机，</w:t>
      </w:r>
      <w:r w:rsidRPr="00284EC4">
        <w:rPr>
          <w:rFonts w:asciiTheme="minorEastAsia" w:hAnsiTheme="minorEastAsia" w:cstheme="minorEastAsia" w:hint="eastAsia"/>
          <w:sz w:val="28"/>
          <w:szCs w:val="28"/>
        </w:rPr>
        <w:t>聘请一名移动摄录师</w:t>
      </w:r>
      <w:r w:rsidRPr="00284EC4">
        <w:rPr>
          <w:rFonts w:asciiTheme="minorEastAsia" w:hAnsiTheme="minorEastAsia" w:cstheme="minorEastAsia" w:hint="eastAsia"/>
          <w:sz w:val="28"/>
          <w:szCs w:val="28"/>
        </w:rPr>
        <w:t>，在进行实验操作的时候，</w:t>
      </w:r>
      <w:r w:rsidRPr="00284EC4">
        <w:rPr>
          <w:rFonts w:asciiTheme="minorEastAsia" w:hAnsiTheme="minorEastAsia" w:cstheme="minorEastAsia" w:hint="eastAsia"/>
          <w:sz w:val="28"/>
          <w:szCs w:val="28"/>
        </w:rPr>
        <w:t>摄录手</w:t>
      </w:r>
      <w:r w:rsidRPr="00284EC4">
        <w:rPr>
          <w:rFonts w:asciiTheme="minorEastAsia" w:hAnsiTheme="minorEastAsia" w:cstheme="minorEastAsia" w:hint="eastAsia"/>
          <w:sz w:val="28"/>
          <w:szCs w:val="28"/>
        </w:rPr>
        <w:t>就可以多角度，清楚的将实验的过程展示</w:t>
      </w:r>
      <w:r w:rsidRPr="00284EC4">
        <w:rPr>
          <w:rFonts w:asciiTheme="minorEastAsia" w:hAnsiTheme="minorEastAsia" w:cstheme="minorEastAsia" w:hint="eastAsia"/>
          <w:sz w:val="28"/>
          <w:szCs w:val="28"/>
        </w:rPr>
        <w:t>在大屏幕上，全班同学都可以观</w:t>
      </w:r>
      <w:r w:rsidRPr="00284EC4">
        <w:rPr>
          <w:rFonts w:asciiTheme="minorEastAsia" w:hAnsiTheme="minorEastAsia" w:cstheme="minorEastAsia" w:hint="eastAsia"/>
          <w:sz w:val="28"/>
          <w:szCs w:val="28"/>
        </w:rPr>
        <w:t>看了，</w:t>
      </w:r>
      <w:r w:rsidRPr="00284EC4">
        <w:rPr>
          <w:rFonts w:asciiTheme="minorEastAsia" w:hAnsiTheme="minorEastAsia" w:cstheme="minorEastAsia" w:hint="eastAsia"/>
          <w:sz w:val="28"/>
          <w:szCs w:val="28"/>
        </w:rPr>
        <w:t>也不会造成因看不到而导致的秩序混乱</w:t>
      </w:r>
      <w:r w:rsidRPr="00284EC4">
        <w:rPr>
          <w:rFonts w:asciiTheme="minorEastAsia" w:hAnsiTheme="minorEastAsia" w:cstheme="minorEastAsia" w:hint="eastAsia"/>
          <w:sz w:val="28"/>
          <w:szCs w:val="28"/>
        </w:rPr>
        <w:t>，特别适用于实验很多的</w:t>
      </w:r>
      <w:r w:rsidRPr="00284EC4">
        <w:rPr>
          <w:rFonts w:asciiTheme="minorEastAsia" w:hAnsiTheme="minorEastAsia" w:cstheme="minorEastAsia" w:hint="eastAsia"/>
          <w:sz w:val="28"/>
          <w:szCs w:val="28"/>
        </w:rPr>
        <w:t>学科</w:t>
      </w:r>
      <w:r w:rsidRPr="00284EC4">
        <w:rPr>
          <w:rFonts w:asciiTheme="minorEastAsia" w:hAnsiTheme="minorEastAsia" w:cstheme="minorEastAsia" w:hint="eastAsia"/>
          <w:sz w:val="28"/>
          <w:szCs w:val="28"/>
        </w:rPr>
        <w:t>课堂。</w:t>
      </w:r>
    </w:p>
    <w:p w:rsidR="00A50D83" w:rsidRPr="00284EC4" w:rsidRDefault="00284EC4" w:rsidP="00284EC4">
      <w:pPr>
        <w:spacing w:line="360" w:lineRule="auto"/>
        <w:ind w:firstLineChars="200" w:firstLine="560"/>
        <w:rPr>
          <w:rFonts w:asciiTheme="minorEastAsia" w:hAnsiTheme="minorEastAsia" w:cstheme="minorEastAsia"/>
          <w:sz w:val="28"/>
          <w:szCs w:val="28"/>
        </w:rPr>
      </w:pPr>
      <w:r w:rsidRPr="00284EC4">
        <w:rPr>
          <w:rFonts w:asciiTheme="minorEastAsia" w:hAnsiTheme="minorEastAsia" w:cstheme="minorEastAsia" w:hint="eastAsia"/>
          <w:sz w:val="28"/>
          <w:szCs w:val="28"/>
        </w:rPr>
        <w:t>2.</w:t>
      </w:r>
      <w:r w:rsidRPr="00284EC4">
        <w:rPr>
          <w:rFonts w:asciiTheme="minorEastAsia" w:hAnsiTheme="minorEastAsia" w:cstheme="minorEastAsia" w:hint="eastAsia"/>
          <w:sz w:val="28"/>
          <w:szCs w:val="28"/>
        </w:rPr>
        <w:t>拍照上传</w:t>
      </w:r>
      <w:r w:rsidRPr="00284EC4">
        <w:rPr>
          <w:rFonts w:asciiTheme="minorEastAsia" w:hAnsiTheme="minorEastAsia" w:cstheme="minorEastAsia" w:hint="eastAsia"/>
          <w:sz w:val="28"/>
          <w:szCs w:val="28"/>
        </w:rPr>
        <w:t>：</w:t>
      </w:r>
      <w:r w:rsidRPr="00284EC4">
        <w:rPr>
          <w:rFonts w:asciiTheme="minorEastAsia" w:hAnsiTheme="minorEastAsia" w:cstheme="minorEastAsia" w:hint="eastAsia"/>
          <w:sz w:val="28"/>
          <w:szCs w:val="28"/>
        </w:rPr>
        <w:t>现在的手机都有很好的拍照功能，我们可以利用希沃授课助手将</w:t>
      </w:r>
      <w:r w:rsidRPr="00284EC4">
        <w:rPr>
          <w:rFonts w:asciiTheme="minorEastAsia" w:hAnsiTheme="minorEastAsia" w:cstheme="minorEastAsia" w:hint="eastAsia"/>
          <w:sz w:val="28"/>
          <w:szCs w:val="28"/>
        </w:rPr>
        <w:t>手机端</w:t>
      </w:r>
      <w:r w:rsidRPr="00284EC4">
        <w:rPr>
          <w:rFonts w:asciiTheme="minorEastAsia" w:hAnsiTheme="minorEastAsia" w:cstheme="minorEastAsia" w:hint="eastAsia"/>
          <w:sz w:val="28"/>
          <w:szCs w:val="28"/>
        </w:rPr>
        <w:t>拍摄照片上</w:t>
      </w:r>
      <w:r w:rsidRPr="00284EC4">
        <w:rPr>
          <w:rFonts w:asciiTheme="minorEastAsia" w:hAnsiTheme="minorEastAsia" w:cstheme="minorEastAsia" w:hint="eastAsia"/>
          <w:sz w:val="28"/>
          <w:szCs w:val="28"/>
        </w:rPr>
        <w:t>传到电脑端，拍照上传</w:t>
      </w:r>
      <w:r w:rsidRPr="00284EC4">
        <w:rPr>
          <w:rFonts w:asciiTheme="minorEastAsia" w:hAnsiTheme="minorEastAsia" w:cstheme="minorEastAsia" w:hint="eastAsia"/>
          <w:sz w:val="28"/>
          <w:szCs w:val="28"/>
        </w:rPr>
        <w:t>功能很实用，我们</w:t>
      </w:r>
      <w:r w:rsidRPr="00284EC4">
        <w:rPr>
          <w:rFonts w:asciiTheme="minorEastAsia" w:hAnsiTheme="minorEastAsia" w:cstheme="minorEastAsia" w:hint="eastAsia"/>
          <w:sz w:val="28"/>
          <w:szCs w:val="28"/>
        </w:rPr>
        <w:t>可以</w:t>
      </w:r>
      <w:r w:rsidRPr="00284EC4">
        <w:rPr>
          <w:rFonts w:asciiTheme="minorEastAsia" w:hAnsiTheme="minorEastAsia" w:cstheme="minorEastAsia" w:hint="eastAsia"/>
          <w:sz w:val="28"/>
          <w:szCs w:val="28"/>
        </w:rPr>
        <w:t>拍好照片</w:t>
      </w:r>
      <w:r w:rsidRPr="00284EC4">
        <w:rPr>
          <w:rFonts w:asciiTheme="minorEastAsia" w:hAnsiTheme="minorEastAsia" w:cstheme="minorEastAsia" w:hint="eastAsia"/>
          <w:sz w:val="28"/>
          <w:szCs w:val="28"/>
        </w:rPr>
        <w:t>直接投影我们需要展示的内容，并且可以在展示的内容上</w:t>
      </w:r>
      <w:r w:rsidRPr="00284EC4">
        <w:rPr>
          <w:rFonts w:asciiTheme="minorEastAsia" w:hAnsiTheme="minorEastAsia" w:cstheme="minorEastAsia" w:hint="eastAsia"/>
          <w:sz w:val="28"/>
          <w:szCs w:val="28"/>
        </w:rPr>
        <w:t>用软件带的笔</w:t>
      </w:r>
      <w:r w:rsidRPr="00284EC4">
        <w:rPr>
          <w:rFonts w:asciiTheme="minorEastAsia" w:hAnsiTheme="minorEastAsia" w:cstheme="minorEastAsia" w:hint="eastAsia"/>
          <w:sz w:val="28"/>
          <w:szCs w:val="28"/>
        </w:rPr>
        <w:t>进行及时的批改。在</w:t>
      </w:r>
      <w:r w:rsidRPr="00284EC4">
        <w:rPr>
          <w:rFonts w:asciiTheme="minorEastAsia" w:hAnsiTheme="minorEastAsia" w:cstheme="minorEastAsia" w:hint="eastAsia"/>
          <w:sz w:val="28"/>
          <w:szCs w:val="28"/>
        </w:rPr>
        <w:t>课堂</w:t>
      </w:r>
      <w:r w:rsidRPr="00284EC4">
        <w:rPr>
          <w:rFonts w:asciiTheme="minorEastAsia" w:hAnsiTheme="minorEastAsia" w:cstheme="minorEastAsia" w:hint="eastAsia"/>
          <w:sz w:val="28"/>
          <w:szCs w:val="28"/>
        </w:rPr>
        <w:t>上应用可以大大减少黑板抄题的时间，而且可以实时做点评</w:t>
      </w:r>
      <w:r w:rsidRPr="00284EC4">
        <w:rPr>
          <w:rFonts w:asciiTheme="minorEastAsia" w:hAnsiTheme="minorEastAsia" w:cstheme="minorEastAsia" w:hint="eastAsia"/>
          <w:sz w:val="28"/>
          <w:szCs w:val="28"/>
        </w:rPr>
        <w:t>；</w:t>
      </w:r>
      <w:r w:rsidRPr="00284EC4">
        <w:rPr>
          <w:rFonts w:asciiTheme="minorEastAsia" w:hAnsiTheme="minorEastAsia" w:cstheme="minorEastAsia" w:hint="eastAsia"/>
          <w:sz w:val="28"/>
          <w:szCs w:val="28"/>
        </w:rPr>
        <w:t>在</w:t>
      </w:r>
      <w:r w:rsidRPr="00284EC4">
        <w:rPr>
          <w:rFonts w:asciiTheme="minorEastAsia" w:hAnsiTheme="minorEastAsia" w:cstheme="minorEastAsia" w:hint="eastAsia"/>
          <w:sz w:val="28"/>
          <w:szCs w:val="28"/>
        </w:rPr>
        <w:t>作图</w:t>
      </w:r>
      <w:r w:rsidRPr="00284EC4">
        <w:rPr>
          <w:rFonts w:asciiTheme="minorEastAsia" w:hAnsiTheme="minorEastAsia" w:cstheme="minorEastAsia" w:hint="eastAsia"/>
          <w:sz w:val="28"/>
          <w:szCs w:val="28"/>
        </w:rPr>
        <w:t>题目的讲解上，</w:t>
      </w:r>
      <w:r w:rsidRPr="00284EC4">
        <w:rPr>
          <w:rFonts w:asciiTheme="minorEastAsia" w:hAnsiTheme="minorEastAsia" w:cstheme="minorEastAsia" w:hint="eastAsia"/>
          <w:sz w:val="28"/>
          <w:szCs w:val="28"/>
        </w:rPr>
        <w:t>我们</w:t>
      </w:r>
      <w:r w:rsidRPr="00284EC4">
        <w:rPr>
          <w:rFonts w:asciiTheme="minorEastAsia" w:hAnsiTheme="minorEastAsia" w:cstheme="minorEastAsia" w:hint="eastAsia"/>
          <w:sz w:val="28"/>
          <w:szCs w:val="28"/>
        </w:rPr>
        <w:t>利用画笔可以重复的在原图上进行标注，添加辅助线等，</w:t>
      </w:r>
      <w:r w:rsidRPr="00284EC4">
        <w:rPr>
          <w:rFonts w:asciiTheme="minorEastAsia" w:hAnsiTheme="minorEastAsia" w:cstheme="minorEastAsia" w:hint="eastAsia"/>
          <w:sz w:val="28"/>
          <w:szCs w:val="28"/>
        </w:rPr>
        <w:t>不需要的标注可以擦除，</w:t>
      </w:r>
      <w:r w:rsidRPr="00284EC4">
        <w:rPr>
          <w:rFonts w:asciiTheme="minorEastAsia" w:hAnsiTheme="minorEastAsia" w:cstheme="minorEastAsia" w:hint="eastAsia"/>
          <w:sz w:val="28"/>
          <w:szCs w:val="28"/>
        </w:rPr>
        <w:t>相当于利用现代设备替代了原来的粉笔和黑板。而且</w:t>
      </w:r>
      <w:r w:rsidRPr="00284EC4">
        <w:rPr>
          <w:rFonts w:asciiTheme="minorEastAsia" w:hAnsiTheme="minorEastAsia" w:cstheme="minorEastAsia" w:hint="eastAsia"/>
          <w:sz w:val="28"/>
          <w:szCs w:val="28"/>
        </w:rPr>
        <w:t>拍摄</w:t>
      </w:r>
      <w:r w:rsidRPr="00284EC4">
        <w:rPr>
          <w:rFonts w:asciiTheme="minorEastAsia" w:hAnsiTheme="minorEastAsia" w:cstheme="minorEastAsia" w:hint="eastAsia"/>
          <w:sz w:val="28"/>
          <w:szCs w:val="28"/>
        </w:rPr>
        <w:lastRenderedPageBreak/>
        <w:t>的照片</w:t>
      </w:r>
      <w:r w:rsidRPr="00284EC4">
        <w:rPr>
          <w:rFonts w:asciiTheme="minorEastAsia" w:hAnsiTheme="minorEastAsia" w:cstheme="minorEastAsia" w:hint="eastAsia"/>
          <w:sz w:val="28"/>
          <w:szCs w:val="28"/>
        </w:rPr>
        <w:t>可以进行适当的放大和缩小，更加清晰。对于重点的内容也可以利用聚光灯</w:t>
      </w:r>
      <w:r w:rsidRPr="00284EC4">
        <w:rPr>
          <w:rFonts w:asciiTheme="minorEastAsia" w:hAnsiTheme="minorEastAsia" w:cstheme="minorEastAsia" w:hint="eastAsia"/>
          <w:sz w:val="28"/>
          <w:szCs w:val="28"/>
        </w:rPr>
        <w:t>重点强调</w:t>
      </w:r>
      <w:r w:rsidRPr="00284EC4">
        <w:rPr>
          <w:rFonts w:asciiTheme="minorEastAsia" w:hAnsiTheme="minorEastAsia" w:cstheme="minorEastAsia" w:hint="eastAsia"/>
          <w:sz w:val="28"/>
          <w:szCs w:val="28"/>
        </w:rPr>
        <w:t>。</w:t>
      </w:r>
    </w:p>
    <w:p w:rsidR="00A50D83" w:rsidRPr="00284EC4" w:rsidRDefault="00284EC4" w:rsidP="00284EC4">
      <w:pPr>
        <w:spacing w:line="360" w:lineRule="auto"/>
        <w:ind w:firstLineChars="200" w:firstLine="560"/>
        <w:rPr>
          <w:rFonts w:asciiTheme="minorEastAsia" w:hAnsiTheme="minorEastAsia" w:cstheme="minorEastAsia"/>
          <w:sz w:val="28"/>
          <w:szCs w:val="28"/>
        </w:rPr>
      </w:pPr>
      <w:r w:rsidRPr="00284EC4">
        <w:rPr>
          <w:rFonts w:asciiTheme="minorEastAsia" w:hAnsiTheme="minorEastAsia" w:cstheme="minorEastAsia" w:hint="eastAsia"/>
          <w:sz w:val="28"/>
          <w:szCs w:val="28"/>
        </w:rPr>
        <w:t>3.</w:t>
      </w:r>
      <w:r w:rsidRPr="00284EC4">
        <w:rPr>
          <w:rFonts w:asciiTheme="minorEastAsia" w:hAnsiTheme="minorEastAsia" w:cstheme="minorEastAsia" w:hint="eastAsia"/>
          <w:sz w:val="28"/>
          <w:szCs w:val="28"/>
        </w:rPr>
        <w:t>课件演示：在电脑端打开课件的前提下，利用这个功能能远程控制</w:t>
      </w:r>
      <w:proofErr w:type="spellStart"/>
      <w:r w:rsidRPr="00284EC4">
        <w:rPr>
          <w:rFonts w:asciiTheme="minorEastAsia" w:hAnsiTheme="minorEastAsia" w:cstheme="minorEastAsia" w:hint="eastAsia"/>
          <w:sz w:val="28"/>
          <w:szCs w:val="28"/>
        </w:rPr>
        <w:t>ppt</w:t>
      </w:r>
      <w:proofErr w:type="spellEnd"/>
      <w:r w:rsidRPr="00284EC4">
        <w:rPr>
          <w:rFonts w:asciiTheme="minorEastAsia" w:hAnsiTheme="minorEastAsia" w:cstheme="minorEastAsia" w:hint="eastAsia"/>
          <w:sz w:val="28"/>
          <w:szCs w:val="28"/>
        </w:rPr>
        <w:t>的播放</w:t>
      </w:r>
      <w:r w:rsidRPr="00284EC4">
        <w:rPr>
          <w:rFonts w:asciiTheme="minorEastAsia" w:hAnsiTheme="minorEastAsia" w:cstheme="minorEastAsia" w:hint="eastAsia"/>
          <w:sz w:val="28"/>
          <w:szCs w:val="28"/>
        </w:rPr>
        <w:t>、</w:t>
      </w:r>
      <w:r w:rsidRPr="00284EC4">
        <w:rPr>
          <w:rFonts w:asciiTheme="minorEastAsia" w:hAnsiTheme="minorEastAsia" w:cstheme="minorEastAsia" w:hint="eastAsia"/>
          <w:sz w:val="28"/>
          <w:szCs w:val="28"/>
        </w:rPr>
        <w:t>翻页，并且能对</w:t>
      </w:r>
      <w:r w:rsidRPr="00284EC4">
        <w:rPr>
          <w:rFonts w:asciiTheme="minorEastAsia" w:hAnsiTheme="minorEastAsia" w:cstheme="minorEastAsia" w:hint="eastAsia"/>
          <w:sz w:val="28"/>
          <w:szCs w:val="28"/>
        </w:rPr>
        <w:t>PPT</w:t>
      </w:r>
      <w:r w:rsidRPr="00284EC4">
        <w:rPr>
          <w:rFonts w:asciiTheme="minorEastAsia" w:hAnsiTheme="minorEastAsia" w:cstheme="minorEastAsia" w:hint="eastAsia"/>
          <w:sz w:val="28"/>
          <w:szCs w:val="28"/>
        </w:rPr>
        <w:t>上的内容进行实时批注，对画面进行放大缩小以及激光笔的使用。</w:t>
      </w:r>
      <w:r w:rsidRPr="00284EC4">
        <w:rPr>
          <w:rFonts w:asciiTheme="minorEastAsia" w:hAnsiTheme="minorEastAsia" w:cstheme="minorEastAsia" w:hint="eastAsia"/>
          <w:sz w:val="28"/>
          <w:szCs w:val="28"/>
        </w:rPr>
        <w:t>这个功能非常实用，能大大减少教师走动和操作的时间，减少不必要的操作</w:t>
      </w:r>
      <w:r w:rsidRPr="00284EC4">
        <w:rPr>
          <w:rFonts w:asciiTheme="minorEastAsia" w:hAnsiTheme="minorEastAsia" w:cstheme="minorEastAsia" w:hint="eastAsia"/>
          <w:sz w:val="28"/>
          <w:szCs w:val="28"/>
        </w:rPr>
        <w:t>。</w:t>
      </w:r>
    </w:p>
    <w:p w:rsidR="00A50D83" w:rsidRPr="00284EC4" w:rsidRDefault="00284EC4" w:rsidP="00284EC4">
      <w:pPr>
        <w:spacing w:line="360" w:lineRule="auto"/>
        <w:ind w:firstLineChars="200" w:firstLine="560"/>
        <w:rPr>
          <w:rFonts w:asciiTheme="minorEastAsia" w:hAnsiTheme="minorEastAsia" w:cstheme="minorEastAsia"/>
          <w:sz w:val="28"/>
          <w:szCs w:val="28"/>
        </w:rPr>
      </w:pPr>
      <w:r w:rsidRPr="00284EC4">
        <w:rPr>
          <w:rFonts w:asciiTheme="minorEastAsia" w:hAnsiTheme="minorEastAsia" w:cstheme="minorEastAsia" w:hint="eastAsia"/>
          <w:sz w:val="28"/>
          <w:szCs w:val="28"/>
        </w:rPr>
        <w:t>4.</w:t>
      </w:r>
      <w:r w:rsidRPr="00284EC4">
        <w:rPr>
          <w:rFonts w:asciiTheme="minorEastAsia" w:hAnsiTheme="minorEastAsia" w:cstheme="minorEastAsia" w:hint="eastAsia"/>
          <w:sz w:val="28"/>
          <w:szCs w:val="28"/>
        </w:rPr>
        <w:t>文件上传：可将手机端文件上传到电脑端，并可以在手机端对文件进行批注，旋转，放大等。</w:t>
      </w:r>
    </w:p>
    <w:p w:rsidR="00A50D83" w:rsidRPr="00284EC4" w:rsidRDefault="00284EC4" w:rsidP="00284EC4">
      <w:pPr>
        <w:spacing w:line="360" w:lineRule="auto"/>
        <w:ind w:firstLineChars="200" w:firstLine="560"/>
        <w:rPr>
          <w:rFonts w:asciiTheme="minorEastAsia" w:hAnsiTheme="minorEastAsia" w:cstheme="minorEastAsia"/>
          <w:sz w:val="28"/>
          <w:szCs w:val="28"/>
        </w:rPr>
      </w:pPr>
      <w:r w:rsidRPr="00284EC4">
        <w:rPr>
          <w:rFonts w:asciiTheme="minorEastAsia" w:hAnsiTheme="minorEastAsia" w:cstheme="minorEastAsia" w:hint="eastAsia"/>
          <w:sz w:val="28"/>
          <w:szCs w:val="28"/>
        </w:rPr>
        <w:t>5.</w:t>
      </w:r>
      <w:r w:rsidRPr="00284EC4">
        <w:rPr>
          <w:rFonts w:asciiTheme="minorEastAsia" w:hAnsiTheme="minorEastAsia" w:cstheme="minorEastAsia" w:hint="eastAsia"/>
          <w:sz w:val="28"/>
          <w:szCs w:val="28"/>
        </w:rPr>
        <w:t>触摸板：当切换到触摸板功能的时候，可以用手机控制电脑鼠标的左右键来控制电脑或者其他的操作。</w:t>
      </w:r>
    </w:p>
    <w:p w:rsidR="00A50D83" w:rsidRPr="00284EC4" w:rsidRDefault="00284EC4" w:rsidP="00284EC4">
      <w:pPr>
        <w:spacing w:line="360" w:lineRule="auto"/>
        <w:ind w:firstLineChars="200" w:firstLine="560"/>
        <w:rPr>
          <w:rFonts w:asciiTheme="minorEastAsia" w:hAnsiTheme="minorEastAsia" w:cs="黑体"/>
          <w:sz w:val="28"/>
          <w:szCs w:val="28"/>
        </w:rPr>
      </w:pPr>
      <w:r w:rsidRPr="00284EC4">
        <w:rPr>
          <w:rFonts w:asciiTheme="minorEastAsia" w:hAnsiTheme="minorEastAsia" w:cs="黑体" w:hint="eastAsia"/>
          <w:sz w:val="28"/>
          <w:szCs w:val="28"/>
        </w:rPr>
        <w:t>二、手机电脑投屏清晰展示演示实验和分组实验</w:t>
      </w:r>
    </w:p>
    <w:p w:rsidR="00A50D83" w:rsidRPr="00284EC4" w:rsidRDefault="00284EC4" w:rsidP="00284EC4">
      <w:pPr>
        <w:spacing w:line="360" w:lineRule="auto"/>
        <w:ind w:firstLineChars="200" w:firstLine="560"/>
        <w:rPr>
          <w:rFonts w:asciiTheme="minorEastAsia" w:hAnsiTheme="minorEastAsia"/>
          <w:sz w:val="28"/>
          <w:szCs w:val="28"/>
        </w:rPr>
      </w:pPr>
      <w:r w:rsidRPr="00284EC4">
        <w:rPr>
          <w:rFonts w:asciiTheme="minorEastAsia" w:hAnsiTheme="minorEastAsia" w:hint="eastAsia"/>
          <w:sz w:val="28"/>
          <w:szCs w:val="28"/>
        </w:rPr>
        <w:t>教师演示实验由于距离的问题后排的同学可能看不太清晰；学生演示</w:t>
      </w:r>
      <w:r w:rsidRPr="00284EC4">
        <w:rPr>
          <w:rFonts w:asciiTheme="minorEastAsia" w:hAnsiTheme="minorEastAsia" w:hint="eastAsia"/>
          <w:sz w:val="28"/>
          <w:szCs w:val="28"/>
        </w:rPr>
        <w:t>实验也一样，大大降低了课堂的有效性。教师演示的时候可以聘请一个摄录专家（学生），这时教师演示的实验和操作过程都呈现在大屏幕上，如果涉及到细节的地方可以进行放大和缩小；这样提高了学生的可见性。如果对分组学生的操作进行演示，可以聘请摄录手也可以教师自行进行摄录，提高了岩石学生自信，也增强了其他学生的学习兴趣。例如在场景一中演示折射这个实验我使用的就是手机投屏，学生看的很清晰。在演示用温度计测温度的实验的时候，后面学生是看不温度计里面的液柱的，但是用了手机投屏软件后，后面同学能看的清清楚楚。在八年级上学期测液体密</w:t>
      </w:r>
      <w:r w:rsidRPr="00284EC4">
        <w:rPr>
          <w:rFonts w:asciiTheme="minorEastAsia" w:hAnsiTheme="minorEastAsia" w:hint="eastAsia"/>
          <w:sz w:val="28"/>
          <w:szCs w:val="28"/>
        </w:rPr>
        <w:t>度分组实验的时候，我让摄录手将做的比较好的组，将操作过程一一进行投屏，效果不错。所以在演示和分组实验的时候进行动态的实时投屏对教学的效果起到了很好的效果。完全能解决场景一这位老师的问题。</w:t>
      </w:r>
    </w:p>
    <w:p w:rsidR="00A50D83" w:rsidRPr="00284EC4" w:rsidRDefault="00284EC4" w:rsidP="00284EC4">
      <w:pPr>
        <w:spacing w:line="360" w:lineRule="auto"/>
        <w:ind w:firstLineChars="200" w:firstLine="560"/>
        <w:rPr>
          <w:rFonts w:asciiTheme="minorEastAsia" w:hAnsiTheme="minorEastAsia" w:cs="黑体"/>
          <w:sz w:val="28"/>
          <w:szCs w:val="28"/>
        </w:rPr>
      </w:pPr>
      <w:r w:rsidRPr="00284EC4">
        <w:rPr>
          <w:rFonts w:asciiTheme="minorEastAsia" w:hAnsiTheme="minorEastAsia" w:cs="黑体" w:hint="eastAsia"/>
          <w:sz w:val="28"/>
          <w:szCs w:val="28"/>
        </w:rPr>
        <w:lastRenderedPageBreak/>
        <w:t>三、习题课投屏软件清楚暴露学生错误点</w:t>
      </w:r>
    </w:p>
    <w:p w:rsidR="00A50D83" w:rsidRPr="00284EC4" w:rsidRDefault="00284EC4" w:rsidP="00284EC4">
      <w:pPr>
        <w:spacing w:line="360" w:lineRule="auto"/>
        <w:ind w:firstLineChars="200" w:firstLine="560"/>
        <w:rPr>
          <w:rFonts w:asciiTheme="minorEastAsia" w:hAnsiTheme="minorEastAsia"/>
          <w:sz w:val="28"/>
          <w:szCs w:val="28"/>
        </w:rPr>
      </w:pPr>
      <w:r w:rsidRPr="00284EC4">
        <w:rPr>
          <w:rFonts w:asciiTheme="minorEastAsia" w:hAnsiTheme="minorEastAsia" w:hint="eastAsia"/>
          <w:sz w:val="28"/>
          <w:szCs w:val="28"/>
        </w:rPr>
        <w:t>习题课老师可能让学生做一些有针对性的专题练习，在学生做题的时候，老师可以拿着手机对学生做题的典型错误进行拍照并上传，等学生们做完了，利用投屏软件的画笔功能逐个的进行错误分型，对其他同学也有一定的教学意义。例如在做重力计算习题课的时候，学生的错误很多，有的公式不对，有的结果没写单位，有的</w:t>
      </w:r>
      <w:r w:rsidRPr="00284EC4">
        <w:rPr>
          <w:rFonts w:asciiTheme="minorEastAsia" w:hAnsiTheme="minorEastAsia" w:hint="eastAsia"/>
          <w:sz w:val="28"/>
          <w:szCs w:val="28"/>
        </w:rPr>
        <w:t>计算错误；在巡视的时候将他们一一拍照上传，等学生们做完了，让其他学生找问题。这样不仅纠正了错误而且还提高了学生学习的积极性。例如在画光的反射作图的时候，有的同学画图顺序有问题，这时你可以在学生画的时候将作图过程录制下来并上传，在展示在大屏幕上，以便纠正学生作图的错误。</w:t>
      </w:r>
    </w:p>
    <w:p w:rsidR="00A50D83" w:rsidRPr="00284EC4" w:rsidRDefault="00284EC4" w:rsidP="00284EC4">
      <w:pPr>
        <w:spacing w:line="360" w:lineRule="auto"/>
        <w:ind w:firstLineChars="200" w:firstLine="560"/>
        <w:rPr>
          <w:rFonts w:asciiTheme="minorEastAsia" w:hAnsiTheme="minorEastAsia" w:cs="黑体"/>
          <w:sz w:val="28"/>
          <w:szCs w:val="28"/>
        </w:rPr>
      </w:pPr>
      <w:r w:rsidRPr="00284EC4">
        <w:rPr>
          <w:rFonts w:asciiTheme="minorEastAsia" w:hAnsiTheme="minorEastAsia" w:cs="黑体" w:hint="eastAsia"/>
          <w:sz w:val="28"/>
          <w:szCs w:val="28"/>
        </w:rPr>
        <w:t>四、利用手机投屏随时进行课件演示</w:t>
      </w:r>
    </w:p>
    <w:p w:rsidR="00A50D83" w:rsidRPr="00284EC4" w:rsidRDefault="00284EC4" w:rsidP="00284EC4">
      <w:pPr>
        <w:spacing w:line="360" w:lineRule="auto"/>
        <w:ind w:firstLineChars="200" w:firstLine="560"/>
        <w:rPr>
          <w:rFonts w:asciiTheme="minorEastAsia" w:hAnsiTheme="minorEastAsia" w:cstheme="minorEastAsia"/>
          <w:sz w:val="28"/>
          <w:szCs w:val="28"/>
        </w:rPr>
      </w:pPr>
      <w:r w:rsidRPr="00284EC4">
        <w:rPr>
          <w:rFonts w:asciiTheme="minorEastAsia" w:hAnsiTheme="minorEastAsia" w:cstheme="minorEastAsia" w:hint="eastAsia"/>
          <w:sz w:val="28"/>
          <w:szCs w:val="28"/>
        </w:rPr>
        <w:t>现在的教学已经离不开课件，课件信息量比较大、形象、还能播放动画视频等，对学生学习有着极大的帮助。一般我们应用多媒体播放课件的时候，都是站在讲台上用鼠标点，在高级一点可以买一个</w:t>
      </w:r>
      <w:proofErr w:type="spellStart"/>
      <w:r w:rsidRPr="00284EC4">
        <w:rPr>
          <w:rFonts w:asciiTheme="minorEastAsia" w:hAnsiTheme="minorEastAsia" w:cstheme="minorEastAsia" w:hint="eastAsia"/>
          <w:sz w:val="28"/>
          <w:szCs w:val="28"/>
        </w:rPr>
        <w:t>usb</w:t>
      </w:r>
      <w:proofErr w:type="spellEnd"/>
      <w:r w:rsidRPr="00284EC4">
        <w:rPr>
          <w:rFonts w:asciiTheme="minorEastAsia" w:hAnsiTheme="minorEastAsia" w:cstheme="minorEastAsia" w:hint="eastAsia"/>
          <w:sz w:val="28"/>
          <w:szCs w:val="28"/>
        </w:rPr>
        <w:t>的点读笔（可以对课件进行翻页</w:t>
      </w:r>
      <w:r w:rsidRPr="00284EC4">
        <w:rPr>
          <w:rFonts w:asciiTheme="minorEastAsia" w:hAnsiTheme="minorEastAsia" w:cstheme="minorEastAsia" w:hint="eastAsia"/>
          <w:sz w:val="28"/>
          <w:szCs w:val="28"/>
        </w:rPr>
        <w:t>）。如果应用投屏软件，可以事先将课件在电脑中打开在需要的时候，可以在手机随时点击“课件演示”功能，将课件打开，在手机上就可以进行翻页，而且主要关注的地方还可以应用激光笔功能进行强调。</w:t>
      </w:r>
    </w:p>
    <w:p w:rsidR="00A50D83" w:rsidRPr="00284EC4" w:rsidRDefault="00A50D83" w:rsidP="00284EC4">
      <w:pPr>
        <w:spacing w:line="360" w:lineRule="auto"/>
        <w:rPr>
          <w:rFonts w:asciiTheme="minorEastAsia" w:hAnsiTheme="minorEastAsia"/>
          <w:sz w:val="28"/>
          <w:szCs w:val="28"/>
        </w:rPr>
      </w:pPr>
    </w:p>
    <w:p w:rsidR="00A50D83" w:rsidRPr="00284EC4" w:rsidRDefault="00A50D83" w:rsidP="00284EC4">
      <w:pPr>
        <w:spacing w:line="360" w:lineRule="auto"/>
        <w:rPr>
          <w:rFonts w:asciiTheme="minorEastAsia" w:hAnsiTheme="minorEastAsia"/>
          <w:sz w:val="28"/>
          <w:szCs w:val="28"/>
        </w:rPr>
      </w:pPr>
    </w:p>
    <w:tbl>
      <w:tblPr>
        <w:tblStyle w:val="a4"/>
        <w:tblW w:w="9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70"/>
        <w:gridCol w:w="4670"/>
      </w:tblGrid>
      <w:tr w:rsidR="00A50D83" w:rsidRPr="00284EC4">
        <w:trPr>
          <w:trHeight w:val="6432"/>
        </w:trPr>
        <w:tc>
          <w:tcPr>
            <w:tcW w:w="4670" w:type="dxa"/>
            <w:tcBorders>
              <w:tl2br w:val="nil"/>
              <w:tr2bl w:val="nil"/>
            </w:tcBorders>
          </w:tcPr>
          <w:p w:rsidR="00A50D83" w:rsidRPr="00284EC4" w:rsidRDefault="00284EC4" w:rsidP="00284EC4">
            <w:pPr>
              <w:spacing w:line="360" w:lineRule="auto"/>
              <w:jc w:val="center"/>
              <w:rPr>
                <w:rFonts w:asciiTheme="minorEastAsia" w:hAnsiTheme="minorEastAsia"/>
                <w:sz w:val="28"/>
                <w:szCs w:val="28"/>
              </w:rPr>
            </w:pPr>
            <w:r w:rsidRPr="00284EC4">
              <w:rPr>
                <w:rFonts w:asciiTheme="minorEastAsia" w:hAnsiTheme="minorEastAsia" w:hint="eastAsia"/>
                <w:noProof/>
                <w:sz w:val="28"/>
                <w:szCs w:val="28"/>
              </w:rPr>
              <w:lastRenderedPageBreak/>
              <w:drawing>
                <wp:inline distT="0" distB="0" distL="114300" distR="114300">
                  <wp:extent cx="1965960" cy="3933190"/>
                  <wp:effectExtent l="0" t="0" r="15240" b="10160"/>
                  <wp:docPr id="8" name="图片 8" descr="微信图片_2019031811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90318113456"/>
                          <pic:cNvPicPr>
                            <a:picLocks noChangeAspect="1"/>
                          </pic:cNvPicPr>
                        </pic:nvPicPr>
                        <pic:blipFill>
                          <a:blip r:embed="rId9" cstate="print"/>
                          <a:stretch>
                            <a:fillRect/>
                          </a:stretch>
                        </pic:blipFill>
                        <pic:spPr>
                          <a:xfrm>
                            <a:off x="0" y="0"/>
                            <a:ext cx="1965960" cy="3933190"/>
                          </a:xfrm>
                          <a:prstGeom prst="rect">
                            <a:avLst/>
                          </a:prstGeom>
                        </pic:spPr>
                      </pic:pic>
                    </a:graphicData>
                  </a:graphic>
                </wp:inline>
              </w:drawing>
            </w:r>
          </w:p>
        </w:tc>
        <w:tc>
          <w:tcPr>
            <w:tcW w:w="4670" w:type="dxa"/>
            <w:tcBorders>
              <w:tl2br w:val="nil"/>
              <w:tr2bl w:val="nil"/>
            </w:tcBorders>
          </w:tcPr>
          <w:p w:rsidR="00A50D83" w:rsidRPr="00284EC4" w:rsidRDefault="00284EC4" w:rsidP="00284EC4">
            <w:pPr>
              <w:spacing w:line="360" w:lineRule="auto"/>
              <w:jc w:val="center"/>
              <w:rPr>
                <w:rFonts w:asciiTheme="minorEastAsia" w:hAnsiTheme="minorEastAsia"/>
                <w:sz w:val="28"/>
                <w:szCs w:val="28"/>
              </w:rPr>
            </w:pPr>
            <w:r w:rsidRPr="00284EC4">
              <w:rPr>
                <w:rFonts w:asciiTheme="minorEastAsia" w:hAnsiTheme="minorEastAsia" w:hint="eastAsia"/>
                <w:noProof/>
                <w:sz w:val="28"/>
                <w:szCs w:val="28"/>
              </w:rPr>
              <w:drawing>
                <wp:inline distT="0" distB="0" distL="114300" distR="114300">
                  <wp:extent cx="1959610" cy="3919855"/>
                  <wp:effectExtent l="0" t="0" r="2540" b="4445"/>
                  <wp:docPr id="7" name="图片 7" descr="微信图片_201903181134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1903181134561"/>
                          <pic:cNvPicPr>
                            <a:picLocks noChangeAspect="1"/>
                          </pic:cNvPicPr>
                        </pic:nvPicPr>
                        <pic:blipFill>
                          <a:blip r:embed="rId10" cstate="print"/>
                          <a:stretch>
                            <a:fillRect/>
                          </a:stretch>
                        </pic:blipFill>
                        <pic:spPr>
                          <a:xfrm>
                            <a:off x="0" y="0"/>
                            <a:ext cx="1959610" cy="3919855"/>
                          </a:xfrm>
                          <a:prstGeom prst="rect">
                            <a:avLst/>
                          </a:prstGeom>
                        </pic:spPr>
                      </pic:pic>
                    </a:graphicData>
                  </a:graphic>
                </wp:inline>
              </w:drawing>
            </w:r>
          </w:p>
        </w:tc>
      </w:tr>
      <w:tr w:rsidR="00A50D83" w:rsidRPr="00284EC4">
        <w:trPr>
          <w:trHeight w:val="652"/>
        </w:trPr>
        <w:tc>
          <w:tcPr>
            <w:tcW w:w="4670" w:type="dxa"/>
            <w:tcBorders>
              <w:tl2br w:val="nil"/>
              <w:tr2bl w:val="nil"/>
            </w:tcBorders>
          </w:tcPr>
          <w:p w:rsidR="00A50D83" w:rsidRPr="00284EC4" w:rsidRDefault="00284EC4" w:rsidP="00284EC4">
            <w:pPr>
              <w:spacing w:line="360" w:lineRule="auto"/>
              <w:jc w:val="center"/>
              <w:rPr>
                <w:rFonts w:asciiTheme="minorEastAsia" w:hAnsiTheme="minorEastAsia"/>
                <w:sz w:val="28"/>
                <w:szCs w:val="28"/>
              </w:rPr>
            </w:pPr>
            <w:r w:rsidRPr="00284EC4">
              <w:rPr>
                <w:rFonts w:asciiTheme="minorEastAsia" w:hAnsiTheme="minorEastAsia" w:hint="eastAsia"/>
                <w:sz w:val="28"/>
                <w:szCs w:val="28"/>
              </w:rPr>
              <w:t>图</w:t>
            </w:r>
            <w:r w:rsidRPr="00284EC4">
              <w:rPr>
                <w:rFonts w:asciiTheme="minorEastAsia" w:hAnsiTheme="minorEastAsia" w:hint="eastAsia"/>
                <w:sz w:val="28"/>
                <w:szCs w:val="28"/>
              </w:rPr>
              <w:t>3</w:t>
            </w:r>
          </w:p>
        </w:tc>
        <w:tc>
          <w:tcPr>
            <w:tcW w:w="4670" w:type="dxa"/>
            <w:tcBorders>
              <w:tl2br w:val="nil"/>
              <w:tr2bl w:val="nil"/>
            </w:tcBorders>
          </w:tcPr>
          <w:p w:rsidR="00A50D83" w:rsidRPr="00284EC4" w:rsidRDefault="00284EC4" w:rsidP="00284EC4">
            <w:pPr>
              <w:spacing w:line="360" w:lineRule="auto"/>
              <w:jc w:val="center"/>
              <w:rPr>
                <w:rFonts w:asciiTheme="minorEastAsia" w:hAnsiTheme="minorEastAsia"/>
                <w:sz w:val="28"/>
                <w:szCs w:val="28"/>
              </w:rPr>
            </w:pPr>
            <w:r w:rsidRPr="00284EC4">
              <w:rPr>
                <w:rFonts w:asciiTheme="minorEastAsia" w:hAnsiTheme="minorEastAsia" w:hint="eastAsia"/>
                <w:sz w:val="28"/>
                <w:szCs w:val="28"/>
              </w:rPr>
              <w:t>图</w:t>
            </w:r>
            <w:r w:rsidRPr="00284EC4">
              <w:rPr>
                <w:rFonts w:asciiTheme="minorEastAsia" w:hAnsiTheme="minorEastAsia" w:hint="eastAsia"/>
                <w:sz w:val="28"/>
                <w:szCs w:val="28"/>
              </w:rPr>
              <w:t>4</w:t>
            </w:r>
          </w:p>
        </w:tc>
      </w:tr>
    </w:tbl>
    <w:p w:rsidR="00A50D83" w:rsidRPr="00284EC4" w:rsidRDefault="00A50D83" w:rsidP="00284EC4">
      <w:pPr>
        <w:spacing w:line="360" w:lineRule="auto"/>
        <w:rPr>
          <w:rFonts w:asciiTheme="minorEastAsia" w:hAnsiTheme="minorEastAsia"/>
          <w:sz w:val="28"/>
          <w:szCs w:val="28"/>
        </w:rPr>
      </w:pPr>
    </w:p>
    <w:p w:rsidR="00A50D83" w:rsidRPr="00284EC4" w:rsidRDefault="00284EC4" w:rsidP="00284EC4">
      <w:pPr>
        <w:spacing w:line="360" w:lineRule="auto"/>
        <w:ind w:firstLineChars="200" w:firstLine="560"/>
        <w:rPr>
          <w:rFonts w:asciiTheme="minorEastAsia" w:hAnsiTheme="minorEastAsia" w:cs="黑体"/>
          <w:sz w:val="28"/>
          <w:szCs w:val="28"/>
        </w:rPr>
      </w:pPr>
      <w:r w:rsidRPr="00284EC4">
        <w:rPr>
          <w:rFonts w:asciiTheme="minorEastAsia" w:hAnsiTheme="minorEastAsia" w:cs="黑体" w:hint="eastAsia"/>
          <w:sz w:val="28"/>
          <w:szCs w:val="28"/>
        </w:rPr>
        <w:t>五、应用反思</w:t>
      </w:r>
    </w:p>
    <w:p w:rsidR="00A50D83" w:rsidRPr="00284EC4" w:rsidRDefault="00284EC4" w:rsidP="00284EC4">
      <w:pPr>
        <w:spacing w:line="360" w:lineRule="auto"/>
        <w:ind w:firstLineChars="200" w:firstLine="560"/>
        <w:rPr>
          <w:rFonts w:asciiTheme="minorEastAsia" w:hAnsiTheme="minorEastAsia" w:cs="楷体"/>
          <w:sz w:val="28"/>
          <w:szCs w:val="28"/>
        </w:rPr>
      </w:pPr>
      <w:r w:rsidRPr="00284EC4">
        <w:rPr>
          <w:rFonts w:asciiTheme="minorEastAsia" w:hAnsiTheme="minorEastAsia" w:cs="楷体" w:hint="eastAsia"/>
          <w:sz w:val="28"/>
          <w:szCs w:val="28"/>
        </w:rPr>
        <w:t>（一）优势</w:t>
      </w:r>
    </w:p>
    <w:p w:rsidR="00A50D83" w:rsidRPr="00284EC4" w:rsidRDefault="00284EC4" w:rsidP="00284EC4">
      <w:pPr>
        <w:spacing w:line="360" w:lineRule="auto"/>
        <w:ind w:firstLineChars="200" w:firstLine="560"/>
        <w:rPr>
          <w:rFonts w:asciiTheme="minorEastAsia" w:hAnsiTheme="minorEastAsia" w:cs="宋体"/>
          <w:sz w:val="28"/>
          <w:szCs w:val="28"/>
        </w:rPr>
      </w:pPr>
      <w:r w:rsidRPr="00284EC4">
        <w:rPr>
          <w:rFonts w:asciiTheme="minorEastAsia" w:hAnsiTheme="minorEastAsia" w:cs="宋体" w:hint="eastAsia"/>
          <w:sz w:val="28"/>
          <w:szCs w:val="28"/>
        </w:rPr>
        <w:t>1.</w:t>
      </w:r>
      <w:r w:rsidRPr="00284EC4">
        <w:rPr>
          <w:rFonts w:asciiTheme="minorEastAsia" w:hAnsiTheme="minorEastAsia" w:cs="宋体" w:hint="eastAsia"/>
          <w:sz w:val="28"/>
          <w:szCs w:val="28"/>
        </w:rPr>
        <w:t>辅助教学方式新颖。所有展示环节均可以大屏同步观看；教师还可以同时进行反馈，现在的设备信号传输稳定，相机拍照摄录清晰，提高教学真实度。</w:t>
      </w:r>
    </w:p>
    <w:p w:rsidR="00A50D83" w:rsidRPr="00284EC4" w:rsidRDefault="00284EC4" w:rsidP="00284EC4">
      <w:pPr>
        <w:spacing w:line="360" w:lineRule="auto"/>
        <w:ind w:firstLineChars="200" w:firstLine="560"/>
        <w:rPr>
          <w:rFonts w:asciiTheme="minorEastAsia" w:hAnsiTheme="minorEastAsia"/>
          <w:sz w:val="28"/>
          <w:szCs w:val="28"/>
        </w:rPr>
      </w:pPr>
      <w:r w:rsidRPr="00284EC4">
        <w:rPr>
          <w:rFonts w:asciiTheme="minorEastAsia" w:hAnsiTheme="minorEastAsia" w:cs="宋体" w:hint="eastAsia"/>
          <w:sz w:val="28"/>
          <w:szCs w:val="28"/>
        </w:rPr>
        <w:t>2.</w:t>
      </w:r>
      <w:r w:rsidRPr="00284EC4">
        <w:rPr>
          <w:rFonts w:asciiTheme="minorEastAsia" w:hAnsiTheme="minorEastAsia" w:cs="宋体" w:hint="eastAsia"/>
          <w:sz w:val="28"/>
          <w:szCs w:val="28"/>
        </w:rPr>
        <w:t>操作方便，提高效率。无论是拍摄演示过程还是作品上传，教师可以随时将照片和录像上传至大屏幕，而且随时可以对作品进行批注，节省时间，增加课堂容量，提高效率。</w:t>
      </w:r>
    </w:p>
    <w:p w:rsidR="00A50D83" w:rsidRPr="00284EC4" w:rsidRDefault="00284EC4" w:rsidP="00284EC4">
      <w:pPr>
        <w:spacing w:line="360" w:lineRule="auto"/>
        <w:ind w:firstLineChars="200" w:firstLine="560"/>
        <w:rPr>
          <w:rFonts w:asciiTheme="minorEastAsia" w:hAnsiTheme="minorEastAsia" w:cs="楷体"/>
          <w:sz w:val="28"/>
          <w:szCs w:val="28"/>
        </w:rPr>
      </w:pPr>
      <w:r w:rsidRPr="00284EC4">
        <w:rPr>
          <w:rFonts w:asciiTheme="minorEastAsia" w:hAnsiTheme="minorEastAsia" w:cs="楷体" w:hint="eastAsia"/>
          <w:sz w:val="28"/>
          <w:szCs w:val="28"/>
        </w:rPr>
        <w:t>(</w:t>
      </w:r>
      <w:r w:rsidRPr="00284EC4">
        <w:rPr>
          <w:rFonts w:asciiTheme="minorEastAsia" w:hAnsiTheme="minorEastAsia" w:cs="楷体" w:hint="eastAsia"/>
          <w:sz w:val="28"/>
          <w:szCs w:val="28"/>
        </w:rPr>
        <w:t>二</w:t>
      </w:r>
      <w:r w:rsidRPr="00284EC4">
        <w:rPr>
          <w:rFonts w:asciiTheme="minorEastAsia" w:hAnsiTheme="minorEastAsia" w:cs="楷体" w:hint="eastAsia"/>
          <w:sz w:val="28"/>
          <w:szCs w:val="28"/>
        </w:rPr>
        <w:t>)</w:t>
      </w:r>
      <w:r w:rsidRPr="00284EC4">
        <w:rPr>
          <w:rFonts w:asciiTheme="minorEastAsia" w:hAnsiTheme="minorEastAsia" w:cs="楷体" w:hint="eastAsia"/>
          <w:sz w:val="28"/>
          <w:szCs w:val="28"/>
        </w:rPr>
        <w:t>问题</w:t>
      </w:r>
    </w:p>
    <w:p w:rsidR="00A50D83" w:rsidRPr="00284EC4" w:rsidRDefault="00284EC4" w:rsidP="00284EC4">
      <w:pPr>
        <w:spacing w:line="360" w:lineRule="auto"/>
        <w:ind w:firstLineChars="200" w:firstLine="560"/>
        <w:rPr>
          <w:rFonts w:asciiTheme="minorEastAsia" w:hAnsiTheme="minorEastAsia" w:cs="宋体"/>
          <w:sz w:val="28"/>
          <w:szCs w:val="28"/>
        </w:rPr>
      </w:pPr>
      <w:r w:rsidRPr="00284EC4">
        <w:rPr>
          <w:rFonts w:asciiTheme="minorEastAsia" w:hAnsiTheme="minorEastAsia" w:cs="宋体" w:hint="eastAsia"/>
          <w:sz w:val="28"/>
          <w:szCs w:val="28"/>
        </w:rPr>
        <w:t>1.</w:t>
      </w:r>
      <w:r w:rsidRPr="00284EC4">
        <w:rPr>
          <w:rFonts w:asciiTheme="minorEastAsia" w:hAnsiTheme="minorEastAsia" w:cs="宋体" w:hint="eastAsia"/>
          <w:sz w:val="28"/>
          <w:szCs w:val="28"/>
        </w:rPr>
        <w:t>功能限制。现在应用的仅仅是希沃授课助手的展示功能，随着科技的进步可以开发出没有黑板和板书的无粉教学方式，减少对环境的污染。</w:t>
      </w:r>
    </w:p>
    <w:p w:rsidR="00A50D83" w:rsidRPr="00284EC4" w:rsidRDefault="00284EC4" w:rsidP="00284EC4">
      <w:pPr>
        <w:spacing w:line="360" w:lineRule="auto"/>
        <w:ind w:firstLineChars="200" w:firstLine="560"/>
        <w:rPr>
          <w:rFonts w:asciiTheme="minorEastAsia" w:hAnsiTheme="minorEastAsia" w:cs="宋体"/>
          <w:sz w:val="28"/>
          <w:szCs w:val="28"/>
        </w:rPr>
      </w:pPr>
      <w:r w:rsidRPr="00284EC4">
        <w:rPr>
          <w:rFonts w:asciiTheme="minorEastAsia" w:hAnsiTheme="minorEastAsia" w:cs="宋体" w:hint="eastAsia"/>
          <w:sz w:val="28"/>
          <w:szCs w:val="28"/>
        </w:rPr>
        <w:lastRenderedPageBreak/>
        <w:t>2.</w:t>
      </w:r>
      <w:r w:rsidRPr="00284EC4">
        <w:rPr>
          <w:rFonts w:asciiTheme="minorEastAsia" w:hAnsiTheme="minorEastAsia" w:cs="宋体" w:hint="eastAsia"/>
          <w:sz w:val="28"/>
          <w:szCs w:val="28"/>
        </w:rPr>
        <w:t>学科限制。目前笔者仅在物理课和语文课尝试使用该软件，各个学科的老师们可以尝试使用。</w:t>
      </w:r>
    </w:p>
    <w:p w:rsidR="00A50D83" w:rsidRPr="00284EC4" w:rsidRDefault="00284EC4" w:rsidP="00284EC4">
      <w:pPr>
        <w:spacing w:line="360" w:lineRule="auto"/>
        <w:ind w:firstLineChars="200" w:firstLine="560"/>
        <w:rPr>
          <w:rFonts w:asciiTheme="minorEastAsia" w:hAnsiTheme="minorEastAsia" w:cs="宋体"/>
          <w:sz w:val="28"/>
          <w:szCs w:val="28"/>
        </w:rPr>
      </w:pPr>
      <w:r w:rsidRPr="00284EC4">
        <w:rPr>
          <w:rFonts w:asciiTheme="minorEastAsia" w:hAnsiTheme="minorEastAsia" w:cs="宋体" w:hint="eastAsia"/>
          <w:sz w:val="28"/>
          <w:szCs w:val="28"/>
        </w:rPr>
        <w:t>3.</w:t>
      </w:r>
      <w:r w:rsidRPr="00284EC4">
        <w:rPr>
          <w:rFonts w:asciiTheme="minorEastAsia" w:hAnsiTheme="minorEastAsia" w:cs="宋体" w:hint="eastAsia"/>
          <w:sz w:val="28"/>
          <w:szCs w:val="28"/>
        </w:rPr>
        <w:t>器材限制。由于教学条件限制，学校还不能为教师和学生配备手机或者平板电脑等器材，我们需要在上此类课之前准备好相关器材。</w:t>
      </w:r>
    </w:p>
    <w:p w:rsidR="00A50D83" w:rsidRPr="00284EC4" w:rsidRDefault="00284EC4" w:rsidP="00284EC4">
      <w:pPr>
        <w:spacing w:line="360" w:lineRule="auto"/>
        <w:ind w:firstLineChars="200" w:firstLine="560"/>
        <w:rPr>
          <w:rFonts w:asciiTheme="minorEastAsia" w:hAnsiTheme="minorEastAsia" w:cs="宋体"/>
          <w:sz w:val="28"/>
          <w:szCs w:val="28"/>
        </w:rPr>
      </w:pPr>
      <w:r w:rsidRPr="00284EC4">
        <w:rPr>
          <w:rFonts w:asciiTheme="minorEastAsia" w:hAnsiTheme="minorEastAsia" w:cs="宋体" w:hint="eastAsia"/>
          <w:sz w:val="28"/>
          <w:szCs w:val="28"/>
        </w:rPr>
        <w:t>4.</w:t>
      </w:r>
      <w:r w:rsidRPr="00284EC4">
        <w:rPr>
          <w:rFonts w:asciiTheme="minorEastAsia" w:hAnsiTheme="minorEastAsia" w:cs="宋体" w:hint="eastAsia"/>
          <w:sz w:val="28"/>
          <w:szCs w:val="28"/>
        </w:rPr>
        <w:t>不要过渡依赖。</w:t>
      </w:r>
      <w:bookmarkStart w:id="0" w:name="_GoBack"/>
      <w:bookmarkEnd w:id="0"/>
      <w:r w:rsidRPr="00284EC4">
        <w:rPr>
          <w:rFonts w:asciiTheme="minorEastAsia" w:hAnsiTheme="minorEastAsia" w:cs="宋体" w:hint="eastAsia"/>
          <w:sz w:val="28"/>
          <w:szCs w:val="28"/>
        </w:rPr>
        <w:t>不要因为这个这个技术先进而过渡的使用，所以在备课的时候应该设置好在合适的时间和内容进行使用，起到事半功倍的效果。</w:t>
      </w:r>
    </w:p>
    <w:p w:rsidR="00284EC4" w:rsidRDefault="00284EC4" w:rsidP="00284EC4">
      <w:pPr>
        <w:spacing w:line="360" w:lineRule="auto"/>
        <w:rPr>
          <w:rFonts w:asciiTheme="minorEastAsia" w:hAnsiTheme="minorEastAsia" w:cs="楷体" w:hint="eastAsia"/>
          <w:sz w:val="28"/>
          <w:szCs w:val="28"/>
        </w:rPr>
      </w:pPr>
    </w:p>
    <w:p w:rsidR="00284EC4" w:rsidRDefault="00284EC4" w:rsidP="00284EC4">
      <w:pPr>
        <w:spacing w:line="360" w:lineRule="auto"/>
        <w:rPr>
          <w:rFonts w:asciiTheme="minorEastAsia" w:hAnsiTheme="minorEastAsia" w:cs="楷体" w:hint="eastAsia"/>
          <w:sz w:val="28"/>
          <w:szCs w:val="28"/>
        </w:rPr>
      </w:pPr>
    </w:p>
    <w:p w:rsidR="00A50D83" w:rsidRPr="00284EC4" w:rsidRDefault="00284EC4" w:rsidP="00284EC4">
      <w:pPr>
        <w:spacing w:line="360" w:lineRule="auto"/>
        <w:rPr>
          <w:rFonts w:asciiTheme="minorEastAsia" w:hAnsiTheme="minorEastAsia" w:cs="楷体"/>
          <w:sz w:val="28"/>
          <w:szCs w:val="28"/>
        </w:rPr>
      </w:pPr>
      <w:r w:rsidRPr="00284EC4">
        <w:rPr>
          <w:rFonts w:asciiTheme="minorEastAsia" w:hAnsiTheme="minorEastAsia" w:cs="楷体" w:hint="eastAsia"/>
          <w:sz w:val="28"/>
          <w:szCs w:val="28"/>
        </w:rPr>
        <w:t>参考文献</w:t>
      </w:r>
    </w:p>
    <w:p w:rsidR="00A50D83" w:rsidRPr="00284EC4" w:rsidRDefault="00284EC4" w:rsidP="00284EC4">
      <w:pPr>
        <w:spacing w:line="360" w:lineRule="auto"/>
        <w:rPr>
          <w:rFonts w:asciiTheme="minorEastAsia" w:hAnsiTheme="minorEastAsia" w:cs="楷体"/>
          <w:sz w:val="28"/>
          <w:szCs w:val="28"/>
        </w:rPr>
      </w:pPr>
      <w:r w:rsidRPr="00284EC4">
        <w:rPr>
          <w:rFonts w:asciiTheme="minorEastAsia" w:hAnsiTheme="minorEastAsia" w:cs="楷体" w:hint="eastAsia"/>
          <w:sz w:val="28"/>
          <w:szCs w:val="28"/>
        </w:rPr>
        <w:t>周敏</w:t>
      </w:r>
      <w:r w:rsidRPr="00284EC4">
        <w:rPr>
          <w:rFonts w:asciiTheme="minorEastAsia" w:hAnsiTheme="minorEastAsia" w:cs="楷体" w:hint="eastAsia"/>
          <w:sz w:val="28"/>
          <w:szCs w:val="28"/>
        </w:rPr>
        <w:t>.</w:t>
      </w:r>
      <w:r w:rsidRPr="00284EC4">
        <w:rPr>
          <w:rFonts w:asciiTheme="minorEastAsia" w:hAnsiTheme="minorEastAsia" w:cs="楷体" w:hint="eastAsia"/>
          <w:sz w:val="28"/>
          <w:szCs w:val="28"/>
        </w:rPr>
        <w:t>投屏软件轻松实现手机电脑互投</w:t>
      </w:r>
      <w:r w:rsidRPr="00284EC4">
        <w:rPr>
          <w:rFonts w:asciiTheme="minorEastAsia" w:hAnsiTheme="minorEastAsia" w:cs="楷体" w:hint="eastAsia"/>
          <w:sz w:val="28"/>
          <w:szCs w:val="28"/>
        </w:rPr>
        <w:t>[J].</w:t>
      </w:r>
      <w:r w:rsidRPr="00284EC4">
        <w:rPr>
          <w:rFonts w:asciiTheme="minorEastAsia" w:hAnsiTheme="minorEastAsia" w:cs="楷体" w:hint="eastAsia"/>
          <w:sz w:val="28"/>
          <w:szCs w:val="28"/>
        </w:rPr>
        <w:t>计算机与网络</w:t>
      </w:r>
      <w:r w:rsidRPr="00284EC4">
        <w:rPr>
          <w:rFonts w:asciiTheme="minorEastAsia" w:hAnsiTheme="minorEastAsia" w:cs="楷体" w:hint="eastAsia"/>
          <w:sz w:val="28"/>
          <w:szCs w:val="28"/>
        </w:rPr>
        <w:t>,2017,(</w:t>
      </w:r>
      <w:r w:rsidRPr="00284EC4">
        <w:rPr>
          <w:rFonts w:asciiTheme="minorEastAsia" w:hAnsiTheme="minorEastAsia" w:cs="楷体" w:hint="eastAsia"/>
          <w:sz w:val="28"/>
          <w:szCs w:val="28"/>
        </w:rPr>
        <w:t>第</w:t>
      </w:r>
      <w:r w:rsidRPr="00284EC4">
        <w:rPr>
          <w:rFonts w:asciiTheme="minorEastAsia" w:hAnsiTheme="minorEastAsia" w:cs="楷体" w:hint="eastAsia"/>
          <w:sz w:val="28"/>
          <w:szCs w:val="28"/>
        </w:rPr>
        <w:t>21</w:t>
      </w:r>
      <w:r w:rsidRPr="00284EC4">
        <w:rPr>
          <w:rFonts w:asciiTheme="minorEastAsia" w:hAnsiTheme="minorEastAsia" w:cs="楷体" w:hint="eastAsia"/>
          <w:sz w:val="28"/>
          <w:szCs w:val="28"/>
        </w:rPr>
        <w:t>期</w:t>
      </w:r>
      <w:r w:rsidRPr="00284EC4">
        <w:rPr>
          <w:rFonts w:asciiTheme="minorEastAsia" w:hAnsiTheme="minorEastAsia" w:cs="楷体" w:hint="eastAsia"/>
          <w:sz w:val="28"/>
          <w:szCs w:val="28"/>
        </w:rPr>
        <w:t>).</w:t>
      </w:r>
    </w:p>
    <w:p w:rsidR="00A50D83" w:rsidRPr="00284EC4" w:rsidRDefault="00284EC4" w:rsidP="00284EC4">
      <w:pPr>
        <w:spacing w:line="360" w:lineRule="auto"/>
        <w:rPr>
          <w:rFonts w:asciiTheme="minorEastAsia" w:hAnsiTheme="minorEastAsia" w:cs="楷体"/>
          <w:sz w:val="28"/>
          <w:szCs w:val="28"/>
        </w:rPr>
      </w:pPr>
      <w:r w:rsidRPr="00284EC4">
        <w:rPr>
          <w:rFonts w:asciiTheme="minorEastAsia" w:hAnsiTheme="minorEastAsia" w:cs="楷体" w:hint="eastAsia"/>
          <w:sz w:val="28"/>
          <w:szCs w:val="28"/>
        </w:rPr>
        <w:t>樊海霞</w:t>
      </w:r>
      <w:r w:rsidRPr="00284EC4">
        <w:rPr>
          <w:rFonts w:asciiTheme="minorEastAsia" w:hAnsiTheme="minorEastAsia" w:cs="楷体" w:hint="eastAsia"/>
          <w:sz w:val="28"/>
          <w:szCs w:val="28"/>
        </w:rPr>
        <w:t>.</w:t>
      </w:r>
      <w:r w:rsidRPr="00284EC4">
        <w:rPr>
          <w:rFonts w:asciiTheme="minorEastAsia" w:hAnsiTheme="minorEastAsia" w:cs="楷体" w:hint="eastAsia"/>
          <w:sz w:val="28"/>
          <w:szCs w:val="28"/>
        </w:rPr>
        <w:t>希沃授课助手在物理实验教学中的应用</w:t>
      </w:r>
      <w:r w:rsidRPr="00284EC4">
        <w:rPr>
          <w:rFonts w:asciiTheme="minorEastAsia" w:hAnsiTheme="minorEastAsia" w:cs="楷体" w:hint="eastAsia"/>
          <w:sz w:val="28"/>
          <w:szCs w:val="28"/>
        </w:rPr>
        <w:t>*[J].</w:t>
      </w:r>
      <w:r w:rsidRPr="00284EC4">
        <w:rPr>
          <w:rFonts w:asciiTheme="minorEastAsia" w:hAnsiTheme="minorEastAsia" w:cs="楷体" w:hint="eastAsia"/>
          <w:sz w:val="28"/>
          <w:szCs w:val="28"/>
        </w:rPr>
        <w:t>物理通报</w:t>
      </w:r>
      <w:r w:rsidRPr="00284EC4">
        <w:rPr>
          <w:rFonts w:asciiTheme="minorEastAsia" w:hAnsiTheme="minorEastAsia" w:cs="楷体" w:hint="eastAsia"/>
          <w:sz w:val="28"/>
          <w:szCs w:val="28"/>
        </w:rPr>
        <w:t>,2018,(</w:t>
      </w:r>
      <w:r w:rsidRPr="00284EC4">
        <w:rPr>
          <w:rFonts w:asciiTheme="minorEastAsia" w:hAnsiTheme="minorEastAsia" w:cs="楷体" w:hint="eastAsia"/>
          <w:sz w:val="28"/>
          <w:szCs w:val="28"/>
        </w:rPr>
        <w:t>第</w:t>
      </w:r>
      <w:r w:rsidRPr="00284EC4">
        <w:rPr>
          <w:rFonts w:asciiTheme="minorEastAsia" w:hAnsiTheme="minorEastAsia" w:cs="楷体" w:hint="eastAsia"/>
          <w:sz w:val="28"/>
          <w:szCs w:val="28"/>
        </w:rPr>
        <w:t>8</w:t>
      </w:r>
      <w:r w:rsidRPr="00284EC4">
        <w:rPr>
          <w:rFonts w:asciiTheme="minorEastAsia" w:hAnsiTheme="minorEastAsia" w:cs="楷体" w:hint="eastAsia"/>
          <w:sz w:val="28"/>
          <w:szCs w:val="28"/>
        </w:rPr>
        <w:t>期</w:t>
      </w:r>
      <w:r w:rsidRPr="00284EC4">
        <w:rPr>
          <w:rFonts w:asciiTheme="minorEastAsia" w:hAnsiTheme="minorEastAsia" w:cs="楷体" w:hint="eastAsia"/>
          <w:sz w:val="28"/>
          <w:szCs w:val="28"/>
        </w:rPr>
        <w:t>).</w:t>
      </w:r>
    </w:p>
    <w:p w:rsidR="00A50D83" w:rsidRPr="00284EC4" w:rsidRDefault="00A50D83" w:rsidP="00284EC4">
      <w:pPr>
        <w:spacing w:line="360" w:lineRule="auto"/>
        <w:rPr>
          <w:rFonts w:asciiTheme="minorEastAsia" w:hAnsiTheme="minorEastAsia"/>
          <w:sz w:val="28"/>
          <w:szCs w:val="28"/>
        </w:rPr>
      </w:pPr>
    </w:p>
    <w:sectPr w:rsidR="00A50D83" w:rsidRPr="00284EC4" w:rsidSect="00A50D8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EC4" w:rsidRDefault="00284EC4" w:rsidP="00284EC4">
      <w:r>
        <w:separator/>
      </w:r>
    </w:p>
  </w:endnote>
  <w:endnote w:type="continuationSeparator" w:id="0">
    <w:p w:rsidR="00284EC4" w:rsidRDefault="00284EC4" w:rsidP="00284E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EC4" w:rsidRDefault="00284EC4" w:rsidP="00284EC4">
      <w:r>
        <w:separator/>
      </w:r>
    </w:p>
  </w:footnote>
  <w:footnote w:type="continuationSeparator" w:id="0">
    <w:p w:rsidR="00284EC4" w:rsidRDefault="00284EC4" w:rsidP="00284E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D98507E"/>
    <w:rsid w:val="00284EC4"/>
    <w:rsid w:val="00A50D83"/>
    <w:rsid w:val="00D51135"/>
    <w:rsid w:val="02437000"/>
    <w:rsid w:val="02B4223A"/>
    <w:rsid w:val="037C2CEC"/>
    <w:rsid w:val="06417334"/>
    <w:rsid w:val="06B156DE"/>
    <w:rsid w:val="0806498E"/>
    <w:rsid w:val="08880A67"/>
    <w:rsid w:val="092F1C14"/>
    <w:rsid w:val="095A7CA0"/>
    <w:rsid w:val="0A41124B"/>
    <w:rsid w:val="0DFB56A2"/>
    <w:rsid w:val="0EEF7F99"/>
    <w:rsid w:val="0F472BF8"/>
    <w:rsid w:val="0FF74219"/>
    <w:rsid w:val="12186E2F"/>
    <w:rsid w:val="12D865F1"/>
    <w:rsid w:val="12EE3177"/>
    <w:rsid w:val="131E4B81"/>
    <w:rsid w:val="174663C1"/>
    <w:rsid w:val="191D3752"/>
    <w:rsid w:val="1EC95327"/>
    <w:rsid w:val="236F448A"/>
    <w:rsid w:val="24F925BF"/>
    <w:rsid w:val="280D7086"/>
    <w:rsid w:val="2A7D2ED5"/>
    <w:rsid w:val="2A8212E3"/>
    <w:rsid w:val="2C151A14"/>
    <w:rsid w:val="2D221CE3"/>
    <w:rsid w:val="2EFB2309"/>
    <w:rsid w:val="2F25433A"/>
    <w:rsid w:val="330A3D60"/>
    <w:rsid w:val="34650E4C"/>
    <w:rsid w:val="36333FD6"/>
    <w:rsid w:val="365B01E6"/>
    <w:rsid w:val="37C10F04"/>
    <w:rsid w:val="3820141D"/>
    <w:rsid w:val="390A6263"/>
    <w:rsid w:val="3A935D3E"/>
    <w:rsid w:val="3B05621C"/>
    <w:rsid w:val="3C5748E2"/>
    <w:rsid w:val="4167014B"/>
    <w:rsid w:val="41F2602C"/>
    <w:rsid w:val="44414C6D"/>
    <w:rsid w:val="47C55F61"/>
    <w:rsid w:val="49D22777"/>
    <w:rsid w:val="4A562831"/>
    <w:rsid w:val="4C30696F"/>
    <w:rsid w:val="4C9E5610"/>
    <w:rsid w:val="4EB96505"/>
    <w:rsid w:val="4EC66AFA"/>
    <w:rsid w:val="505B4DB7"/>
    <w:rsid w:val="50955AEE"/>
    <w:rsid w:val="52076D35"/>
    <w:rsid w:val="53970D1E"/>
    <w:rsid w:val="557574FE"/>
    <w:rsid w:val="557F0C0D"/>
    <w:rsid w:val="558D44C6"/>
    <w:rsid w:val="560921E6"/>
    <w:rsid w:val="586A285B"/>
    <w:rsid w:val="5A345661"/>
    <w:rsid w:val="5BCE618F"/>
    <w:rsid w:val="5CA57FE3"/>
    <w:rsid w:val="5D4225E6"/>
    <w:rsid w:val="5D98507E"/>
    <w:rsid w:val="5EDA15CE"/>
    <w:rsid w:val="61145D17"/>
    <w:rsid w:val="61C06E5A"/>
    <w:rsid w:val="6357268D"/>
    <w:rsid w:val="63F82F83"/>
    <w:rsid w:val="64A83900"/>
    <w:rsid w:val="65267FC4"/>
    <w:rsid w:val="65D30042"/>
    <w:rsid w:val="67D77D3F"/>
    <w:rsid w:val="68E43581"/>
    <w:rsid w:val="690D5CB0"/>
    <w:rsid w:val="69DC4B34"/>
    <w:rsid w:val="6ABD52B4"/>
    <w:rsid w:val="6CC93C8B"/>
    <w:rsid w:val="6D462669"/>
    <w:rsid w:val="6F554009"/>
    <w:rsid w:val="73D44002"/>
    <w:rsid w:val="75857D09"/>
    <w:rsid w:val="76236A09"/>
    <w:rsid w:val="774E7477"/>
    <w:rsid w:val="79D76AF7"/>
    <w:rsid w:val="7CF153CD"/>
    <w:rsid w:val="7DE762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0D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50D83"/>
    <w:pPr>
      <w:spacing w:beforeAutospacing="1" w:afterAutospacing="1"/>
      <w:jc w:val="left"/>
    </w:pPr>
    <w:rPr>
      <w:rFonts w:cs="Times New Roman"/>
      <w:kern w:val="0"/>
      <w:sz w:val="24"/>
    </w:rPr>
  </w:style>
  <w:style w:type="table" w:styleId="a4">
    <w:name w:val="Table Grid"/>
    <w:basedOn w:val="a1"/>
    <w:qFormat/>
    <w:rsid w:val="00A50D8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qFormat/>
    <w:rsid w:val="00A50D83"/>
    <w:rPr>
      <w:color w:val="003399"/>
      <w:u w:val="single"/>
    </w:rPr>
  </w:style>
  <w:style w:type="character" w:styleId="a6">
    <w:name w:val="Hyperlink"/>
    <w:basedOn w:val="a0"/>
    <w:qFormat/>
    <w:rsid w:val="00A50D83"/>
    <w:rPr>
      <w:color w:val="003399"/>
      <w:u w:val="single"/>
    </w:rPr>
  </w:style>
  <w:style w:type="paragraph" w:styleId="a7">
    <w:name w:val="header"/>
    <w:basedOn w:val="a"/>
    <w:link w:val="Char"/>
    <w:rsid w:val="00284E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84EC4"/>
    <w:rPr>
      <w:kern w:val="2"/>
      <w:sz w:val="18"/>
      <w:szCs w:val="18"/>
    </w:rPr>
  </w:style>
  <w:style w:type="paragraph" w:styleId="a8">
    <w:name w:val="footer"/>
    <w:basedOn w:val="a"/>
    <w:link w:val="Char0"/>
    <w:rsid w:val="00284EC4"/>
    <w:pPr>
      <w:tabs>
        <w:tab w:val="center" w:pos="4153"/>
        <w:tab w:val="right" w:pos="8306"/>
      </w:tabs>
      <w:snapToGrid w:val="0"/>
      <w:jc w:val="left"/>
    </w:pPr>
    <w:rPr>
      <w:sz w:val="18"/>
      <w:szCs w:val="18"/>
    </w:rPr>
  </w:style>
  <w:style w:type="character" w:customStyle="1" w:styleId="Char0">
    <w:name w:val="页脚 Char"/>
    <w:basedOn w:val="a0"/>
    <w:link w:val="a8"/>
    <w:rsid w:val="00284EC4"/>
    <w:rPr>
      <w:kern w:val="2"/>
      <w:sz w:val="18"/>
      <w:szCs w:val="18"/>
    </w:rPr>
  </w:style>
  <w:style w:type="paragraph" w:styleId="a9">
    <w:name w:val="Balloon Text"/>
    <w:basedOn w:val="a"/>
    <w:link w:val="Char1"/>
    <w:rsid w:val="00284EC4"/>
    <w:rPr>
      <w:sz w:val="18"/>
      <w:szCs w:val="18"/>
    </w:rPr>
  </w:style>
  <w:style w:type="character" w:customStyle="1" w:styleId="Char1">
    <w:name w:val="批注框文本 Char"/>
    <w:basedOn w:val="a0"/>
    <w:link w:val="a9"/>
    <w:rsid w:val="00284EC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3141</Words>
  <Characters>128</Characters>
  <Application>Microsoft Office Word</Application>
  <DocSecurity>0</DocSecurity>
  <Lines>1</Lines>
  <Paragraphs>6</Paragraphs>
  <ScaleCrop>false</ScaleCrop>
  <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晓强</dc:creator>
  <cp:lastModifiedBy>Administrator</cp:lastModifiedBy>
  <cp:revision>2</cp:revision>
  <dcterms:created xsi:type="dcterms:W3CDTF">2019-03-18T01:16:00Z</dcterms:created>
  <dcterms:modified xsi:type="dcterms:W3CDTF">2019-08-26T06:00:00Z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