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p>
    <w:p>
      <w:pPr>
        <w:jc w:val="center"/>
        <w:rPr>
          <w:rFonts w:hint="eastAsia"/>
          <w:b/>
          <w:bCs/>
          <w:sz w:val="28"/>
          <w:szCs w:val="28"/>
        </w:rPr>
      </w:pPr>
    </w:p>
    <w:p>
      <w:pPr>
        <w:jc w:val="center"/>
        <w:rPr>
          <w:rFonts w:hint="eastAsia"/>
          <w:b/>
          <w:bCs/>
          <w:sz w:val="44"/>
          <w:szCs w:val="44"/>
        </w:rPr>
      </w:pPr>
      <w:r>
        <w:rPr>
          <w:rFonts w:hint="eastAsia"/>
          <w:b/>
          <w:bCs/>
          <w:sz w:val="44"/>
          <w:szCs w:val="44"/>
        </w:rPr>
        <w:t>东丽区“十三五”教育信息技术研究课题</w:t>
      </w:r>
    </w:p>
    <w:p>
      <w:pPr>
        <w:jc w:val="center"/>
        <w:rPr>
          <w:rFonts w:hint="eastAsia"/>
          <w:b/>
          <w:bCs/>
          <w:sz w:val="44"/>
          <w:szCs w:val="44"/>
          <w:lang w:eastAsia="zh-CN"/>
        </w:rPr>
      </w:pPr>
    </w:p>
    <w:p>
      <w:pPr>
        <w:jc w:val="center"/>
        <w:rPr>
          <w:rFonts w:hint="eastAsia"/>
          <w:b/>
          <w:bCs/>
          <w:sz w:val="44"/>
          <w:szCs w:val="44"/>
          <w:lang w:eastAsia="zh-CN"/>
        </w:rPr>
      </w:pPr>
      <w:r>
        <w:rPr>
          <w:rFonts w:hint="eastAsia"/>
          <w:b/>
          <w:bCs/>
          <w:sz w:val="44"/>
          <w:szCs w:val="44"/>
          <w:lang w:eastAsia="zh-CN"/>
        </w:rPr>
        <w:t>开题报告</w:t>
      </w:r>
    </w:p>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rPr>
          <w:rFonts w:hint="eastAsia"/>
        </w:rPr>
      </w:pPr>
    </w:p>
    <w:p>
      <w:pPr>
        <w:rPr>
          <w:rFonts w:hint="eastAsia"/>
        </w:rPr>
      </w:pPr>
    </w:p>
    <w:p>
      <w:pPr>
        <w:rPr>
          <w:rFonts w:hint="eastAsia"/>
        </w:rPr>
      </w:pPr>
    </w:p>
    <w:p>
      <w:pPr>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center"/>
        <w:rPr>
          <w:rFonts w:hint="eastAsia"/>
          <w:sz w:val="28"/>
          <w:szCs w:val="28"/>
          <w:u w:val="single"/>
        </w:rPr>
      </w:pPr>
      <w:r>
        <w:rPr>
          <w:rFonts w:hint="eastAsia"/>
          <w:sz w:val="28"/>
          <w:szCs w:val="28"/>
        </w:rPr>
        <w:t>课 题 名 称：</w:t>
      </w:r>
      <w:r>
        <w:rPr>
          <w:rFonts w:hint="eastAsia"/>
          <w:sz w:val="28"/>
          <w:szCs w:val="28"/>
          <w:u w:val="single"/>
        </w:rPr>
        <w:t>浅谈信息技术在小学音美等学科教学中的应用</w:t>
      </w:r>
    </w:p>
    <w:p>
      <w:pPr>
        <w:ind w:firstLine="560" w:firstLineChars="200"/>
        <w:jc w:val="left"/>
        <w:rPr>
          <w:rFonts w:hint="eastAsia" w:eastAsiaTheme="minorEastAsia"/>
          <w:sz w:val="28"/>
          <w:szCs w:val="28"/>
          <w:u w:val="single"/>
          <w:lang w:eastAsia="zh-CN"/>
        </w:rPr>
      </w:pPr>
      <w:r>
        <w:rPr>
          <w:rFonts w:hint="eastAsia"/>
          <w:sz w:val="28"/>
          <w:szCs w:val="28"/>
          <w:lang w:eastAsia="zh-CN"/>
        </w:rPr>
        <w:t>课题立项号：</w:t>
      </w:r>
      <w:r>
        <w:rPr>
          <w:rFonts w:hint="eastAsia"/>
          <w:sz w:val="28"/>
          <w:szCs w:val="28"/>
          <w:u w:val="single"/>
          <w:lang w:val="en-US" w:eastAsia="zh-CN"/>
        </w:rPr>
        <w:t xml:space="preserve">171201100028                           </w:t>
      </w:r>
    </w:p>
    <w:p>
      <w:pPr>
        <w:ind w:firstLine="560" w:firstLineChars="200"/>
        <w:jc w:val="left"/>
        <w:rPr>
          <w:rFonts w:hint="eastAsia"/>
          <w:sz w:val="28"/>
          <w:szCs w:val="28"/>
          <w:u w:val="single"/>
        </w:rPr>
      </w:pPr>
      <w:r>
        <w:rPr>
          <w:rFonts w:hint="eastAsia"/>
          <w:sz w:val="28"/>
          <w:szCs w:val="28"/>
        </w:rPr>
        <w:t>课题负责人：</w:t>
      </w:r>
      <w:r>
        <w:rPr>
          <w:rFonts w:hint="eastAsia"/>
          <w:sz w:val="28"/>
          <w:szCs w:val="28"/>
          <w:u w:val="single"/>
        </w:rPr>
        <w:t>刘建文</w:t>
      </w:r>
      <w:r>
        <w:rPr>
          <w:rFonts w:hint="eastAsia"/>
          <w:sz w:val="28"/>
          <w:szCs w:val="28"/>
          <w:u w:val="single"/>
          <w:lang w:val="en-US" w:eastAsia="zh-CN"/>
        </w:rPr>
        <w:t xml:space="preserve">                                 </w:t>
      </w:r>
    </w:p>
    <w:p>
      <w:pPr>
        <w:ind w:firstLine="560" w:firstLineChars="200"/>
        <w:jc w:val="left"/>
        <w:rPr>
          <w:rFonts w:hint="eastAsia"/>
          <w:sz w:val="28"/>
          <w:szCs w:val="28"/>
          <w:u w:val="single"/>
        </w:rPr>
      </w:pPr>
      <w:r>
        <w:rPr>
          <w:rFonts w:hint="eastAsia"/>
          <w:sz w:val="28"/>
          <w:szCs w:val="28"/>
        </w:rPr>
        <w:t>负责人所在单位：</w:t>
      </w:r>
      <w:r>
        <w:rPr>
          <w:rFonts w:hint="eastAsia"/>
          <w:sz w:val="28"/>
          <w:szCs w:val="28"/>
          <w:u w:val="single"/>
        </w:rPr>
        <w:t>天津钢管公司小学</w:t>
      </w:r>
      <w:r>
        <w:rPr>
          <w:rFonts w:hint="eastAsia"/>
          <w:sz w:val="28"/>
          <w:szCs w:val="28"/>
          <w:u w:val="single"/>
          <w:lang w:val="en-US" w:eastAsia="zh-CN"/>
        </w:rPr>
        <w:t xml:space="preserve">                   </w:t>
      </w:r>
    </w:p>
    <w:p>
      <w:pPr>
        <w:ind w:firstLine="560" w:firstLineChars="200"/>
        <w:jc w:val="left"/>
        <w:rPr>
          <w:rFonts w:hint="eastAsia"/>
          <w:sz w:val="28"/>
          <w:szCs w:val="28"/>
          <w:u w:val="single"/>
        </w:rPr>
      </w:pPr>
      <w:r>
        <w:rPr>
          <w:rFonts w:hint="eastAsia"/>
          <w:sz w:val="28"/>
          <w:szCs w:val="28"/>
        </w:rPr>
        <w:t>填 表 日 期：</w:t>
      </w:r>
      <w:r>
        <w:rPr>
          <w:rFonts w:hint="eastAsia"/>
          <w:sz w:val="28"/>
          <w:szCs w:val="28"/>
          <w:u w:val="single"/>
        </w:rPr>
        <w:t>2017</w:t>
      </w:r>
      <w:r>
        <w:rPr>
          <w:rFonts w:hint="eastAsia"/>
          <w:sz w:val="28"/>
          <w:szCs w:val="28"/>
          <w:u w:val="single"/>
          <w:lang w:eastAsia="zh-CN"/>
        </w:rPr>
        <w:t>年</w:t>
      </w:r>
      <w:r>
        <w:rPr>
          <w:rFonts w:hint="eastAsia"/>
          <w:sz w:val="28"/>
          <w:szCs w:val="28"/>
          <w:u w:val="single"/>
        </w:rPr>
        <w:t>12</w:t>
      </w:r>
      <w:r>
        <w:rPr>
          <w:rFonts w:hint="eastAsia"/>
          <w:sz w:val="28"/>
          <w:szCs w:val="28"/>
          <w:u w:val="single"/>
          <w:lang w:eastAsia="zh-CN"/>
        </w:rPr>
        <w:t>月</w:t>
      </w:r>
      <w:r>
        <w:rPr>
          <w:rFonts w:hint="eastAsia"/>
          <w:sz w:val="28"/>
          <w:szCs w:val="28"/>
          <w:u w:val="single"/>
          <w:lang w:val="en-US" w:eastAsia="zh-CN"/>
        </w:rPr>
        <w:t xml:space="preserve">                            </w:t>
      </w:r>
    </w:p>
    <w:p>
      <w:pPr>
        <w:jc w:val="left"/>
        <w:rPr>
          <w:rFonts w:hint="eastAsia"/>
          <w:sz w:val="28"/>
          <w:szCs w:val="28"/>
        </w:rPr>
      </w:pPr>
    </w:p>
    <w:p>
      <w:pPr>
        <w:jc w:val="left"/>
        <w:rPr>
          <w:rFonts w:hint="eastAsia"/>
          <w:sz w:val="28"/>
          <w:szCs w:val="28"/>
        </w:rPr>
      </w:pPr>
    </w:p>
    <w:p>
      <w:pPr>
        <w:jc w:val="left"/>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lang w:eastAsia="zh-CN"/>
        </w:rPr>
        <w:t>一、课题名称</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sz w:val="24"/>
          <w:szCs w:val="24"/>
        </w:rPr>
        <w:t>浅谈信息技术在小学音美等学科教学中的应用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二、课题研究的目的和意义：</w:t>
      </w:r>
    </w:p>
    <w:p>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信息化是当今世界经济和社会发展的大趋势，信息技术与其它学科的整合将成为我国面向21世纪学校教育教学改革的新视点。信息技术给</w:t>
      </w:r>
      <w:r>
        <w:rPr>
          <w:rFonts w:hint="eastAsia" w:asciiTheme="majorEastAsia" w:hAnsiTheme="majorEastAsia" w:eastAsiaTheme="majorEastAsia" w:cstheme="majorEastAsia"/>
          <w:sz w:val="24"/>
          <w:szCs w:val="24"/>
          <w:lang w:eastAsia="zh-CN"/>
        </w:rPr>
        <w:t>音美等小学科</w:t>
      </w:r>
      <w:r>
        <w:rPr>
          <w:rFonts w:hint="eastAsia" w:asciiTheme="majorEastAsia" w:hAnsiTheme="majorEastAsia" w:eastAsiaTheme="majorEastAsia" w:cstheme="majorEastAsia"/>
          <w:sz w:val="24"/>
          <w:szCs w:val="24"/>
        </w:rPr>
        <w:t>教学提供了大量信息和多种手段，为</w:t>
      </w:r>
      <w:r>
        <w:rPr>
          <w:rFonts w:hint="eastAsia" w:asciiTheme="majorEastAsia" w:hAnsiTheme="majorEastAsia" w:eastAsiaTheme="majorEastAsia" w:cstheme="majorEastAsia"/>
          <w:sz w:val="24"/>
          <w:szCs w:val="24"/>
          <w:lang w:eastAsia="zh-CN"/>
        </w:rPr>
        <w:t>音美等小</w:t>
      </w:r>
      <w:r>
        <w:rPr>
          <w:rFonts w:hint="eastAsia" w:asciiTheme="majorEastAsia" w:hAnsiTheme="majorEastAsia" w:eastAsiaTheme="majorEastAsia" w:cstheme="majorEastAsia"/>
          <w:sz w:val="24"/>
          <w:szCs w:val="24"/>
        </w:rPr>
        <w:t>学科教学内容、教学方法和学习方式等都提供了更深更广的可挖掘潜力。因此，</w:t>
      </w:r>
      <w:r>
        <w:rPr>
          <w:rFonts w:hint="eastAsia" w:asciiTheme="majorEastAsia" w:hAnsiTheme="majorEastAsia" w:eastAsiaTheme="majorEastAsia" w:cstheme="majorEastAsia"/>
          <w:sz w:val="24"/>
          <w:szCs w:val="24"/>
          <w:lang w:eastAsia="zh-CN"/>
        </w:rPr>
        <w:t>音美等学科</w:t>
      </w:r>
      <w:r>
        <w:rPr>
          <w:rFonts w:hint="eastAsia" w:asciiTheme="majorEastAsia" w:hAnsiTheme="majorEastAsia" w:eastAsiaTheme="majorEastAsia" w:cstheme="majorEastAsia"/>
          <w:sz w:val="24"/>
          <w:szCs w:val="24"/>
        </w:rPr>
        <w:t>教师必须将先进的教育思想和方法与信息技术相结合，更好地达到教学的根本目的，在</w:t>
      </w:r>
      <w:r>
        <w:rPr>
          <w:rFonts w:hint="eastAsia" w:asciiTheme="majorEastAsia" w:hAnsiTheme="majorEastAsia" w:eastAsiaTheme="majorEastAsia" w:cstheme="majorEastAsia"/>
          <w:sz w:val="24"/>
          <w:szCs w:val="24"/>
          <w:lang w:eastAsia="zh-CN"/>
        </w:rPr>
        <w:t>音美等学科</w:t>
      </w:r>
      <w:r>
        <w:rPr>
          <w:rFonts w:hint="eastAsia" w:asciiTheme="majorEastAsia" w:hAnsiTheme="majorEastAsia" w:eastAsiaTheme="majorEastAsia" w:cstheme="majorEastAsia"/>
          <w:sz w:val="24"/>
          <w:szCs w:val="24"/>
        </w:rPr>
        <w:t>学习过程中，激发创造精神，发展实践能力，提高</w:t>
      </w:r>
      <w:r>
        <w:rPr>
          <w:rFonts w:hint="eastAsia" w:asciiTheme="majorEastAsia" w:hAnsiTheme="majorEastAsia" w:eastAsiaTheme="majorEastAsia" w:cstheme="majorEastAsia"/>
          <w:sz w:val="24"/>
          <w:szCs w:val="24"/>
          <w:lang w:eastAsia="zh-CN"/>
        </w:rPr>
        <w:t>学科</w:t>
      </w:r>
      <w:r>
        <w:rPr>
          <w:rFonts w:hint="eastAsia" w:asciiTheme="majorEastAsia" w:hAnsiTheme="majorEastAsia" w:eastAsiaTheme="majorEastAsia" w:cstheme="majorEastAsia"/>
          <w:sz w:val="24"/>
          <w:szCs w:val="24"/>
        </w:rPr>
        <w:t>素养，陶冶高尚的审美情操，不断地完善人格。</w:t>
      </w:r>
    </w:p>
    <w:p>
      <w:pPr>
        <w:keepNext w:val="0"/>
        <w:keepLines w:val="0"/>
        <w:pageBreakBefore w:val="0"/>
        <w:kinsoku/>
        <w:overflowPunct/>
        <w:topLinePunct w:val="0"/>
        <w:autoSpaceDE/>
        <w:autoSpaceDN/>
        <w:bidi w:val="0"/>
        <w:adjustRightInd/>
        <w:spacing w:line="360" w:lineRule="auto"/>
        <w:ind w:firstLine="566" w:firstLineChars="236"/>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
          <w:bCs/>
          <w:color w:val="000000"/>
          <w:sz w:val="24"/>
          <w:szCs w:val="24"/>
        </w:rPr>
        <w:t>通过本课题的实践研</w:t>
      </w:r>
      <w:r>
        <w:rPr>
          <w:rFonts w:hint="eastAsia" w:asciiTheme="majorEastAsia" w:hAnsiTheme="majorEastAsia" w:eastAsiaTheme="majorEastAsia" w:cstheme="majorEastAsia"/>
          <w:b/>
          <w:bCs/>
          <w:color w:val="000000"/>
          <w:sz w:val="24"/>
          <w:szCs w:val="24"/>
          <w:lang w:eastAsia="zh-CN"/>
        </w:rPr>
        <w:t>究：</w:t>
      </w:r>
    </w:p>
    <w:p>
      <w:pPr>
        <w:keepNext w:val="0"/>
        <w:keepLines w:val="0"/>
        <w:pageBreakBefore w:val="0"/>
        <w:numPr>
          <w:ilvl w:val="0"/>
          <w:numId w:val="1"/>
        </w:numPr>
        <w:kinsoku/>
        <w:overflowPunct/>
        <w:topLinePunct w:val="0"/>
        <w:autoSpaceDE/>
        <w:autoSpaceDN/>
        <w:bidi w:val="0"/>
        <w:adjustRightIn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促进教师对现代信息技术的学习和运用，提高学习和工作的效率</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为</w:t>
      </w:r>
      <w:r>
        <w:rPr>
          <w:rFonts w:hint="eastAsia" w:asciiTheme="majorEastAsia" w:hAnsiTheme="majorEastAsia" w:eastAsiaTheme="majorEastAsia" w:cstheme="majorEastAsia"/>
          <w:sz w:val="24"/>
          <w:szCs w:val="24"/>
          <w:lang w:eastAsia="zh-CN"/>
        </w:rPr>
        <w:t>教师</w:t>
      </w:r>
      <w:r>
        <w:rPr>
          <w:rFonts w:hint="eastAsia" w:asciiTheme="majorEastAsia" w:hAnsiTheme="majorEastAsia" w:eastAsiaTheme="majorEastAsia" w:cstheme="majorEastAsia"/>
          <w:sz w:val="24"/>
          <w:szCs w:val="24"/>
        </w:rPr>
        <w:t>专业化发展打下基础。</w:t>
      </w:r>
    </w:p>
    <w:p>
      <w:pPr>
        <w:keepNext w:val="0"/>
        <w:keepLines w:val="0"/>
        <w:pageBreakBefore w:val="0"/>
        <w:numPr>
          <w:ilvl w:val="0"/>
          <w:numId w:val="1"/>
        </w:numPr>
        <w:kinsoku/>
        <w:overflowPunct/>
        <w:topLinePunct w:val="0"/>
        <w:autoSpaceDE/>
        <w:autoSpaceDN/>
        <w:bidi w:val="0"/>
        <w:adjustRightIn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提高</w:t>
      </w:r>
      <w:r>
        <w:rPr>
          <w:rFonts w:hint="eastAsia" w:asciiTheme="majorEastAsia" w:hAnsiTheme="majorEastAsia" w:eastAsiaTheme="majorEastAsia" w:cstheme="majorEastAsia"/>
          <w:sz w:val="24"/>
          <w:szCs w:val="24"/>
        </w:rPr>
        <w:t>合理处理和应用教学资源的能力</w:t>
      </w:r>
      <w:r>
        <w:rPr>
          <w:rFonts w:hint="eastAsia" w:asciiTheme="majorEastAsia" w:hAnsiTheme="majorEastAsia" w:eastAsiaTheme="majorEastAsia" w:cstheme="majorEastAsia"/>
          <w:sz w:val="24"/>
          <w:szCs w:val="24"/>
          <w:lang w:eastAsia="zh-CN"/>
        </w:rPr>
        <w:t>，将现代化教学手段恰当合理的运用到课堂，提高课堂效率。</w:t>
      </w:r>
    </w:p>
    <w:p>
      <w:pPr>
        <w:keepNext w:val="0"/>
        <w:keepLines w:val="0"/>
        <w:pageBreakBefore w:val="0"/>
        <w:numPr>
          <w:ilvl w:val="0"/>
          <w:numId w:val="1"/>
        </w:numPr>
        <w:kinsoku/>
        <w:overflowPunct/>
        <w:topLinePunct w:val="0"/>
        <w:autoSpaceDE/>
        <w:autoSpaceDN/>
        <w:bidi w:val="0"/>
        <w:adjustRightIn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促进信息技术与学校教育的深度融合，真正实现均衡教育，全面提高农村学校的教学质量。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三、课题国内外相关研究动态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国对信息技术与教学相融合是从1996年教育部计算机研究中心组织了“ＣＡＩ”(计算机辅助教学)开始的；1998年科研人员第一次提出“整合”的概念；2000年10月，第一次从政府的角度提出了“整合”，引发了全国范围内的大规模“整合”实践。信息技术与学科整合的研究与实践在我国虽仅有短短的几年时间，但其规模与影响力却在迅速扩大。由此可见，我国的信息技术与学科整合的研究实践正在不断地扩大与深入，而且还有很大的发展空间。在借鉴国外先进经验的基础上，结合国内十多年的实践探索，中国学者对现代信息技术与课程整合也逐渐形成一套比较系统完整且具有中国特色的理论与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四、研究目标：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技术教育进入音美等学科教学中，不仅能够促进教师信息技术知识的学习，还能熟练对现代化教学设备的操作能力，让音美学科课堂教学耳目一新，具有新的突破。使教学化难为易，化复杂抽象为直观形象。同时也为学生提供包括视觉、听觉、触角等多样化的外部剌激，为学生提供了更多的认知和学习途径。在有限的时间里，加大教学密度，丰富教学内容，提高课堂效率，同时通过投影屏幕，丰富直观的感性认识，培养学生的观察力，加强了记忆力，开阔学生的视野，发散了学生的思维，也丰富了想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eastAsia="zh-CN"/>
        </w:rPr>
        <w:t>五、</w:t>
      </w:r>
      <w:r>
        <w:rPr>
          <w:rFonts w:hint="eastAsia" w:asciiTheme="majorEastAsia" w:hAnsiTheme="majorEastAsia" w:eastAsiaTheme="majorEastAsia" w:cstheme="majorEastAsia"/>
          <w:b/>
          <w:bCs/>
          <w:sz w:val="24"/>
          <w:szCs w:val="24"/>
        </w:rPr>
        <w:t>研究内容：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信息化教学提高学生学习效率，提综合素质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信息化教学能充分利用计算机技术和网络资源，从视觉、听觉和感官等方面全方位呈现知识和信息，激发学生的好奇心与求知欲。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例如，音乐、美术等农村薄弱学科教学更少不了信息化教学的助力。网络空间有取之不尽、用之不竭的学习资源，学习渠道也形式多样。学生可以利用计算机技术查找学习资料，学会更多课堂外的知识，扩展视野，促进思维的发展，培养学生的创造力。 在家长和老师的监督下，学校和学生如果能充分利用好信息化教学，将对学生的成长、成才起到很大的促进作用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再如：英语有同步教材的网络备课，让我校学生也能不出校门享受更多更全的英语视听说的体验，节省学生课外学习负担，也减轻学生家长陪读的困难。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信息化教学弥补师资力量不足问题，利于提高教学质量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校由于交通不便，生源相对落后学校没有更多吸引力，较难留住高层次年轻教师。而信息化教学正好能有效缓解学校师资力量不足的压力。另外，借助网络平台和资源可以将某些好的网络课程和教学视频带进课堂，既可以让学生了解和学习其他优秀教师的授课内容，也有利于让我校教师改变教育观念，接受先进的教育思想和教育理念，改进自己的教育方式和方法，进而提高教学质量。六、整体研究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着以我校学情、教情为基础，开展现代信息技术在小学课程教学环境中与具体教学活动进行有效整合的模式进行深入的分析和探索，提出现代信息技术与小学学课教学过程进行有效整合时可以依据的基本模式，以及体现教师主体作用的教的模式和体现学生主体作用的学的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七、研究方法与实施步骤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1.案例研究法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案例研究法，是最近在学校教科研工作中形成的，为广大教师接受并广泛采用的一种教育科学研究方法，也是教师学习和研究教学的好方法。它是观察法和个案研究法的继承和发展。本课题组成员包含音、美、科学、英语及信息技术多学科教师，其中音、美小学科在我校以往的教学研究中参与度不高，这次课题组特安排这些学科的教师参与。计划通过多学科课堂实录、课后反思、评课说课等方法，总结出典型案例的课堂教学方法，找规律分析总结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2、对比分析法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我们希望通过数据分析的方法，统计出信息化课堂教中教学知识的掌握情况与传统教学的分析。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3、行动研究法：在研究过程，针对出现的问题不断修正方案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实施步骤：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（一）准备阶段：（2017年3月—2017年4月）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1、成立课题组,制定总计划，研究成员制定个人研究计划。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2、明确课题任务，搜集有关研究资料，为课题的顺利进行打下基础。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3、形成研究方案，落实课题成员的各自任务，做好前查工作。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（二）深化研究阶段：(2017年5月—2018年9月)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1、学习国家相关政策，做好理论知识和资源收集工作。在实际教学中运用信息技术手段与相关课程内容的有效整合，达到预期的教学效果，总结经验，撰写反思。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2、用课例的形式实施信息技术手段在教学中的应用，不段总结教学应用中的体验、反思，对研究过程中的资料、数据进行分析，撰写相关报告，形成论文。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3、进一步总结前期的教学实验成果，对案例成果进行有效分析，成员随时记录研究的步骤、环节、教案、课件、反思等，为课题最后结题做准备。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（三）结题与验收阶段：（2018年9月—2018年12月）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撰写《浅谈信息技术在小学音美等学科教学中的应用》的研究报告、形成成果集，邀请有关专家、领导对课题研究成果进行鉴定。整理研究过程中相关资料，形成完整的研究性报告，根据情况调整不充实的个别案例，最终让课题的研究报告具有一定的参考性、科学性、可信度高。</w:t>
      </w:r>
    </w:p>
    <w:p>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100" w:beforeAutospacing="1" w:after="100" w:afterAutospacing="1" w:line="360" w:lineRule="auto"/>
        <w:ind w:left="420" w:leftChars="200" w:right="0" w:rightChars="0" w:firstLine="482" w:firstLineChars="200"/>
        <w:jc w:val="left"/>
        <w:textAlignment w:val="auto"/>
        <w:outlineLvl w:val="9"/>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八、预期成果</w:t>
      </w:r>
    </w:p>
    <w:tbl>
      <w:tblPr>
        <w:tblStyle w:val="6"/>
        <w:tblW w:w="9855" w:type="dxa"/>
        <w:tblInd w:w="-5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0"/>
        <w:gridCol w:w="1890"/>
        <w:gridCol w:w="4140"/>
        <w:gridCol w:w="1215"/>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9855" w:type="dxa"/>
            <w:gridSpan w:val="5"/>
            <w:tcBorders>
              <w:top w:val="single" w:color="auto" w:sz="12" w:space="0"/>
              <w:left w:val="single" w:color="auto" w:sz="12" w:space="0"/>
              <w:bottom w:val="single" w:color="auto" w:sz="12" w:space="0"/>
              <w:right w:val="single" w:color="auto" w:sz="12"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5" w:hRule="atLeast"/>
        </w:trPr>
        <w:tc>
          <w:tcPr>
            <w:tcW w:w="810" w:type="dxa"/>
            <w:tcBorders>
              <w:top w:val="nil"/>
              <w:left w:val="single" w:color="auto" w:sz="12" w:space="0"/>
              <w:bottom w:val="nil"/>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1890" w:type="dxa"/>
            <w:tcBorders>
              <w:top w:val="nil"/>
              <w:left w:val="single" w:color="auto" w:sz="6" w:space="0"/>
              <w:bottom w:val="nil"/>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研究阶段</w:t>
            </w:r>
          </w:p>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（起止时间）</w:t>
            </w:r>
          </w:p>
        </w:tc>
        <w:tc>
          <w:tcPr>
            <w:tcW w:w="4140" w:type="dxa"/>
            <w:tcBorders>
              <w:top w:val="nil"/>
              <w:left w:val="single" w:color="auto" w:sz="6" w:space="0"/>
              <w:bottom w:val="nil"/>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阶  段  成  果  名  称</w:t>
            </w:r>
          </w:p>
        </w:tc>
        <w:tc>
          <w:tcPr>
            <w:tcW w:w="1215" w:type="dxa"/>
            <w:tcBorders>
              <w:top w:val="nil"/>
              <w:left w:val="single" w:color="auto" w:sz="6" w:space="0"/>
              <w:bottom w:val="nil"/>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成果形式</w:t>
            </w:r>
          </w:p>
        </w:tc>
        <w:tc>
          <w:tcPr>
            <w:tcW w:w="1800" w:type="dxa"/>
            <w:tcBorders>
              <w:top w:val="nil"/>
              <w:left w:val="single" w:color="auto" w:sz="6" w:space="0"/>
              <w:bottom w:val="nil"/>
              <w:right w:val="single" w:color="auto" w:sz="12"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810"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8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rPr>
              <w:t>2017</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lang w:val="en-US" w:eastAsia="zh-CN"/>
              </w:rPr>
              <w:t>3-</w:t>
            </w:r>
            <w:r>
              <w:rPr>
                <w:rFonts w:hint="eastAsia" w:asciiTheme="majorEastAsia" w:hAnsiTheme="majorEastAsia" w:eastAsiaTheme="majorEastAsia" w:cstheme="majorEastAsia"/>
                <w:color w:val="000000"/>
                <w:kern w:val="0"/>
                <w:sz w:val="24"/>
                <w:szCs w:val="24"/>
              </w:rPr>
              <w:t>2017</w:t>
            </w:r>
            <w:r>
              <w:rPr>
                <w:rFonts w:hint="eastAsia" w:asciiTheme="majorEastAsia" w:hAnsiTheme="majorEastAsia" w:eastAsiaTheme="majorEastAsia" w:cstheme="majorEastAsia"/>
                <w:color w:val="000000"/>
                <w:kern w:val="0"/>
                <w:sz w:val="24"/>
                <w:szCs w:val="24"/>
                <w:lang w:val="en-US" w:eastAsia="zh-CN"/>
              </w:rPr>
              <w:t>.</w:t>
            </w:r>
            <w:r>
              <w:rPr>
                <w:rFonts w:hint="eastAsia" w:asciiTheme="majorEastAsia" w:hAnsiTheme="majorEastAsia" w:eastAsiaTheme="majorEastAsia" w:cstheme="majorEastAsia"/>
                <w:color w:val="000000"/>
                <w:kern w:val="0"/>
                <w:sz w:val="24"/>
                <w:szCs w:val="24"/>
              </w:rPr>
              <w:t>4</w:t>
            </w:r>
          </w:p>
        </w:tc>
        <w:tc>
          <w:tcPr>
            <w:tcW w:w="4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《浅谈信息技术在小学音美等学科教学中的应用》</w:t>
            </w:r>
            <w:r>
              <w:rPr>
                <w:rFonts w:hint="eastAsia" w:asciiTheme="majorEastAsia" w:hAnsiTheme="majorEastAsia" w:eastAsiaTheme="majorEastAsia" w:cstheme="majorEastAsia"/>
                <w:sz w:val="24"/>
                <w:szCs w:val="24"/>
              </w:rPr>
              <w:t>开题报告</w:t>
            </w:r>
          </w:p>
        </w:tc>
        <w:tc>
          <w:tcPr>
            <w:tcW w:w="121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开题报告</w:t>
            </w: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刘建文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810"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8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napToGrid w:val="0"/>
              <w:spacing w:before="30" w:beforeLines="0" w:afterLines="0" w:line="360" w:lineRule="auto"/>
              <w:ind w:right="105" w:rightChars="5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2017</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5</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2018</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9</w:t>
            </w:r>
          </w:p>
        </w:tc>
        <w:tc>
          <w:tcPr>
            <w:tcW w:w="4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《浅谈信息技术在小学音美等学科教学中的应用》</w:t>
            </w:r>
            <w:r>
              <w:rPr>
                <w:rFonts w:hint="eastAsia" w:asciiTheme="majorEastAsia" w:hAnsiTheme="majorEastAsia" w:eastAsiaTheme="majorEastAsia" w:cstheme="majorEastAsia"/>
                <w:sz w:val="24"/>
                <w:szCs w:val="24"/>
              </w:rPr>
              <w:t>论文</w:t>
            </w:r>
            <w:r>
              <w:rPr>
                <w:rFonts w:hint="eastAsia" w:asciiTheme="majorEastAsia" w:hAnsiTheme="majorEastAsia" w:eastAsiaTheme="majorEastAsia" w:cstheme="majorEastAsia"/>
                <w:sz w:val="24"/>
                <w:szCs w:val="24"/>
                <w:lang w:eastAsia="zh-CN"/>
              </w:rPr>
              <w:t>、案例、反思</w:t>
            </w:r>
          </w:p>
        </w:tc>
        <w:tc>
          <w:tcPr>
            <w:tcW w:w="121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论文</w:t>
            </w: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18"/>
                <w:szCs w:val="18"/>
                <w:lang w:eastAsia="zh-CN"/>
              </w:rPr>
              <w:t>刘建文、韩悦、杨娟</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810"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8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2018</w:t>
            </w:r>
            <w:r>
              <w:rPr>
                <w:rFonts w:hint="eastAsia" w:asciiTheme="majorEastAsia" w:hAnsiTheme="majorEastAsia" w:eastAsiaTheme="majorEastAsia" w:cstheme="majorEastAsia"/>
                <w:sz w:val="24"/>
                <w:szCs w:val="24"/>
                <w:lang w:val="en-US" w:eastAsia="zh-CN"/>
              </w:rPr>
              <w:t>.12</w:t>
            </w:r>
          </w:p>
        </w:tc>
        <w:tc>
          <w:tcPr>
            <w:tcW w:w="4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《浅谈信息技术在小学音美等学科教学中的应用》结题</w:t>
            </w:r>
            <w:r>
              <w:rPr>
                <w:rFonts w:hint="eastAsia" w:asciiTheme="majorEastAsia" w:hAnsiTheme="majorEastAsia" w:eastAsiaTheme="majorEastAsia" w:cstheme="majorEastAsia"/>
                <w:sz w:val="24"/>
                <w:szCs w:val="24"/>
              </w:rPr>
              <w:t>报告</w:t>
            </w:r>
          </w:p>
        </w:tc>
        <w:tc>
          <w:tcPr>
            <w:tcW w:w="121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结题报告</w:t>
            </w:r>
          </w:p>
        </w:tc>
        <w:tc>
          <w:tcPr>
            <w:tcW w:w="1800"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overflowPunct/>
              <w:topLinePunct w:val="0"/>
              <w:autoSpaceDE/>
              <w:autoSpaceDN/>
              <w:bidi w:val="0"/>
              <w:adjustRightInd/>
              <w:spacing w:beforeLines="0" w:afterLines="0"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刘建文</w:t>
            </w:r>
          </w:p>
        </w:tc>
      </w:tr>
    </w:tbl>
    <w:p>
      <w:pPr>
        <w:keepNext w:val="0"/>
        <w:keepLines w:val="0"/>
        <w:pageBreakBefore w:val="0"/>
        <w:widowControl/>
        <w:kinsoku/>
        <w:overflowPunct/>
        <w:topLinePunct w:val="0"/>
        <w:autoSpaceDE/>
        <w:autoSpaceDN/>
        <w:bidi w:val="0"/>
        <w:adjustRightInd/>
        <w:spacing w:beforeLines="0" w:afterLines="0" w:line="360" w:lineRule="auto"/>
        <w:ind w:firstLine="571" w:firstLineChars="237"/>
        <w:jc w:val="left"/>
        <w:textAlignment w:val="auto"/>
        <w:rPr>
          <w:rFonts w:hint="eastAsia" w:asciiTheme="majorEastAsia" w:hAnsiTheme="majorEastAsia" w:eastAsiaTheme="majorEastAsia" w:cstheme="majorEastAsia"/>
          <w:b/>
          <w:color w:val="000000"/>
          <w:kern w:val="0"/>
          <w:sz w:val="24"/>
          <w:szCs w:val="24"/>
        </w:rPr>
      </w:pPr>
    </w:p>
    <w:p>
      <w:pPr>
        <w:keepNext w:val="0"/>
        <w:keepLines w:val="0"/>
        <w:pageBreakBefore w:val="0"/>
        <w:kinsoku/>
        <w:overflowPunct/>
        <w:topLinePunct w:val="0"/>
        <w:autoSpaceDE/>
        <w:autoSpaceDN/>
        <w:bidi w:val="0"/>
        <w:adjustRightInd/>
        <w:spacing w:beforeLines="0" w:afterLines="0" w:line="360" w:lineRule="auto"/>
        <w:ind w:right="71" w:firstLine="571" w:firstLineChars="237"/>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九、完成课题的保障条件</w:t>
      </w:r>
    </w:p>
    <w:p>
      <w:pPr>
        <w:keepNext w:val="0"/>
        <w:keepLines w:val="0"/>
        <w:pageBreakBefore w:val="0"/>
        <w:kinsoku/>
        <w:overflowPunct/>
        <w:topLinePunct w:val="0"/>
        <w:autoSpaceDE/>
        <w:autoSpaceDN/>
        <w:bidi w:val="0"/>
        <w:adjustRightInd/>
        <w:spacing w:beforeLines="0" w:afterLines="0" w:line="360" w:lineRule="auto"/>
        <w:ind w:right="71"/>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（一）课题的组织机构：</w:t>
      </w:r>
    </w:p>
    <w:p>
      <w:pPr>
        <w:keepNext w:val="0"/>
        <w:keepLines w:val="0"/>
        <w:pageBreakBefore w:val="0"/>
        <w:kinsoku/>
        <w:overflowPunct/>
        <w:topLinePunct w:val="0"/>
        <w:autoSpaceDE/>
        <w:autoSpaceDN/>
        <w:bidi w:val="0"/>
        <w:adjustRightInd/>
        <w:snapToGrid w:val="0"/>
        <w:spacing w:before="30" w:beforeLines="0" w:afterLines="0" w:line="360" w:lineRule="auto"/>
        <w:ind w:right="105" w:rightChars="5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负责人：</w:t>
      </w:r>
      <w:r>
        <w:rPr>
          <w:rFonts w:hint="eastAsia" w:asciiTheme="majorEastAsia" w:hAnsiTheme="majorEastAsia" w:eastAsiaTheme="majorEastAsia" w:cstheme="majorEastAsia"/>
          <w:sz w:val="24"/>
          <w:szCs w:val="24"/>
          <w:lang w:eastAsia="zh-CN"/>
        </w:rPr>
        <w:t>刘建文</w:t>
      </w:r>
    </w:p>
    <w:p>
      <w:pPr>
        <w:keepNext w:val="0"/>
        <w:keepLines w:val="0"/>
        <w:pageBreakBefore w:val="0"/>
        <w:kinsoku/>
        <w:overflowPunct/>
        <w:topLinePunct w:val="0"/>
        <w:autoSpaceDE/>
        <w:autoSpaceDN/>
        <w:bidi w:val="0"/>
        <w:adjustRightInd/>
        <w:snapToGrid w:val="0"/>
        <w:spacing w:beforeLines="0" w:afterLines="0"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成员：李沛</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李丹</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韩悦</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周静辉</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宋志敏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吴洁寒</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黄润东</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张瑾瑾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焦凯丽</w:t>
      </w:r>
      <w:r>
        <w:rPr>
          <w:rFonts w:hint="eastAsia" w:asciiTheme="majorEastAsia" w:hAnsiTheme="majorEastAsia" w:eastAsiaTheme="majorEastAsia" w:cstheme="majorEastAsia"/>
          <w:sz w:val="24"/>
          <w:szCs w:val="24"/>
          <w:lang w:eastAsia="zh-CN"/>
        </w:rPr>
        <w:t>、韩宝国、刘凤萍、刘慧霞、翟树利、李敬国、杨德龙、李培龙、杨娟、陈永秋。</w:t>
      </w:r>
    </w:p>
    <w:p>
      <w:pPr>
        <w:keepNext w:val="0"/>
        <w:keepLines w:val="0"/>
        <w:pageBreakBefore w:val="0"/>
        <w:kinsoku/>
        <w:overflowPunct/>
        <w:topLinePunct w:val="0"/>
        <w:autoSpaceDE/>
        <w:autoSpaceDN/>
        <w:bidi w:val="0"/>
        <w:adjustRightInd/>
        <w:spacing w:beforeLines="0" w:afterLines="0" w:line="360" w:lineRule="auto"/>
        <w:ind w:right="71" w:firstLine="568" w:firstLineChars="237"/>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主要参加者的学术背景和研究经验；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本课题组成员的突出特点为以老带新，</w:t>
      </w:r>
      <w:r>
        <w:rPr>
          <w:rFonts w:hint="eastAsia" w:asciiTheme="majorEastAsia" w:hAnsiTheme="majorEastAsia" w:eastAsiaTheme="majorEastAsia" w:cstheme="majorEastAsia"/>
          <w:color w:val="000000"/>
          <w:kern w:val="0"/>
          <w:sz w:val="24"/>
          <w:szCs w:val="24"/>
          <w:lang w:val="en-US" w:eastAsia="zh-CN"/>
        </w:rPr>
        <w:t>19</w:t>
      </w:r>
      <w:r>
        <w:rPr>
          <w:rFonts w:hint="eastAsia" w:asciiTheme="majorEastAsia" w:hAnsiTheme="majorEastAsia" w:eastAsiaTheme="majorEastAsia" w:cstheme="majorEastAsia"/>
          <w:color w:val="000000"/>
          <w:kern w:val="0"/>
          <w:sz w:val="24"/>
          <w:szCs w:val="24"/>
        </w:rPr>
        <w:t>位成员中，</w:t>
      </w:r>
      <w:r>
        <w:rPr>
          <w:rFonts w:hint="eastAsia" w:asciiTheme="majorEastAsia" w:hAnsiTheme="majorEastAsia" w:eastAsiaTheme="majorEastAsia" w:cstheme="majorEastAsia"/>
          <w:color w:val="000000"/>
          <w:kern w:val="0"/>
          <w:sz w:val="24"/>
          <w:szCs w:val="24"/>
          <w:lang w:eastAsia="zh-CN"/>
        </w:rPr>
        <w:t>一</w:t>
      </w:r>
      <w:r>
        <w:rPr>
          <w:rFonts w:hint="eastAsia" w:asciiTheme="majorEastAsia" w:hAnsiTheme="majorEastAsia" w:eastAsiaTheme="majorEastAsia" w:cstheme="majorEastAsia"/>
          <w:color w:val="000000"/>
          <w:kern w:val="0"/>
          <w:sz w:val="24"/>
          <w:szCs w:val="24"/>
        </w:rPr>
        <w:t>级教师</w:t>
      </w:r>
      <w:r>
        <w:rPr>
          <w:rFonts w:hint="eastAsia" w:asciiTheme="majorEastAsia" w:hAnsiTheme="majorEastAsia" w:eastAsiaTheme="majorEastAsia" w:cstheme="majorEastAsia"/>
          <w:color w:val="000000"/>
          <w:kern w:val="0"/>
          <w:sz w:val="24"/>
          <w:szCs w:val="24"/>
          <w:lang w:val="en-US" w:eastAsia="zh-CN"/>
        </w:rPr>
        <w:t>9</w:t>
      </w:r>
      <w:r>
        <w:rPr>
          <w:rFonts w:hint="eastAsia" w:asciiTheme="majorEastAsia" w:hAnsiTheme="majorEastAsia" w:eastAsiaTheme="majorEastAsia" w:cstheme="majorEastAsia"/>
          <w:color w:val="000000"/>
          <w:kern w:val="0"/>
          <w:sz w:val="24"/>
          <w:szCs w:val="24"/>
        </w:rPr>
        <w:t>名，</w:t>
      </w:r>
      <w:r>
        <w:rPr>
          <w:rFonts w:hint="eastAsia" w:asciiTheme="majorEastAsia" w:hAnsiTheme="majorEastAsia" w:eastAsiaTheme="majorEastAsia" w:cstheme="majorEastAsia"/>
          <w:color w:val="000000"/>
          <w:kern w:val="0"/>
          <w:sz w:val="24"/>
          <w:szCs w:val="24"/>
          <w:lang w:eastAsia="zh-CN"/>
        </w:rPr>
        <w:t>高</w:t>
      </w:r>
      <w:r>
        <w:rPr>
          <w:rFonts w:hint="eastAsia" w:asciiTheme="majorEastAsia" w:hAnsiTheme="majorEastAsia" w:eastAsiaTheme="majorEastAsia" w:cstheme="majorEastAsia"/>
          <w:color w:val="000000"/>
          <w:kern w:val="0"/>
          <w:sz w:val="24"/>
          <w:szCs w:val="24"/>
        </w:rPr>
        <w:t>级教师4名，期中</w:t>
      </w:r>
      <w:r>
        <w:rPr>
          <w:rFonts w:hint="eastAsia" w:asciiTheme="majorEastAsia" w:hAnsiTheme="majorEastAsia" w:eastAsiaTheme="majorEastAsia" w:cstheme="majorEastAsia"/>
          <w:color w:val="000000"/>
          <w:kern w:val="0"/>
          <w:sz w:val="24"/>
          <w:szCs w:val="24"/>
          <w:lang w:val="en-US" w:eastAsia="zh-CN"/>
        </w:rPr>
        <w:t>6</w:t>
      </w:r>
      <w:r>
        <w:rPr>
          <w:rFonts w:hint="eastAsia" w:asciiTheme="majorEastAsia" w:hAnsiTheme="majorEastAsia" w:eastAsiaTheme="majorEastAsia" w:cstheme="majorEastAsia"/>
          <w:color w:val="000000"/>
          <w:kern w:val="0"/>
          <w:sz w:val="24"/>
          <w:szCs w:val="24"/>
        </w:rPr>
        <w:t>位青年教师都是近几年毕业的研究生或本科毕业生，她们年轻有想法、专业知识强，只是教学经验略有不足。核心成员由主管教学副校长刘凤萍分、担任</w:t>
      </w:r>
      <w:r>
        <w:rPr>
          <w:rFonts w:hint="eastAsia" w:asciiTheme="majorEastAsia" w:hAnsiTheme="majorEastAsia" w:eastAsiaTheme="majorEastAsia" w:cstheme="majorEastAsia"/>
          <w:color w:val="000000"/>
          <w:kern w:val="0"/>
          <w:sz w:val="24"/>
          <w:szCs w:val="24"/>
          <w:lang w:eastAsia="zh-CN"/>
        </w:rPr>
        <w:t>音美</w:t>
      </w:r>
      <w:r>
        <w:rPr>
          <w:rFonts w:hint="eastAsia" w:asciiTheme="majorEastAsia" w:hAnsiTheme="majorEastAsia" w:eastAsiaTheme="majorEastAsia" w:cstheme="majorEastAsia"/>
          <w:color w:val="000000"/>
          <w:kern w:val="0"/>
          <w:sz w:val="24"/>
          <w:szCs w:val="24"/>
        </w:rPr>
        <w:t>组</w:t>
      </w:r>
      <w:r>
        <w:rPr>
          <w:rFonts w:hint="eastAsia" w:asciiTheme="majorEastAsia" w:hAnsiTheme="majorEastAsia" w:eastAsiaTheme="majorEastAsia" w:cstheme="majorEastAsia"/>
          <w:color w:val="000000"/>
          <w:kern w:val="0"/>
          <w:sz w:val="24"/>
          <w:szCs w:val="24"/>
          <w:lang w:eastAsia="zh-CN"/>
        </w:rPr>
        <w:t>音美</w:t>
      </w:r>
      <w:r>
        <w:rPr>
          <w:rFonts w:hint="eastAsia" w:asciiTheme="majorEastAsia" w:hAnsiTheme="majorEastAsia" w:eastAsiaTheme="majorEastAsia" w:cstheme="majorEastAsia"/>
          <w:color w:val="000000"/>
          <w:kern w:val="0"/>
          <w:sz w:val="24"/>
          <w:szCs w:val="24"/>
        </w:rPr>
        <w:t>教研的高飞、担任学校信息技术课程及兼管电教工作的李沛以及各学科年轻的骨干教师组成。其中一些老师的论文在各级各类杂志、报刊、专著上发表或得奖。这些老师作为本课题组的核心成员能发挥很好的骨干带头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研究资料：</w:t>
      </w: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学校领导向来十分重视教育科研工作，并以科研兴校、科研兴教、促进教师专业发展位办学的理念。学校为了给教师提供学习的环境，订阅了各个学科教学杂志：如</w:t>
      </w:r>
      <w:r>
        <w:rPr>
          <w:rFonts w:hint="eastAsia" w:asciiTheme="majorEastAsia" w:hAnsiTheme="majorEastAsia" w:eastAsiaTheme="majorEastAsia" w:cstheme="majorEastAsia"/>
          <w:sz w:val="24"/>
          <w:szCs w:val="24"/>
          <w:lang w:eastAsia="zh-CN"/>
        </w:rPr>
        <w:t>《中国音乐教育》、</w:t>
      </w:r>
      <w:r>
        <w:rPr>
          <w:rFonts w:hint="eastAsia" w:asciiTheme="majorEastAsia" w:hAnsiTheme="majorEastAsia" w:eastAsiaTheme="majorEastAsia" w:cstheme="majorEastAsia"/>
          <w:sz w:val="24"/>
          <w:szCs w:val="24"/>
        </w:rPr>
        <w:t>《天津教育》、《小学数学》、《电化教育研究》、《中国中小学美术》、《天津电教》、《中小学英语教育研究》、《儿童音乐》、《小学教学设计》、《人民教育》、《班主任之友》、《科学课》、《中国教师报》、等30余种杂志。学校图书馆的藏书量达到5万册。学校的各类多媒体资源丰富，学科网站、各类专题学习网站；还有每年购置的各种学习光盘素材与资源，都为课题的实施提供了保障。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实验仪器设备</w:t>
      </w:r>
      <w:r>
        <w:rPr>
          <w:rFonts w:hint="eastAsia" w:asciiTheme="majorEastAsia" w:hAnsiTheme="majorEastAsia" w:eastAsiaTheme="majorEastAsia" w:cstheme="maj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学校已经实现班班通，多媒体教室1个，多功能报告厅一个；学校有学生计算机75台、教师用电脑80台，主服务器3台，学校建有图书室，电子阅览室；多功能语音室、艺术活动室等专用教室7个，为课题的顺利开展研究与实施提供了硬件支撑。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
          <w:bCs/>
          <w:sz w:val="24"/>
          <w:szCs w:val="24"/>
        </w:rPr>
        <w:t>完成课题的保障条件：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学校领导向来十分重视教育科研工作，并以科研兴校、科研兴教作为学校办学的理念之一，学校一把校长、主管教学、德育的副校长亲自参与本课题的研究，对本课题的研究做直接、有效的筹划、组织和协调、领导。无论从研究资料的获得、研究经费的筹措，还是研究时间和研究人员的保障等，都给予充分的优先考虑。全校100%的老师通过信息技术考试；参与课题的教师制作的课件在各类评比中都获得了一、二、三等奖。每位教师都开通了自己的教学博客，坚持每周写教学随笔与反思。学校为了便于教师们互相学习，实行集体备课制，并多次组织教师外出学习，从多方面给教师的学习创造了浓厚的氛围，促进了教师的专业发展。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944D"/>
    <w:multiLevelType w:val="singleLevel"/>
    <w:tmpl w:val="5A2894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8A71C4B"/>
    <w:rsid w:val="45681F05"/>
    <w:rsid w:val="581D192A"/>
    <w:rsid w:val="688F4D2C"/>
    <w:rsid w:val="6EA11722"/>
    <w:rsid w:val="7C9F4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rPr>
  </w:style>
  <w:style w:type="character" w:styleId="5">
    <w:name w:val="Hyperlink"/>
    <w:basedOn w:val="3"/>
    <w:qFormat/>
    <w:uiPriority w:val="0"/>
    <w:rPr>
      <w:color w:val="FFCF9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2017-12-07T00:04:00Z</dcterms:created>
  <dc:creator>Administrator</dc:creator>
  <cp:lastModifiedBy>Administrator</cp:lastModifiedBy>
  <dcterms:modified xsi:type="dcterms:W3CDTF">2017-12-08T03:12:43Z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