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rPr>
      </w:pPr>
      <w:r>
        <w:rPr>
          <w:rFonts w:hint="eastAsia" w:ascii="宋体" w:hAnsi="宋体"/>
          <w:sz w:val="30"/>
          <w:lang w:eastAsia="zh-CN"/>
        </w:rPr>
        <w:t>二</w:t>
      </w:r>
      <w:r>
        <w:rPr>
          <w:rFonts w:hint="eastAsia" w:ascii="宋体" w:hAnsi="宋体"/>
          <w:sz w:val="30"/>
        </w:rPr>
        <w:t>、</w:t>
      </w:r>
      <w:bookmarkStart w:id="0" w:name="_GoBack"/>
      <w:r>
        <w:rPr>
          <w:rFonts w:hint="eastAsia" w:ascii="宋体" w:hAnsi="宋体"/>
          <w:b/>
          <w:bCs/>
          <w:sz w:val="30"/>
        </w:rPr>
        <w:t>课题设计论证</w:t>
      </w:r>
      <w:bookmarkEnd w:id="0"/>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50" w:hRule="atLeast"/>
          <w:jc w:val="center"/>
        </w:trPr>
        <w:tc>
          <w:tcPr>
            <w:tcW w:w="9465" w:type="dxa"/>
            <w:tcBorders>
              <w:bottom w:val="single" w:color="auto" w:sz="6" w:space="0"/>
            </w:tcBorders>
            <w:noWrap w:val="0"/>
            <w:vAlign w:val="top"/>
          </w:tcPr>
          <w:p>
            <w:pPr>
              <w:spacing w:line="400" w:lineRule="exact"/>
              <w:ind w:left="252" w:right="71"/>
              <w:jc w:val="left"/>
              <w:rPr>
                <w:rFonts w:hint="eastAsia"/>
                <w:spacing w:val="0"/>
                <w:sz w:val="28"/>
                <w:szCs w:val="28"/>
              </w:rPr>
            </w:pPr>
            <w:r>
              <w:rPr>
                <w:rFonts w:hint="eastAsia"/>
                <w:spacing w:val="0"/>
                <w:sz w:val="28"/>
                <w:szCs w:val="28"/>
              </w:rPr>
              <w:t>·选题意义、国内外研究现状述评</w:t>
            </w:r>
            <w:r>
              <w:rPr>
                <w:rFonts w:hint="eastAsia"/>
                <w:spacing w:val="0"/>
                <w:sz w:val="28"/>
                <w:szCs w:val="28"/>
                <w:lang w:eastAsia="zh-CN"/>
              </w:rPr>
              <w:t>，课题研究的</w:t>
            </w:r>
            <w:r>
              <w:rPr>
                <w:rFonts w:hint="eastAsia"/>
                <w:spacing w:val="0"/>
                <w:sz w:val="28"/>
                <w:szCs w:val="28"/>
              </w:rPr>
              <w:t>理论依据</w:t>
            </w:r>
            <w:r>
              <w:rPr>
                <w:rFonts w:hint="eastAsia"/>
                <w:spacing w:val="0"/>
                <w:sz w:val="28"/>
                <w:szCs w:val="28"/>
                <w:lang w:eastAsia="zh-CN"/>
              </w:rPr>
              <w:t>与研究假设</w:t>
            </w:r>
            <w:r>
              <w:rPr>
                <w:rFonts w:hint="eastAsia"/>
                <w:spacing w:val="0"/>
                <w:sz w:val="28"/>
                <w:szCs w:val="28"/>
              </w:rPr>
              <w:t>；</w:t>
            </w:r>
          </w:p>
          <w:p>
            <w:pPr>
              <w:spacing w:line="400" w:lineRule="exact"/>
              <w:ind w:left="252" w:right="71"/>
              <w:jc w:val="left"/>
              <w:rPr>
                <w:rFonts w:hint="eastAsia"/>
                <w:spacing w:val="0"/>
                <w:sz w:val="28"/>
                <w:szCs w:val="28"/>
              </w:rPr>
            </w:pPr>
            <w:r>
              <w:rPr>
                <w:rFonts w:hint="eastAsia"/>
                <w:spacing w:val="0"/>
                <w:sz w:val="28"/>
                <w:szCs w:val="28"/>
              </w:rPr>
              <w:t>·核心概念的界定，研究对象、研究方法；</w:t>
            </w:r>
          </w:p>
          <w:p>
            <w:pPr>
              <w:spacing w:line="400" w:lineRule="exact"/>
              <w:ind w:left="252" w:right="71"/>
              <w:jc w:val="left"/>
              <w:rPr>
                <w:rFonts w:ascii="宋体" w:hAnsi="宋体"/>
              </w:rPr>
            </w:pPr>
            <w:r>
              <w:rPr>
                <w:rFonts w:hint="eastAsia"/>
                <w:spacing w:val="0"/>
                <w:sz w:val="28"/>
                <w:szCs w:val="28"/>
              </w:rPr>
              <w:t>·研究目标、研究内容</w:t>
            </w:r>
            <w:r>
              <w:rPr>
                <w:rFonts w:hint="eastAsia"/>
                <w:spacing w:val="0"/>
                <w:sz w:val="28"/>
                <w:szCs w:val="28"/>
                <w:lang w:eastAsia="zh-CN"/>
              </w:rPr>
              <w:t>、</w:t>
            </w:r>
            <w:r>
              <w:rPr>
                <w:rFonts w:hint="eastAsia"/>
                <w:spacing w:val="0"/>
                <w:sz w:val="28"/>
                <w:szCs w:val="28"/>
              </w:rPr>
              <w:t>实施步骤。（限3</w:t>
            </w:r>
            <w:r>
              <w:rPr>
                <w:spacing w:val="0"/>
                <w:sz w:val="28"/>
                <w:szCs w:val="28"/>
              </w:rPr>
              <w:t>000</w:t>
            </w:r>
            <w:r>
              <w:rPr>
                <w:rFonts w:hint="eastAsia"/>
                <w:spacing w:val="0"/>
                <w:sz w:val="28"/>
                <w:szCs w:val="28"/>
              </w:rPr>
              <w:t>字内）</w:t>
            </w:r>
            <w:r>
              <w:rPr>
                <w:rFonts w:hint="eastAsia" w:ascii="宋体" w:hAnsi="宋体"/>
                <w:spacing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26" w:hRule="atLeast"/>
          <w:jc w:val="center"/>
        </w:trPr>
        <w:tc>
          <w:tcPr>
            <w:tcW w:w="9465" w:type="dxa"/>
            <w:tcBorders>
              <w:top w:val="single" w:color="auto" w:sz="6" w:space="0"/>
            </w:tcBorders>
            <w:noWrap w:val="0"/>
            <w:vAlign w:val="top"/>
          </w:tcPr>
          <w:p>
            <w:pPr>
              <w:keepNext w:val="0"/>
              <w:keepLines w:val="0"/>
              <w:pageBreakBefore w:val="0"/>
              <w:kinsoku/>
              <w:wordWrap/>
              <w:overflowPunct/>
              <w:topLinePunct w:val="0"/>
              <w:autoSpaceDE/>
              <w:autoSpaceDN/>
              <w:bidi w:val="0"/>
              <w:adjustRightInd/>
              <w:spacing w:line="240" w:lineRule="auto"/>
              <w:rPr>
                <w:rStyle w:val="5"/>
                <w:rFonts w:hint="eastAsia" w:ascii="宋体" w:hAnsi="宋体" w:eastAsia="宋体" w:cs="宋体"/>
                <w:b w:val="0"/>
                <w:bCs/>
                <w:color w:val="auto"/>
                <w:sz w:val="24"/>
                <w:szCs w:val="24"/>
                <w:shd w:val="clear" w:color="auto" w:fill="FFFFFF"/>
              </w:rPr>
            </w:pPr>
            <w:r>
              <w:rPr>
                <w:rStyle w:val="5"/>
                <w:rFonts w:hint="eastAsia" w:ascii="宋体" w:hAnsi="宋体" w:eastAsia="宋体" w:cs="宋体"/>
                <w:b w:val="0"/>
                <w:bCs/>
                <w:color w:val="auto"/>
                <w:sz w:val="24"/>
                <w:szCs w:val="24"/>
                <w:shd w:val="clear" w:color="auto" w:fill="FFFFFF"/>
                <w:lang w:val="en-US" w:eastAsia="zh-CN"/>
              </w:rPr>
              <w:t>一、</w:t>
            </w:r>
            <w:r>
              <w:rPr>
                <w:rStyle w:val="5"/>
                <w:rFonts w:hint="eastAsia" w:ascii="宋体" w:hAnsi="宋体" w:eastAsia="宋体" w:cs="宋体"/>
                <w:b w:val="0"/>
                <w:bCs/>
                <w:color w:val="auto"/>
                <w:sz w:val="24"/>
                <w:szCs w:val="24"/>
                <w:shd w:val="clear" w:color="auto" w:fill="FFFFFF"/>
              </w:rPr>
              <w:t xml:space="preserve">课题研究的意义 </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随着现代信息技术的快速发展,希沃白板作为一种新型的教育技术已经被有效地运用到教学中,这种电子白板具有较强的互动功能,融合了计算机、投影仪、黑板等教育设备的优势,能够有效促进课堂的教学水平</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在初中道德与法治的课堂教学中,巧妙运用希沃白板技术,可以让课堂从单一变为多样,从静态走向动态,使抽象的课堂教学变得更加形象具体,丰富精彩,推动道德法治课堂教学质量不断提升,激发学生的学习兴趣,</w:t>
            </w:r>
            <w:r>
              <w:rPr>
                <w:rFonts w:hint="eastAsia" w:ascii="宋体" w:hAnsi="宋体" w:eastAsia="宋体" w:cs="宋体"/>
                <w:i w:val="0"/>
                <w:iCs w:val="0"/>
                <w:caps w:val="0"/>
                <w:color w:val="auto"/>
                <w:spacing w:val="0"/>
                <w:sz w:val="24"/>
                <w:szCs w:val="24"/>
                <w:shd w:val="clear" w:color="auto" w:fill="FFFFFF"/>
                <w:lang w:val="en-US" w:eastAsia="zh-CN"/>
              </w:rPr>
              <w:t>帮助学生更好的落实知识，</w:t>
            </w:r>
            <w:r>
              <w:rPr>
                <w:rFonts w:hint="eastAsia" w:ascii="宋体" w:hAnsi="宋体" w:eastAsia="宋体" w:cs="宋体"/>
                <w:i w:val="0"/>
                <w:iCs w:val="0"/>
                <w:caps w:val="0"/>
                <w:color w:val="auto"/>
                <w:spacing w:val="0"/>
                <w:sz w:val="24"/>
                <w:szCs w:val="24"/>
                <w:shd w:val="clear" w:color="auto" w:fill="FFFFFF"/>
              </w:rPr>
              <w:t>提高学生的道德修养和法治意识</w:t>
            </w:r>
            <w:r>
              <w:rPr>
                <w:rFonts w:hint="eastAsia" w:ascii="宋体" w:hAnsi="宋体" w:eastAsia="宋体" w:cs="宋体"/>
                <w:i w:val="0"/>
                <w:iCs w:val="0"/>
                <w:caps w:val="0"/>
                <w:color w:val="auto"/>
                <w:spacing w:val="0"/>
                <w:sz w:val="24"/>
                <w:szCs w:val="24"/>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pacing w:line="24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国内外研究现状述评</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在我国白板教学使用率不高，多数老师还是以传统课堂教学为主，而在英国、美国、加拿大、澳大利亚等国家较早推广白板，已就白板授课时的教学方法、师生对电子白板使用价值的看法及对教学的影响等方面进行研究。</w:t>
            </w:r>
            <w:r>
              <w:rPr>
                <w:rFonts w:hint="eastAsia" w:ascii="宋体" w:hAnsi="宋体" w:eastAsia="宋体" w:cs="宋体"/>
                <w:color w:val="auto"/>
                <w:sz w:val="24"/>
                <w:szCs w:val="24"/>
                <w:shd w:val="clear" w:color="auto" w:fill="FFFFFF"/>
              </w:rPr>
              <w:t>我们可以看到，我国中小学的网络教育大多数只是传统课堂教育在远程教育中的简单延伸，在网上的教学内容是教师在课堂上的讲义，授课的形式由在同一教室的教师讲、学生听变为不同地方教师讲、学生听；或是教师备讲义，学生阅读。学生在授课中还是被动接受，不能充分发挥</w:t>
            </w:r>
            <w:r>
              <w:rPr>
                <w:rFonts w:hint="eastAsia" w:ascii="宋体" w:hAnsi="宋体" w:eastAsia="宋体" w:cs="宋体"/>
                <w:color w:val="auto"/>
                <w:sz w:val="24"/>
                <w:szCs w:val="24"/>
                <w:shd w:val="clear" w:color="auto" w:fill="FFFFFF"/>
                <w:lang w:val="en-US" w:eastAsia="zh-CN"/>
              </w:rPr>
              <w:t>信息技术</w:t>
            </w:r>
            <w:r>
              <w:rPr>
                <w:rFonts w:hint="eastAsia" w:ascii="宋体" w:hAnsi="宋体" w:eastAsia="宋体" w:cs="宋体"/>
                <w:color w:val="auto"/>
                <w:sz w:val="24"/>
                <w:szCs w:val="24"/>
                <w:shd w:val="clear" w:color="auto" w:fill="FFFFFF"/>
              </w:rPr>
              <w:t>所具有的协作性、交互性、探索性等特点。近几年来，随着我国教育信息化建设步伐日益加快，</w:t>
            </w:r>
            <w:r>
              <w:rPr>
                <w:rFonts w:hint="eastAsia" w:ascii="宋体" w:hAnsi="宋体" w:eastAsia="宋体" w:cs="宋体"/>
                <w:color w:val="auto"/>
                <w:sz w:val="24"/>
                <w:szCs w:val="24"/>
                <w:shd w:val="clear" w:color="auto" w:fill="FFFFFF"/>
                <w:lang w:val="en-US" w:eastAsia="zh-CN"/>
              </w:rPr>
              <w:t>电子白板应用于课堂教学逐渐流行起来，它多样化的外围设备和丰富的软件系统为教师与学生的学习提供各种便利，而希沃白板是其中典型的一种，</w:t>
            </w:r>
            <w:r>
              <w:rPr>
                <w:rFonts w:hint="eastAsia" w:ascii="宋体" w:hAnsi="宋体" w:eastAsia="宋体" w:cs="宋体"/>
                <w:color w:val="auto"/>
                <w:sz w:val="24"/>
                <w:szCs w:val="24"/>
                <w:shd w:val="clear" w:color="auto" w:fill="FFFFFF"/>
              </w:rPr>
              <w:t>因此，面对网络化的信息社会环境，探索基于网络环境下</w:t>
            </w:r>
            <w:r>
              <w:rPr>
                <w:rFonts w:hint="eastAsia" w:ascii="宋体" w:hAnsi="宋体" w:eastAsia="宋体" w:cs="宋体"/>
                <w:color w:val="auto"/>
                <w:sz w:val="24"/>
                <w:szCs w:val="24"/>
                <w:shd w:val="clear" w:color="auto" w:fill="FFFFFF"/>
                <w:lang w:val="en-US" w:eastAsia="zh-CN"/>
              </w:rPr>
              <w:t>希沃白板在道法</w:t>
            </w:r>
            <w:r>
              <w:rPr>
                <w:rFonts w:hint="eastAsia" w:ascii="宋体" w:hAnsi="宋体" w:eastAsia="宋体" w:cs="宋体"/>
                <w:color w:val="auto"/>
                <w:sz w:val="24"/>
                <w:szCs w:val="24"/>
                <w:shd w:val="clear" w:color="auto" w:fill="FFFFFF"/>
              </w:rPr>
              <w:t>教学</w:t>
            </w:r>
            <w:r>
              <w:rPr>
                <w:rFonts w:hint="eastAsia" w:ascii="宋体" w:hAnsi="宋体" w:eastAsia="宋体" w:cs="宋体"/>
                <w:color w:val="auto"/>
                <w:sz w:val="24"/>
                <w:szCs w:val="24"/>
                <w:shd w:val="clear" w:color="auto" w:fill="FFFFFF"/>
                <w:lang w:val="en-US" w:eastAsia="zh-CN"/>
              </w:rPr>
              <w:t>的运用</w:t>
            </w:r>
            <w:r>
              <w:rPr>
                <w:rFonts w:hint="eastAsia" w:ascii="宋体" w:hAnsi="宋体" w:eastAsia="宋体" w:cs="宋体"/>
                <w:color w:val="auto"/>
                <w:sz w:val="24"/>
                <w:szCs w:val="24"/>
                <w:shd w:val="clear" w:color="auto" w:fill="FFFFFF"/>
              </w:rPr>
              <w:t>，拓展</w:t>
            </w:r>
            <w:r>
              <w:rPr>
                <w:rFonts w:hint="eastAsia" w:ascii="宋体" w:hAnsi="宋体" w:eastAsia="宋体" w:cs="宋体"/>
                <w:color w:val="auto"/>
                <w:sz w:val="24"/>
                <w:szCs w:val="24"/>
                <w:shd w:val="clear" w:color="auto" w:fill="FFFFFF"/>
                <w:lang w:val="en-US" w:eastAsia="zh-CN"/>
              </w:rPr>
              <w:t>道法</w:t>
            </w:r>
            <w:r>
              <w:rPr>
                <w:rFonts w:hint="eastAsia" w:ascii="宋体" w:hAnsi="宋体" w:eastAsia="宋体" w:cs="宋体"/>
                <w:color w:val="auto"/>
                <w:sz w:val="24"/>
                <w:szCs w:val="24"/>
                <w:shd w:val="clear" w:color="auto" w:fill="FFFFFF"/>
              </w:rPr>
              <w:t>教学，培养</w:t>
            </w:r>
            <w:r>
              <w:rPr>
                <w:rFonts w:hint="eastAsia" w:ascii="宋体" w:hAnsi="宋体" w:eastAsia="宋体" w:cs="宋体"/>
                <w:color w:val="auto"/>
                <w:sz w:val="24"/>
                <w:szCs w:val="24"/>
                <w:shd w:val="clear" w:color="auto" w:fill="FFFFFF"/>
                <w:lang w:val="en-US" w:eastAsia="zh-CN"/>
              </w:rPr>
              <w:t>道法</w:t>
            </w:r>
            <w:r>
              <w:rPr>
                <w:rFonts w:hint="eastAsia" w:ascii="宋体" w:hAnsi="宋体" w:eastAsia="宋体" w:cs="宋体"/>
                <w:color w:val="auto"/>
                <w:sz w:val="24"/>
                <w:szCs w:val="24"/>
                <w:shd w:val="clear" w:color="auto" w:fill="FFFFFF"/>
              </w:rPr>
              <w:t>能力，提高教学的有效性具有现实意义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也能更好的实现思政课的铸魂育人的学科目标</w:t>
            </w:r>
            <w:r>
              <w:rPr>
                <w:rFonts w:hint="eastAsia" w:ascii="宋体" w:hAnsi="宋体" w:eastAsia="宋体" w:cs="宋体"/>
                <w:color w:val="auto"/>
                <w:sz w:val="24"/>
                <w:szCs w:val="24"/>
                <w:shd w:val="clear" w:color="auto" w:fill="FFFFFF"/>
              </w:rPr>
              <w:t>。</w:t>
            </w:r>
          </w:p>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4"/>
                <w:szCs w:val="24"/>
              </w:rPr>
            </w:pPr>
            <w:r>
              <w:rPr>
                <w:rFonts w:hint="eastAsia" w:ascii="宋体" w:hAnsi="宋体" w:eastAsia="宋体" w:cs="宋体"/>
                <w:color w:val="auto"/>
                <w:spacing w:val="0"/>
                <w:sz w:val="24"/>
                <w:szCs w:val="24"/>
                <w:lang w:val="en-US" w:eastAsia="zh-CN"/>
              </w:rPr>
              <w:t>三、</w:t>
            </w:r>
            <w:r>
              <w:rPr>
                <w:rFonts w:hint="eastAsia" w:ascii="宋体" w:hAnsi="宋体" w:eastAsia="宋体" w:cs="宋体"/>
                <w:color w:val="auto"/>
                <w:spacing w:val="0"/>
                <w:sz w:val="24"/>
                <w:szCs w:val="24"/>
                <w:lang w:eastAsia="zh-CN"/>
              </w:rPr>
              <w:t>课题研究的</w:t>
            </w:r>
            <w:r>
              <w:rPr>
                <w:rFonts w:hint="eastAsia" w:ascii="宋体" w:hAnsi="宋体" w:eastAsia="宋体" w:cs="宋体"/>
                <w:color w:val="auto"/>
                <w:spacing w:val="0"/>
                <w:sz w:val="24"/>
                <w:szCs w:val="24"/>
              </w:rPr>
              <w:t>理论依据</w:t>
            </w:r>
            <w:r>
              <w:rPr>
                <w:rFonts w:hint="eastAsia" w:ascii="宋体" w:hAnsi="宋体" w:eastAsia="宋体" w:cs="宋体"/>
                <w:color w:val="auto"/>
                <w:spacing w:val="0"/>
                <w:sz w:val="24"/>
                <w:szCs w:val="24"/>
                <w:lang w:eastAsia="zh-CN"/>
              </w:rPr>
              <w:t>与研究假设</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理论依据</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道德与法治课程相比较其他学科来说，理论性更强，更加注重培养学生思维能力和解决问题的能力，因此对学生自身综合能力提出较高要求，学生大多缺乏较强的自学和自律能力，这就需要借助一定的教学工具来实施教学，而传统教学不能满足现在的教学需要，因此需要通过运用希沃白板来实现，从而更好的发挥学科特色，提升课堂教学的质量和教学效果，强化核心素养的建设理念。</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研究假设：</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1、建构</w:t>
            </w:r>
            <w:r>
              <w:rPr>
                <w:rFonts w:hint="eastAsia" w:ascii="宋体" w:hAnsi="宋体" w:eastAsia="宋体" w:cs="宋体"/>
                <w:color w:val="auto"/>
                <w:sz w:val="24"/>
                <w:szCs w:val="24"/>
                <w:lang w:val="en-US" w:eastAsia="zh-CN"/>
              </w:rPr>
              <w:t>希沃白板课堂运用的</w:t>
            </w:r>
            <w:r>
              <w:rPr>
                <w:rFonts w:hint="eastAsia" w:ascii="宋体" w:hAnsi="宋体" w:eastAsia="宋体" w:cs="宋体"/>
                <w:color w:val="auto"/>
                <w:sz w:val="24"/>
                <w:szCs w:val="24"/>
              </w:rPr>
              <w:t>有效教学模式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我们将探索、运用基于</w:t>
            </w:r>
            <w:r>
              <w:rPr>
                <w:rFonts w:hint="eastAsia" w:ascii="宋体" w:hAnsi="宋体" w:eastAsia="宋体" w:cs="宋体"/>
                <w:color w:val="auto"/>
                <w:sz w:val="24"/>
                <w:szCs w:val="24"/>
                <w:lang w:val="en-US" w:eastAsia="zh-CN"/>
              </w:rPr>
              <w:t>希沃白板的</w:t>
            </w:r>
            <w:r>
              <w:rPr>
                <w:rFonts w:hint="eastAsia" w:ascii="宋体" w:hAnsi="宋体" w:eastAsia="宋体" w:cs="宋体"/>
                <w:color w:val="auto"/>
                <w:sz w:val="24"/>
                <w:szCs w:val="24"/>
              </w:rPr>
              <w:t>教学模式。这种教学模式将以信息化为特征，学生在教师创设的学习环境中，运用</w:t>
            </w:r>
            <w:r>
              <w:rPr>
                <w:rFonts w:hint="eastAsia" w:ascii="宋体" w:hAnsi="宋体" w:eastAsia="宋体" w:cs="宋体"/>
                <w:color w:val="auto"/>
                <w:sz w:val="24"/>
                <w:szCs w:val="24"/>
                <w:lang w:val="en-US" w:eastAsia="zh-CN"/>
              </w:rPr>
              <w:t>希沃白板等相关</w:t>
            </w:r>
            <w:r>
              <w:rPr>
                <w:rFonts w:hint="eastAsia" w:ascii="宋体" w:hAnsi="宋体" w:eastAsia="宋体" w:cs="宋体"/>
                <w:color w:val="auto"/>
                <w:sz w:val="24"/>
                <w:szCs w:val="24"/>
              </w:rPr>
              <w:t>信息资源，进行有效学习，主动实现知识意义的建构。</w:t>
            </w:r>
          </w:p>
          <w:p>
            <w:pPr>
              <w:keepNext w:val="0"/>
              <w:keepLines w:val="0"/>
              <w:pageBreakBefore w:val="0"/>
              <w:kinsoku/>
              <w:wordWrap/>
              <w:overflowPunct/>
              <w:topLinePunct w:val="0"/>
              <w:autoSpaceDE/>
              <w:autoSpaceDN/>
              <w:bidi w:val="0"/>
              <w:adjustRightInd/>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2、摸索了课堂教学利用</w:t>
            </w:r>
            <w:r>
              <w:rPr>
                <w:rFonts w:hint="eastAsia" w:ascii="宋体" w:hAnsi="宋体" w:eastAsia="宋体" w:cs="宋体"/>
                <w:color w:val="auto"/>
                <w:sz w:val="24"/>
                <w:szCs w:val="24"/>
                <w:lang w:val="en-US" w:eastAsia="zh-CN"/>
              </w:rPr>
              <w:t>希沃白板</w:t>
            </w:r>
            <w:r>
              <w:rPr>
                <w:rFonts w:hint="eastAsia" w:ascii="宋体" w:hAnsi="宋体" w:eastAsia="宋体" w:cs="宋体"/>
                <w:color w:val="auto"/>
                <w:sz w:val="24"/>
                <w:szCs w:val="24"/>
              </w:rPr>
              <w:t>资源的较好模式，形成了有效的操作战略。教师一直是教学改革的最关键因素。</w:t>
            </w:r>
            <w:r>
              <w:rPr>
                <w:rFonts w:hint="eastAsia" w:ascii="宋体" w:hAnsi="宋体" w:eastAsia="宋体" w:cs="宋体"/>
                <w:color w:val="auto"/>
                <w:sz w:val="24"/>
                <w:szCs w:val="24"/>
                <w:lang w:val="en-US" w:eastAsia="zh-CN"/>
              </w:rPr>
              <w:t>对教师进行操作培训，教师</w:t>
            </w:r>
            <w:r>
              <w:rPr>
                <w:rFonts w:hint="eastAsia" w:ascii="宋体" w:hAnsi="宋体" w:eastAsia="宋体" w:cs="宋体"/>
                <w:color w:val="auto"/>
                <w:sz w:val="24"/>
                <w:szCs w:val="24"/>
              </w:rPr>
              <w:t>培训主要有两方面的问题，一方面是</w:t>
            </w:r>
            <w:r>
              <w:rPr>
                <w:rFonts w:hint="eastAsia" w:ascii="宋体" w:hAnsi="宋体" w:eastAsia="宋体" w:cs="宋体"/>
                <w:color w:val="auto"/>
                <w:sz w:val="24"/>
                <w:szCs w:val="24"/>
                <w:lang w:val="en-US" w:eastAsia="zh-CN"/>
              </w:rPr>
              <w:t>白板的技术操作</w:t>
            </w:r>
            <w:r>
              <w:rPr>
                <w:rFonts w:hint="eastAsia" w:ascii="宋体" w:hAnsi="宋体" w:eastAsia="宋体" w:cs="宋体"/>
                <w:color w:val="auto"/>
                <w:sz w:val="24"/>
                <w:szCs w:val="24"/>
              </w:rPr>
              <w:t>，另一方面是观念的更新。</w:t>
            </w:r>
          </w:p>
          <w:p>
            <w:pPr>
              <w:keepNext w:val="0"/>
              <w:keepLines w:val="0"/>
              <w:pageBreakBefore w:val="0"/>
              <w:numPr>
                <w:ilvl w:val="0"/>
                <w:numId w:val="2"/>
              </w:numPr>
              <w:kinsoku/>
              <w:wordWrap/>
              <w:overflowPunct/>
              <w:topLinePunct w:val="0"/>
              <w:autoSpaceDE/>
              <w:autoSpaceDN/>
              <w:bidi w:val="0"/>
              <w:adjustRightInd/>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初步形成学科组的希沃白板资源库，做到资源共享。</w:t>
            </w:r>
          </w:p>
          <w:p>
            <w:pPr>
              <w:keepNext w:val="0"/>
              <w:keepLines w:val="0"/>
              <w:pageBreakBefore w:val="0"/>
              <w:numPr>
                <w:ilvl w:val="0"/>
                <w:numId w:val="0"/>
              </w:numPr>
              <w:kinsoku/>
              <w:wordWrap/>
              <w:overflowPunct/>
              <w:topLinePunct w:val="0"/>
              <w:autoSpaceDE/>
              <w:autoSpaceDN/>
              <w:bidi w:val="0"/>
              <w:adjustRightInd/>
              <w:spacing w:line="240" w:lineRule="auto"/>
              <w:ind w:left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四、</w:t>
            </w:r>
            <w:r>
              <w:rPr>
                <w:rFonts w:hint="eastAsia" w:ascii="宋体" w:hAnsi="宋体" w:eastAsia="宋体" w:cs="宋体"/>
                <w:color w:val="auto"/>
                <w:sz w:val="24"/>
                <w:szCs w:val="24"/>
                <w:shd w:val="clear" w:color="auto" w:fill="FFFFFF"/>
              </w:rPr>
              <w:t>概念界定</w:t>
            </w:r>
          </w:p>
          <w:p>
            <w:pPr>
              <w:keepNext w:val="0"/>
              <w:keepLines w:val="0"/>
              <w:pageBreakBefore w:val="0"/>
              <w:numPr>
                <w:ilvl w:val="0"/>
                <w:numId w:val="0"/>
              </w:numPr>
              <w:kinsoku/>
              <w:wordWrap/>
              <w:overflowPunct/>
              <w:topLinePunct w:val="0"/>
              <w:autoSpaceDE/>
              <w:autoSpaceDN/>
              <w:bidi w:val="0"/>
              <w:adjustRightInd/>
              <w:spacing w:line="240" w:lineRule="auto"/>
              <w:ind w:leftChars="0" w:firstLine="480" w:firstLineChars="200"/>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color w:val="auto"/>
                <w:sz w:val="24"/>
                <w:szCs w:val="24"/>
                <w:shd w:val="clear" w:color="auto" w:fill="FFFFFF"/>
              </w:rPr>
              <w:t>希沃,是一款专门针对教学场景设计的互动课件工具，提供课件云同步、学科工具、思维导图、课堂活动、超级分类、书写绘画等多种授课常用功能。</w:t>
            </w:r>
            <w:r>
              <w:rPr>
                <w:rFonts w:hint="eastAsia" w:ascii="宋体" w:hAnsi="宋体" w:eastAsia="宋体" w:cs="宋体"/>
                <w:color w:val="auto"/>
                <w:sz w:val="24"/>
                <w:szCs w:val="24"/>
                <w:shd w:val="clear" w:color="auto" w:fill="FFFFFF"/>
                <w:lang w:val="en-US" w:eastAsia="zh-CN"/>
              </w:rPr>
              <w:t>希沃白板是其中</w:t>
            </w:r>
            <w:r>
              <w:rPr>
                <w:rFonts w:hint="eastAsia" w:ascii="宋体" w:hAnsi="宋体" w:eastAsia="宋体" w:cs="宋体"/>
                <w:color w:val="auto"/>
                <w:sz w:val="24"/>
                <w:szCs w:val="24"/>
                <w:shd w:val="clear" w:color="auto" w:fill="FFFFFF"/>
              </w:rPr>
              <w:t>的一个电子白板教学技术，是一个有效的技术教学工具间。该技术之中，蕴藏大量的资源，而且具有较强的互动性和趣味性，这可以使得道德与法治教学能够有</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个更好的互动教学环境</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希沃白板能够将多媒体技术与课堂结合得更为紧密，使教师不仅能够实现对媒体课件的随时播放和随时掌控，把握课堂节奏，形成一个相辅相成的讲解关系，同时在这个新兴技术的应用中，含有丰富的图文和比较灵动活泼的画面，这种生动的教学情境能够更好地打动学生，激发学生的学习热情，使其产生更多共鸣，赋予道德</w:t>
            </w:r>
            <w:r>
              <w:rPr>
                <w:rFonts w:hint="eastAsia" w:ascii="宋体" w:hAnsi="宋体" w:eastAsia="宋体" w:cs="宋体"/>
                <w:color w:val="auto"/>
                <w:sz w:val="24"/>
                <w:szCs w:val="24"/>
                <w:shd w:val="clear" w:color="auto" w:fill="FFFFFF"/>
                <w:lang w:val="en-US" w:eastAsia="zh-CN"/>
              </w:rPr>
              <w:t>与</w:t>
            </w:r>
            <w:r>
              <w:rPr>
                <w:rFonts w:hint="eastAsia" w:ascii="宋体" w:hAnsi="宋体" w:eastAsia="宋体" w:cs="宋体"/>
                <w:color w:val="auto"/>
                <w:sz w:val="24"/>
                <w:szCs w:val="24"/>
                <w:shd w:val="clear" w:color="auto" w:fill="FFFFFF"/>
              </w:rPr>
              <w:t>法治课独特的魅力，以不断增强其学习的积极性。</w:t>
            </w:r>
            <w:r>
              <w:rPr>
                <w:rFonts w:hint="eastAsia" w:ascii="宋体" w:hAnsi="宋体" w:eastAsia="宋体" w:cs="宋体"/>
                <w:b w:val="0"/>
                <w:i w:val="0"/>
                <w:caps w:val="0"/>
                <w:color w:val="auto"/>
                <w:spacing w:val="0"/>
                <w:sz w:val="24"/>
                <w:szCs w:val="24"/>
                <w:shd w:val="clear" w:color="auto" w:fill="FFFFFF"/>
              </w:rPr>
              <w:t>按照现代课程理念，课堂要求在课堂教学中要注重让学生“感受过程，习得规律，</w:t>
            </w:r>
            <w:r>
              <w:rPr>
                <w:rFonts w:hint="eastAsia" w:ascii="宋体" w:hAnsi="宋体" w:eastAsia="宋体" w:cs="宋体"/>
                <w:b w:val="0"/>
                <w:i w:val="0"/>
                <w:caps w:val="0"/>
                <w:color w:val="auto"/>
                <w:spacing w:val="0"/>
                <w:sz w:val="24"/>
                <w:szCs w:val="24"/>
                <w:shd w:val="clear" w:color="auto" w:fill="FFFFFF"/>
                <w:lang w:val="en-US" w:eastAsia="zh-CN"/>
              </w:rPr>
              <w:t>获取知识</w:t>
            </w:r>
            <w:r>
              <w:rPr>
                <w:rFonts w:hint="eastAsia" w:ascii="宋体" w:hAnsi="宋体" w:eastAsia="宋体" w:cs="宋体"/>
                <w:b w:val="0"/>
                <w:i w:val="0"/>
                <w:caps w:val="0"/>
                <w:color w:val="auto"/>
                <w:spacing w:val="0"/>
                <w:sz w:val="24"/>
                <w:szCs w:val="24"/>
                <w:shd w:val="clear" w:color="auto" w:fill="FFFFFF"/>
              </w:rPr>
              <w:t>”。</w:t>
            </w:r>
            <w:r>
              <w:rPr>
                <w:rFonts w:hint="eastAsia" w:ascii="宋体" w:hAnsi="宋体" w:eastAsia="宋体" w:cs="宋体"/>
                <w:b w:val="0"/>
                <w:i w:val="0"/>
                <w:caps w:val="0"/>
                <w:color w:val="auto"/>
                <w:spacing w:val="0"/>
                <w:sz w:val="24"/>
                <w:szCs w:val="24"/>
                <w:shd w:val="clear" w:color="auto" w:fill="FFFFFF"/>
                <w:lang w:val="en-US" w:eastAsia="zh-CN"/>
              </w:rPr>
              <w:t>因此，</w:t>
            </w:r>
            <w:r>
              <w:rPr>
                <w:rFonts w:hint="eastAsia" w:ascii="宋体" w:hAnsi="宋体" w:eastAsia="宋体" w:cs="宋体"/>
                <w:color w:val="auto"/>
                <w:sz w:val="24"/>
                <w:szCs w:val="24"/>
                <w:shd w:val="clear" w:color="auto" w:fill="FFFFFF"/>
              </w:rPr>
              <w:t>当前教学借助希沃白板摒弃了传统教学过程当中存在的局限性以及单纯PPT播放的单调性，也给予多媒体设备的特色教学以更好的诠释，课堂氛围能够更好的构建，这非常符合道德与法治课堂的建设要求。</w:t>
            </w:r>
          </w:p>
          <w:p>
            <w:pPr>
              <w:keepNext w:val="0"/>
              <w:keepLines w:val="0"/>
              <w:pageBreakBefore w:val="0"/>
              <w:numPr>
                <w:ilvl w:val="0"/>
                <w:numId w:val="0"/>
              </w:numPr>
              <w:kinsoku/>
              <w:wordWrap/>
              <w:overflowPunct/>
              <w:topLinePunct w:val="0"/>
              <w:autoSpaceDE/>
              <w:autoSpaceDN/>
              <w:bidi w:val="0"/>
              <w:adjustRightInd/>
              <w:spacing w:line="240" w:lineRule="auto"/>
              <w:ind w:firstLine="480" w:firstLineChars="200"/>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由此可见，对于</w:t>
            </w:r>
            <w:r>
              <w:rPr>
                <w:rFonts w:hint="eastAsia" w:ascii="宋体" w:hAnsi="宋体" w:eastAsia="宋体" w:cs="宋体"/>
                <w:b w:val="0"/>
                <w:i w:val="0"/>
                <w:caps w:val="0"/>
                <w:color w:val="auto"/>
                <w:spacing w:val="0"/>
                <w:sz w:val="24"/>
                <w:szCs w:val="24"/>
                <w:shd w:val="clear" w:color="auto" w:fill="FFFFFF"/>
                <w:lang w:val="en-US" w:eastAsia="zh-CN"/>
              </w:rPr>
              <w:t>现代</w:t>
            </w:r>
            <w:r>
              <w:rPr>
                <w:rFonts w:hint="eastAsia" w:ascii="宋体" w:hAnsi="宋体" w:eastAsia="宋体" w:cs="宋体"/>
                <w:b w:val="0"/>
                <w:i w:val="0"/>
                <w:caps w:val="0"/>
                <w:color w:val="auto"/>
                <w:spacing w:val="0"/>
                <w:sz w:val="24"/>
                <w:szCs w:val="24"/>
                <w:shd w:val="clear" w:color="auto" w:fill="FFFFFF"/>
              </w:rPr>
              <w:t>课堂的理解和把握,其实最根本的就是要两个方面</w:t>
            </w:r>
            <w:r>
              <w:rPr>
                <w:rFonts w:hint="eastAsia" w:ascii="宋体" w:hAnsi="宋体" w:eastAsia="宋体" w:cs="宋体"/>
                <w:b w:val="0"/>
                <w:i w:val="0"/>
                <w:caps w:val="0"/>
                <w:color w:val="auto"/>
                <w:spacing w:val="0"/>
                <w:sz w:val="24"/>
                <w:szCs w:val="24"/>
                <w:shd w:val="clear" w:color="auto" w:fill="FFFFFF"/>
                <w:lang w:eastAsia="zh-CN"/>
              </w:rPr>
              <w:t>：</w:t>
            </w:r>
            <w:r>
              <w:rPr>
                <w:rFonts w:hint="eastAsia" w:ascii="宋体" w:hAnsi="宋体" w:eastAsia="宋体" w:cs="宋体"/>
                <w:b w:val="0"/>
                <w:i w:val="0"/>
                <w:caps w:val="0"/>
                <w:color w:val="auto"/>
                <w:spacing w:val="0"/>
                <w:sz w:val="24"/>
                <w:szCs w:val="24"/>
                <w:shd w:val="clear" w:color="auto" w:fill="FFFFFF"/>
              </w:rPr>
              <w:t>一是要抓住课堂这个出发点和落脚点,任何内容选择和环节设计都必须充分考虑到课堂这一载体的可能性、现实性和需要性；二是在此基础上，要充分发挥教师的教育</w:t>
            </w:r>
            <w:r>
              <w:rPr>
                <w:rFonts w:hint="eastAsia" w:ascii="宋体" w:hAnsi="宋体" w:eastAsia="宋体" w:cs="宋体"/>
                <w:b w:val="0"/>
                <w:i w:val="0"/>
                <w:caps w:val="0"/>
                <w:color w:val="auto"/>
                <w:spacing w:val="0"/>
                <w:sz w:val="24"/>
                <w:szCs w:val="24"/>
                <w:shd w:val="clear" w:color="auto" w:fill="FFFFFF"/>
                <w:lang w:val="en-US" w:eastAsia="zh-CN"/>
              </w:rPr>
              <w:t>教学技术</w:t>
            </w:r>
            <w:r>
              <w:rPr>
                <w:rFonts w:hint="eastAsia" w:ascii="宋体" w:hAnsi="宋体" w:eastAsia="宋体" w:cs="宋体"/>
                <w:b w:val="0"/>
                <w:i w:val="0"/>
                <w:caps w:val="0"/>
                <w:color w:val="auto"/>
                <w:spacing w:val="0"/>
                <w:sz w:val="24"/>
                <w:szCs w:val="24"/>
                <w:shd w:val="clear" w:color="auto" w:fill="FFFFFF"/>
              </w:rPr>
              <w:t>，在教与学的互动过程中通过创新</w:t>
            </w:r>
            <w:r>
              <w:rPr>
                <w:rFonts w:hint="eastAsia" w:ascii="宋体" w:hAnsi="宋体" w:eastAsia="宋体" w:cs="宋体"/>
                <w:b w:val="0"/>
                <w:i w:val="0"/>
                <w:caps w:val="0"/>
                <w:color w:val="auto"/>
                <w:spacing w:val="0"/>
                <w:sz w:val="24"/>
                <w:szCs w:val="24"/>
                <w:shd w:val="clear" w:color="auto" w:fill="FFFFFF"/>
                <w:lang w:val="en-US" w:eastAsia="zh-CN"/>
              </w:rPr>
              <w:t>技术</w:t>
            </w:r>
            <w:r>
              <w:rPr>
                <w:rFonts w:hint="eastAsia" w:ascii="宋体" w:hAnsi="宋体" w:eastAsia="宋体" w:cs="宋体"/>
                <w:b w:val="0"/>
                <w:i w:val="0"/>
                <w:caps w:val="0"/>
                <w:color w:val="auto"/>
                <w:spacing w:val="0"/>
                <w:sz w:val="24"/>
                <w:szCs w:val="24"/>
                <w:shd w:val="clear" w:color="auto" w:fill="FFFFFF"/>
              </w:rPr>
              <w:t>来</w:t>
            </w:r>
            <w:r>
              <w:rPr>
                <w:rFonts w:hint="eastAsia" w:ascii="宋体" w:hAnsi="宋体" w:eastAsia="宋体" w:cs="宋体"/>
                <w:b w:val="0"/>
                <w:i w:val="0"/>
                <w:caps w:val="0"/>
                <w:color w:val="auto"/>
                <w:spacing w:val="0"/>
                <w:sz w:val="24"/>
                <w:szCs w:val="24"/>
                <w:shd w:val="clear" w:color="auto" w:fill="FFFFFF"/>
                <w:lang w:val="en-US" w:eastAsia="zh-CN"/>
              </w:rPr>
              <w:t>辅助进行</w:t>
            </w:r>
            <w:r>
              <w:rPr>
                <w:rFonts w:hint="eastAsia" w:ascii="宋体" w:hAnsi="宋体" w:eastAsia="宋体" w:cs="宋体"/>
                <w:b w:val="0"/>
                <w:i w:val="0"/>
                <w:caps w:val="0"/>
                <w:color w:val="auto"/>
                <w:spacing w:val="0"/>
                <w:sz w:val="24"/>
                <w:szCs w:val="24"/>
                <w:shd w:val="clear" w:color="auto" w:fill="FFFFFF"/>
              </w:rPr>
              <w:t>教育。</w:t>
            </w:r>
          </w:p>
          <w:p>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研究对象、研究方法</w:t>
            </w:r>
          </w:p>
          <w:p>
            <w:pPr>
              <w:keepNext w:val="0"/>
              <w:keepLines w:val="0"/>
              <w:pageBreakBefore w:val="0"/>
              <w:numPr>
                <w:ilvl w:val="0"/>
                <w:numId w:val="0"/>
              </w:numPr>
              <w:kinsoku/>
              <w:wordWrap/>
              <w:overflowPunct/>
              <w:topLinePunct w:val="0"/>
              <w:autoSpaceDE/>
              <w:autoSpaceDN/>
              <w:bidi w:val="0"/>
              <w:adjustRightInd/>
              <w:spacing w:line="240" w:lineRule="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研究对象：初中道德与法治课堂教学</w:t>
            </w:r>
          </w:p>
          <w:p>
            <w:pPr>
              <w:keepNext w:val="0"/>
              <w:keepLines w:val="0"/>
              <w:pageBreakBefore w:val="0"/>
              <w:numPr>
                <w:ilvl w:val="0"/>
                <w:numId w:val="0"/>
              </w:numPr>
              <w:kinsoku/>
              <w:wordWrap/>
              <w:overflowPunct/>
              <w:topLinePunct w:val="0"/>
              <w:autoSpaceDE/>
              <w:autoSpaceDN/>
              <w:bidi w:val="0"/>
              <w:adjustRightInd/>
              <w:spacing w:line="240" w:lineRule="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研究方法</w:t>
            </w:r>
            <w:r>
              <w:rPr>
                <w:rFonts w:hint="eastAsia" w:ascii="宋体" w:hAnsi="宋体" w:eastAsia="宋体" w:cs="宋体"/>
                <w:color w:val="auto"/>
                <w:spacing w:val="0"/>
                <w:sz w:val="24"/>
                <w:szCs w:val="24"/>
                <w:lang w:eastAsia="zh-CN"/>
              </w:rPr>
              <w:t>：</w:t>
            </w:r>
            <w:r>
              <w:rPr>
                <w:rFonts w:hint="eastAsia" w:ascii="宋体" w:hAnsi="宋体" w:eastAsia="宋体" w:cs="宋体"/>
                <w:color w:val="auto"/>
                <w:sz w:val="24"/>
                <w:szCs w:val="24"/>
              </w:rPr>
              <w:t>1、调查研究法2、比较分析法3、文献分析法</w:t>
            </w:r>
          </w:p>
          <w:p>
            <w:pPr>
              <w:keepNext w:val="0"/>
              <w:keepLines w:val="0"/>
              <w:pageBreakBefore w:val="0"/>
              <w:numPr>
                <w:ilvl w:val="0"/>
                <w:numId w:val="3"/>
              </w:numPr>
              <w:kinsoku/>
              <w:wordWrap/>
              <w:overflowPunct/>
              <w:topLinePunct w:val="0"/>
              <w:autoSpaceDE/>
              <w:autoSpaceDN/>
              <w:bidi w:val="0"/>
              <w:adjustRightInd/>
              <w:spacing w:line="240" w:lineRule="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研究目标</w:t>
            </w:r>
          </w:p>
          <w:p>
            <w:pPr>
              <w:pStyle w:val="2"/>
              <w:keepNext w:val="0"/>
              <w:keepLines w:val="0"/>
              <w:pageBreakBefore w:val="0"/>
              <w:widowControl/>
              <w:kinsoku/>
              <w:wordWrap/>
              <w:overflowPunct/>
              <w:topLinePunct w:val="0"/>
              <w:autoSpaceDE/>
              <w:autoSpaceDN/>
              <w:bidi w:val="0"/>
              <w:adjustRightInd/>
              <w:spacing w:before="0" w:beforeAutospacing="0" w:after="0" w:afterAutospacing="0" w:line="240" w:lineRule="auto"/>
              <w:ind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z w:val="24"/>
                <w:szCs w:val="24"/>
                <w:shd w:val="clear" w:color="auto" w:fill="FFFFFF"/>
              </w:rPr>
              <w:t>教育信息化的发展正在向着深度和广度延伸，随着信息技术与教学的深度融合，</w:t>
            </w:r>
            <w:r>
              <w:rPr>
                <w:rFonts w:hint="eastAsia" w:ascii="宋体" w:hAnsi="宋体" w:eastAsia="宋体" w:cs="宋体"/>
                <w:color w:val="auto"/>
                <w:sz w:val="24"/>
                <w:szCs w:val="24"/>
                <w:shd w:val="clear" w:color="auto" w:fill="FFFFFF"/>
                <w:lang w:val="en-US" w:eastAsia="zh-CN"/>
              </w:rPr>
              <w:t>初中思政学科组</w:t>
            </w:r>
            <w:r>
              <w:rPr>
                <w:rFonts w:hint="eastAsia" w:ascii="宋体" w:hAnsi="宋体" w:eastAsia="宋体" w:cs="宋体"/>
                <w:color w:val="auto"/>
                <w:sz w:val="24"/>
                <w:szCs w:val="24"/>
                <w:shd w:val="clear" w:color="auto" w:fill="FFFFFF"/>
              </w:rPr>
              <w:t>开始</w:t>
            </w:r>
            <w:r>
              <w:rPr>
                <w:rFonts w:hint="eastAsia" w:ascii="宋体" w:hAnsi="宋体" w:eastAsia="宋体" w:cs="宋体"/>
                <w:color w:val="auto"/>
                <w:sz w:val="24"/>
                <w:szCs w:val="24"/>
                <w:shd w:val="clear" w:color="auto" w:fill="FFFFFF"/>
                <w:lang w:val="en-US" w:eastAsia="zh-CN"/>
              </w:rPr>
              <w:t>将希沃白板应用于课堂，利用希沃的</w:t>
            </w:r>
            <w:r>
              <w:rPr>
                <w:rFonts w:hint="eastAsia" w:ascii="宋体" w:hAnsi="宋体" w:eastAsia="宋体" w:cs="宋体"/>
                <w:color w:val="auto"/>
                <w:sz w:val="24"/>
                <w:szCs w:val="24"/>
                <w:shd w:val="clear" w:color="auto" w:fill="FFFFFF"/>
              </w:rPr>
              <w:t>大量资源</w:t>
            </w:r>
            <w:r>
              <w:rPr>
                <w:rFonts w:hint="eastAsia" w:ascii="宋体" w:hAnsi="宋体" w:eastAsia="宋体" w:cs="宋体"/>
                <w:color w:val="auto"/>
                <w:sz w:val="24"/>
                <w:szCs w:val="24"/>
                <w:shd w:val="clear" w:color="auto" w:fill="FFFFFF"/>
                <w:lang w:val="en-US" w:eastAsia="zh-CN"/>
              </w:rPr>
              <w:t>和</w:t>
            </w:r>
            <w:r>
              <w:rPr>
                <w:rFonts w:hint="eastAsia" w:ascii="宋体" w:hAnsi="宋体" w:eastAsia="宋体" w:cs="宋体"/>
                <w:color w:val="auto"/>
                <w:sz w:val="24"/>
                <w:szCs w:val="24"/>
                <w:shd w:val="clear" w:color="auto" w:fill="FFFFFF"/>
              </w:rPr>
              <w:t>较强的互动性和趣味性，使得道德与法治教学能够有</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个更好的互动教学环境</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使教师不仅能够实现对媒体课件的随时播放和随时掌控，把握课堂节奏，形成一个相辅相成的讲解关系，同时在这个新兴技术的应用中，含有丰富的图文和比较灵动活泼的画面，这种生动的教学情境能够更好地打动学生，激发学生的学习热情，使其产生更多共鸣，赋予道德</w:t>
            </w:r>
            <w:r>
              <w:rPr>
                <w:rFonts w:hint="eastAsia" w:ascii="宋体" w:hAnsi="宋体" w:eastAsia="宋体" w:cs="宋体"/>
                <w:color w:val="auto"/>
                <w:sz w:val="24"/>
                <w:szCs w:val="24"/>
                <w:shd w:val="clear" w:color="auto" w:fill="FFFFFF"/>
                <w:lang w:val="en-US" w:eastAsia="zh-CN"/>
              </w:rPr>
              <w:t>与</w:t>
            </w:r>
            <w:r>
              <w:rPr>
                <w:rFonts w:hint="eastAsia" w:ascii="宋体" w:hAnsi="宋体" w:eastAsia="宋体" w:cs="宋体"/>
                <w:color w:val="auto"/>
                <w:sz w:val="24"/>
                <w:szCs w:val="24"/>
                <w:shd w:val="clear" w:color="auto" w:fill="FFFFFF"/>
              </w:rPr>
              <w:t>法治课独特的魅力，以不断增强其学习的积极性。让他们真切地体会到学习过程是有趣味的、有价值的，知识的世界是美妙的，学习生活是美好的。</w:t>
            </w:r>
            <w:r>
              <w:rPr>
                <w:rFonts w:hint="eastAsia" w:ascii="宋体" w:hAnsi="宋体" w:eastAsia="宋体" w:cs="宋体"/>
                <w:color w:val="auto"/>
                <w:sz w:val="24"/>
                <w:szCs w:val="24"/>
              </w:rPr>
              <w:t>我们把课题研究的重点确定在：从军粮城中学</w:t>
            </w:r>
            <w:r>
              <w:rPr>
                <w:rFonts w:hint="eastAsia" w:ascii="宋体" w:hAnsi="宋体" w:eastAsia="宋体" w:cs="宋体"/>
                <w:color w:val="auto"/>
                <w:sz w:val="24"/>
                <w:szCs w:val="24"/>
                <w:lang w:val="en-US" w:eastAsia="zh-CN"/>
              </w:rPr>
              <w:t>学校和学生</w:t>
            </w:r>
            <w:r>
              <w:rPr>
                <w:rFonts w:hint="eastAsia" w:ascii="宋体" w:hAnsi="宋体" w:eastAsia="宋体" w:cs="宋体"/>
                <w:color w:val="auto"/>
                <w:sz w:val="24"/>
                <w:szCs w:val="24"/>
              </w:rPr>
              <w:t>的实际情况出发，利用课堂</w:t>
            </w:r>
            <w:r>
              <w:rPr>
                <w:rFonts w:hint="eastAsia" w:ascii="宋体" w:hAnsi="宋体" w:eastAsia="宋体" w:cs="宋体"/>
                <w:color w:val="auto"/>
                <w:sz w:val="24"/>
                <w:szCs w:val="24"/>
                <w:lang w:val="en-US" w:eastAsia="zh-CN"/>
              </w:rPr>
              <w:t>多媒体技术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希沃</w:t>
            </w:r>
            <w:r>
              <w:rPr>
                <w:rFonts w:hint="eastAsia" w:ascii="宋体" w:hAnsi="宋体" w:eastAsia="宋体" w:cs="宋体"/>
                <w:color w:val="auto"/>
                <w:sz w:val="24"/>
                <w:szCs w:val="24"/>
              </w:rPr>
              <w:t>平台</w:t>
            </w:r>
            <w:r>
              <w:rPr>
                <w:rFonts w:hint="eastAsia" w:ascii="宋体" w:hAnsi="宋体" w:eastAsia="宋体" w:cs="宋体"/>
                <w:color w:val="auto"/>
                <w:sz w:val="24"/>
                <w:szCs w:val="24"/>
                <w:lang w:val="en-US" w:eastAsia="zh-CN"/>
              </w:rPr>
              <w:t>资源</w:t>
            </w:r>
            <w:r>
              <w:rPr>
                <w:rFonts w:hint="eastAsia" w:ascii="宋体" w:hAnsi="宋体" w:eastAsia="宋体" w:cs="宋体"/>
                <w:color w:val="auto"/>
                <w:sz w:val="24"/>
                <w:szCs w:val="24"/>
              </w:rPr>
              <w:t>以及军粮城中学校园网构建出一套与教师的教、学生的学相结合</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教学新模式，以期提升学生的</w:t>
            </w:r>
            <w:r>
              <w:rPr>
                <w:rFonts w:hint="eastAsia" w:ascii="宋体" w:hAnsi="宋体" w:eastAsia="宋体" w:cs="宋体"/>
                <w:color w:val="auto"/>
                <w:sz w:val="24"/>
                <w:szCs w:val="24"/>
                <w:lang w:eastAsia="zh-CN"/>
              </w:rPr>
              <w:t>学科</w:t>
            </w:r>
            <w:r>
              <w:rPr>
                <w:rFonts w:hint="eastAsia" w:ascii="宋体" w:hAnsi="宋体" w:eastAsia="宋体" w:cs="宋体"/>
                <w:color w:val="auto"/>
                <w:sz w:val="24"/>
                <w:szCs w:val="24"/>
              </w:rPr>
              <w:t>核心素养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建设特色思政课</w:t>
            </w:r>
            <w:r>
              <w:rPr>
                <w:rFonts w:hint="eastAsia" w:ascii="宋体" w:hAnsi="宋体" w:eastAsia="宋体" w:cs="宋体"/>
                <w:color w:val="auto"/>
                <w:sz w:val="24"/>
                <w:szCs w:val="24"/>
              </w:rPr>
              <w:t>。</w:t>
            </w:r>
          </w:p>
          <w:p>
            <w:pPr>
              <w:pStyle w:val="2"/>
              <w:keepNext w:val="0"/>
              <w:keepLines w:val="0"/>
              <w:pageBreakBefore w:val="0"/>
              <w:widowControl/>
              <w:numPr>
                <w:ilvl w:val="0"/>
                <w:numId w:val="3"/>
              </w:numPr>
              <w:kinsoku/>
              <w:wordWrap/>
              <w:overflowPunct/>
              <w:topLinePunct w:val="0"/>
              <w:autoSpaceDE/>
              <w:autoSpaceDN/>
              <w:bidi w:val="0"/>
              <w:adjustRightInd/>
              <w:spacing w:before="0" w:beforeAutospacing="0" w:after="0" w:afterAutospacing="0" w:line="240" w:lineRule="auto"/>
              <w:ind w:left="0" w:leftChars="0" w:firstLine="0" w:firstLineChars="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研究内容</w:t>
            </w:r>
            <w:r>
              <w:rPr>
                <w:rFonts w:hint="eastAsia" w:ascii="宋体" w:hAnsi="宋体" w:eastAsia="宋体" w:cs="宋体"/>
                <w:color w:val="auto"/>
                <w:spacing w:val="0"/>
                <w:sz w:val="24"/>
                <w:szCs w:val="24"/>
                <w:lang w:eastAsia="zh-CN"/>
              </w:rPr>
              <w:t>：</w:t>
            </w:r>
          </w:p>
          <w:p>
            <w:pPr>
              <w:pStyle w:val="2"/>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240" w:lineRule="auto"/>
              <w:ind w:leftChars="0" w:right="0" w:rightChars="0" w:firstLine="480" w:firstLineChars="200"/>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1.转变教育观念，强调有效性，是“学习过程”而不是“教学过程”，真正确立学生学习的主体地位。</w:t>
            </w:r>
          </w:p>
          <w:p>
            <w:pPr>
              <w:pStyle w:val="2"/>
              <w:keepNext w:val="0"/>
              <w:keepLines w:val="0"/>
              <w:pageBreakBefore w:val="0"/>
              <w:widowControl/>
              <w:kinsoku/>
              <w:wordWrap/>
              <w:overflowPunct/>
              <w:topLinePunct w:val="0"/>
              <w:autoSpaceDE/>
              <w:autoSpaceDN/>
              <w:bidi w:val="0"/>
              <w:adjustRightInd/>
              <w:spacing w:before="0" w:beforeAutospacing="0" w:after="0" w:afterAutospacing="0" w:line="240" w:lineRule="auto"/>
              <w:ind w:firstLine="480" w:firstLineChars="200"/>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2.更新教学手段，强调对学习资源的设计、开发、利用和管理，使教学信息网络化、多样化、趣味化。发挥教师群体优势，逐步实行集体电子备课，</w:t>
            </w:r>
            <w:r>
              <w:rPr>
                <w:rFonts w:hint="eastAsia" w:ascii="宋体" w:hAnsi="宋体" w:eastAsia="宋体" w:cs="宋体"/>
                <w:color w:val="auto"/>
                <w:sz w:val="24"/>
                <w:szCs w:val="24"/>
                <w:shd w:val="clear" w:color="auto" w:fill="FFFFFF"/>
                <w:lang w:val="en-US" w:eastAsia="zh-CN"/>
              </w:rPr>
              <w:t>制作课件资源</w:t>
            </w:r>
            <w:r>
              <w:rPr>
                <w:rFonts w:hint="eastAsia" w:ascii="宋体" w:hAnsi="宋体" w:eastAsia="宋体" w:cs="宋体"/>
                <w:color w:val="auto"/>
                <w:sz w:val="24"/>
                <w:szCs w:val="24"/>
                <w:shd w:val="clear" w:color="auto" w:fill="FFFFFF"/>
              </w:rPr>
              <w:t>，并逐步建立“备课参考资料”资源库。</w:t>
            </w:r>
          </w:p>
          <w:p>
            <w:pPr>
              <w:pStyle w:val="2"/>
              <w:keepNext w:val="0"/>
              <w:keepLines w:val="0"/>
              <w:pageBreakBefore w:val="0"/>
              <w:widowControl/>
              <w:kinsoku/>
              <w:wordWrap/>
              <w:overflowPunct/>
              <w:topLinePunct w:val="0"/>
              <w:autoSpaceDE/>
              <w:autoSpaceDN/>
              <w:bidi w:val="0"/>
              <w:adjustRightInd/>
              <w:spacing w:before="0" w:beforeAutospacing="0" w:after="0" w:afterAutospacing="0" w:line="240" w:lineRule="auto"/>
              <w:ind w:firstLine="480" w:firstLineChars="200"/>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3.优化教学过程，强调教与学双方的交互作用，形成互动的教学模式。互联网信息技术与教学的整合，其课堂教学不是教师</w:t>
            </w:r>
            <w:r>
              <w:rPr>
                <w:rFonts w:hint="eastAsia" w:ascii="宋体" w:hAnsi="宋体" w:eastAsia="宋体" w:cs="宋体"/>
                <w:color w:val="auto"/>
                <w:sz w:val="24"/>
                <w:szCs w:val="24"/>
                <w:shd w:val="clear" w:color="auto" w:fill="FFFFFF"/>
                <w:lang w:val="en-US" w:eastAsia="zh-CN"/>
              </w:rPr>
              <w:t>机械性的讲</w:t>
            </w:r>
            <w:r>
              <w:rPr>
                <w:rFonts w:hint="eastAsia" w:ascii="宋体" w:hAnsi="宋体" w:eastAsia="宋体" w:cs="宋体"/>
                <w:color w:val="auto"/>
                <w:sz w:val="24"/>
                <w:szCs w:val="24"/>
                <w:shd w:val="clear" w:color="auto" w:fill="FFFFFF"/>
              </w:rPr>
              <w:t>，而是老师、学生</w:t>
            </w:r>
            <w:r>
              <w:rPr>
                <w:rFonts w:hint="eastAsia" w:ascii="宋体" w:hAnsi="宋体" w:eastAsia="宋体" w:cs="宋体"/>
                <w:color w:val="auto"/>
                <w:sz w:val="24"/>
                <w:szCs w:val="24"/>
                <w:shd w:val="clear" w:color="auto" w:fill="FFFFFF"/>
                <w:lang w:val="en-US" w:eastAsia="zh-CN"/>
              </w:rPr>
              <w:t>相互</w:t>
            </w:r>
            <w:r>
              <w:rPr>
                <w:rFonts w:hint="eastAsia" w:ascii="宋体" w:hAnsi="宋体" w:eastAsia="宋体" w:cs="宋体"/>
                <w:color w:val="auto"/>
                <w:sz w:val="24"/>
                <w:szCs w:val="24"/>
                <w:shd w:val="clear" w:color="auto" w:fill="FFFFFF"/>
              </w:rPr>
              <w:t>交流的平台，这不仅</w:t>
            </w:r>
            <w:r>
              <w:rPr>
                <w:rFonts w:hint="eastAsia" w:ascii="宋体" w:hAnsi="宋体" w:eastAsia="宋体" w:cs="宋体"/>
                <w:color w:val="auto"/>
                <w:sz w:val="24"/>
                <w:szCs w:val="24"/>
                <w:shd w:val="clear" w:color="auto" w:fill="FFFFFF"/>
                <w:lang w:val="en-US" w:eastAsia="zh-CN"/>
              </w:rPr>
              <w:t>可以提高</w:t>
            </w:r>
            <w:r>
              <w:rPr>
                <w:rFonts w:hint="eastAsia" w:ascii="宋体" w:hAnsi="宋体" w:eastAsia="宋体" w:cs="宋体"/>
                <w:color w:val="auto"/>
                <w:sz w:val="24"/>
                <w:szCs w:val="24"/>
                <w:shd w:val="clear" w:color="auto" w:fill="FFFFFF"/>
              </w:rPr>
              <w:t>学生</w:t>
            </w:r>
            <w:r>
              <w:rPr>
                <w:rFonts w:hint="eastAsia" w:ascii="宋体" w:hAnsi="宋体" w:eastAsia="宋体" w:cs="宋体"/>
                <w:color w:val="auto"/>
                <w:sz w:val="24"/>
                <w:szCs w:val="24"/>
                <w:shd w:val="clear" w:color="auto" w:fill="FFFFFF"/>
                <w:lang w:val="en-US" w:eastAsia="zh-CN"/>
              </w:rPr>
              <w:t>学习的自觉性与主动性</w:t>
            </w:r>
            <w:r>
              <w:rPr>
                <w:rFonts w:hint="eastAsia" w:ascii="宋体" w:hAnsi="宋体" w:eastAsia="宋体" w:cs="宋体"/>
                <w:color w:val="auto"/>
                <w:sz w:val="24"/>
                <w:szCs w:val="24"/>
                <w:shd w:val="clear" w:color="auto" w:fill="FFFFFF"/>
              </w:rPr>
              <w:t>，而且有效</w:t>
            </w:r>
            <w:r>
              <w:rPr>
                <w:rFonts w:hint="eastAsia" w:ascii="宋体" w:hAnsi="宋体" w:eastAsia="宋体" w:cs="宋体"/>
                <w:color w:val="auto"/>
                <w:sz w:val="24"/>
                <w:szCs w:val="24"/>
                <w:shd w:val="clear" w:color="auto" w:fill="FFFFFF"/>
                <w:lang w:val="en-US" w:eastAsia="zh-CN"/>
              </w:rPr>
              <w:t>的</w:t>
            </w:r>
            <w:r>
              <w:rPr>
                <w:rFonts w:hint="eastAsia" w:ascii="宋体" w:hAnsi="宋体" w:eastAsia="宋体" w:cs="宋体"/>
                <w:color w:val="auto"/>
                <w:sz w:val="24"/>
                <w:szCs w:val="24"/>
                <w:shd w:val="clear" w:color="auto" w:fill="FFFFFF"/>
              </w:rPr>
              <w:t>改变着教学方式及教学资源的呈现方式。</w:t>
            </w:r>
          </w:p>
          <w:p>
            <w:pPr>
              <w:pStyle w:val="2"/>
              <w:keepNext w:val="0"/>
              <w:keepLines w:val="0"/>
              <w:pageBreakBefore w:val="0"/>
              <w:widowControl/>
              <w:kinsoku/>
              <w:wordWrap/>
              <w:overflowPunct/>
              <w:topLinePunct w:val="0"/>
              <w:autoSpaceDE/>
              <w:autoSpaceDN/>
              <w:bidi w:val="0"/>
              <w:adjustRightInd/>
              <w:spacing w:before="0" w:beforeAutospacing="0" w:after="0" w:afterAutospacing="0" w:line="240" w:lineRule="auto"/>
              <w:ind w:firstLine="480" w:firstLineChars="200"/>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z w:val="24"/>
                <w:szCs w:val="24"/>
                <w:shd w:val="clear" w:color="auto" w:fill="FFFFFF"/>
              </w:rPr>
              <w:t>4.利用网络信息资源的共享性，为学生提供丰富多彩的学习素材，提高学生与外界交流与合作并从中获取知识的学习能力。整理学生</w:t>
            </w:r>
            <w:r>
              <w:rPr>
                <w:rFonts w:hint="eastAsia" w:ascii="宋体" w:hAnsi="宋体" w:eastAsia="宋体" w:cs="宋体"/>
                <w:color w:val="auto"/>
                <w:sz w:val="24"/>
                <w:szCs w:val="24"/>
                <w:shd w:val="clear" w:color="auto" w:fill="FFFFFF"/>
                <w:lang w:val="en-US" w:eastAsia="zh-CN"/>
              </w:rPr>
              <w:t>思政</w:t>
            </w:r>
            <w:r>
              <w:rPr>
                <w:rFonts w:hint="eastAsia" w:ascii="宋体" w:hAnsi="宋体" w:eastAsia="宋体" w:cs="宋体"/>
                <w:color w:val="auto"/>
                <w:sz w:val="24"/>
                <w:szCs w:val="24"/>
                <w:shd w:val="clear" w:color="auto" w:fill="FFFFFF"/>
              </w:rPr>
              <w:t>作品，建立“优秀作品资源库”，发挥信息技术环境优势，改善学习资源。在“军粮城中学网站”上，创建学习园地，为有条件的学生改善学习方式；鼓励并指导学生通过学校网站进行交流。</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pacing w:val="0"/>
                <w:sz w:val="24"/>
                <w:szCs w:val="24"/>
                <w:lang w:val="en-US" w:eastAsia="zh-CN"/>
              </w:rPr>
              <w:t>八、</w:t>
            </w:r>
            <w:r>
              <w:rPr>
                <w:rFonts w:hint="eastAsia" w:ascii="宋体" w:hAnsi="宋体" w:eastAsia="宋体" w:cs="宋体"/>
                <w:spacing w:val="0"/>
                <w:sz w:val="24"/>
                <w:szCs w:val="24"/>
              </w:rPr>
              <w:t>实施步骤</w:t>
            </w:r>
            <w:r>
              <w:rPr>
                <w:rFonts w:hint="eastAsia" w:ascii="宋体" w:hAnsi="宋体" w:eastAsia="宋体" w:cs="宋体"/>
                <w:spacing w:val="0"/>
                <w:sz w:val="24"/>
                <w:szCs w:val="24"/>
                <w:lang w:eastAsia="zh-CN"/>
              </w:rPr>
              <w:t>：</w:t>
            </w:r>
            <w:r>
              <w:rPr>
                <w:rFonts w:hint="eastAsia" w:ascii="宋体" w:hAnsi="宋体" w:eastAsia="宋体" w:cs="宋体"/>
                <w:sz w:val="24"/>
                <w:szCs w:val="24"/>
              </w:rPr>
              <w:t>课题研究以两年为期，以学期为一个研究段，具体步骤及阶段目标如下：</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第一阶段：课题准备（20</w:t>
            </w:r>
            <w:r>
              <w:rPr>
                <w:rFonts w:hint="eastAsia" w:ascii="宋体" w:hAnsi="宋体" w:eastAsia="宋体" w:cs="宋体"/>
                <w:sz w:val="24"/>
                <w:szCs w:val="24"/>
                <w:lang w:val="en-US" w:eastAsia="zh-CN"/>
              </w:rPr>
              <w:t>22</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5</w:t>
            </w:r>
            <w:r>
              <w:rPr>
                <w:rFonts w:hint="eastAsia" w:ascii="宋体" w:hAnsi="宋体" w:eastAsia="宋体" w:cs="宋体"/>
                <w:sz w:val="24"/>
                <w:szCs w:val="24"/>
              </w:rPr>
              <w:t>月——20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月）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⑴申报课题。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⑵收集课题相关的研究资料；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⑶成立课题组，召开课题小组成员会议，部署工作。</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采用的方法：调查研究、文献分析</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第二阶段：课题实施（20</w:t>
            </w:r>
            <w:r>
              <w:rPr>
                <w:rFonts w:hint="eastAsia" w:ascii="宋体" w:hAnsi="宋体" w:eastAsia="宋体" w:cs="宋体"/>
                <w:sz w:val="24"/>
                <w:szCs w:val="24"/>
                <w:lang w:val="en-US" w:eastAsia="zh-CN"/>
              </w:rPr>
              <w:t>23</w:t>
            </w:r>
            <w:r>
              <w:rPr>
                <w:rFonts w:hint="eastAsia" w:ascii="宋体" w:hAnsi="宋体" w:eastAsia="宋体" w:cs="宋体"/>
                <w:sz w:val="24"/>
                <w:szCs w:val="24"/>
              </w:rPr>
              <w:t>年3月——20</w:t>
            </w:r>
            <w:r>
              <w:rPr>
                <w:rFonts w:hint="eastAsia" w:ascii="宋体" w:hAnsi="宋体" w:eastAsia="宋体" w:cs="宋体"/>
                <w:sz w:val="24"/>
                <w:szCs w:val="24"/>
                <w:lang w:val="en-US" w:eastAsia="zh-CN"/>
              </w:rPr>
              <w:t>24</w:t>
            </w:r>
            <w:r>
              <w:rPr>
                <w:rFonts w:hint="eastAsia" w:ascii="宋体" w:hAnsi="宋体" w:eastAsia="宋体" w:cs="宋体"/>
                <w:sz w:val="24"/>
                <w:szCs w:val="24"/>
              </w:rPr>
              <w:t>年3月）</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⑴根据制订的研究方案开展研究工作。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⑵积累、整理有关研究资料，进行课题过程管理。</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⑶组织各类活动：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教师方面：聘请专家讲座、指导；专题研讨；相关课堂教学观摩；相关教学反思、设计、案例、论文评比。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调查了解，总结发展现状，完成阶段性小结。</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采用的方法：调查研究、比较分析</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第三阶段：课题总结（20</w:t>
            </w:r>
            <w:r>
              <w:rPr>
                <w:rFonts w:hint="eastAsia" w:ascii="宋体" w:hAnsi="宋体" w:eastAsia="宋体" w:cs="宋体"/>
                <w:sz w:val="24"/>
                <w:szCs w:val="24"/>
                <w:lang w:val="en-US" w:eastAsia="zh-CN"/>
              </w:rPr>
              <w:t>24</w:t>
            </w:r>
            <w:r>
              <w:rPr>
                <w:rFonts w:hint="eastAsia" w:ascii="宋体" w:hAnsi="宋体" w:eastAsia="宋体" w:cs="宋体"/>
                <w:sz w:val="24"/>
                <w:szCs w:val="24"/>
              </w:rPr>
              <w:t>年 4月——20</w:t>
            </w:r>
            <w:r>
              <w:rPr>
                <w:rFonts w:hint="eastAsia" w:ascii="宋体" w:hAnsi="宋体" w:eastAsia="宋体" w:cs="宋体"/>
                <w:sz w:val="24"/>
                <w:szCs w:val="24"/>
                <w:lang w:val="en-US" w:eastAsia="zh-CN"/>
              </w:rPr>
              <w:t>24</w:t>
            </w:r>
            <w:r>
              <w:rPr>
                <w:rFonts w:hint="eastAsia" w:ascii="宋体" w:hAnsi="宋体" w:eastAsia="宋体" w:cs="宋体"/>
                <w:sz w:val="24"/>
                <w:szCs w:val="24"/>
              </w:rPr>
              <w:t>年 9月）</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⑴收集典型案例，整理资料，对课题实施过程中的内容、方法、评价进行回顾、分析撰写研究报告。</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⑵申请结题。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⑶课题论文汇编。 </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⑷结题研讨和撰写研究报告。进行研究结论的最终论证，组织专家鉴定会，全面推出研究成果，并做一定范围的推广普及工作。</w:t>
            </w:r>
          </w:p>
          <w:p>
            <w:pPr>
              <w:ind w:firstLine="480" w:firstLineChars="200"/>
            </w:pPr>
            <w:r>
              <w:rPr>
                <w:rFonts w:hint="eastAsia" w:ascii="宋体" w:hAnsi="宋体" w:eastAsia="宋体" w:cs="宋体"/>
                <w:sz w:val="24"/>
                <w:szCs w:val="24"/>
                <w:lang w:eastAsia="zh-CN"/>
              </w:rPr>
              <w:t>采用的方法：调查研究、文献分析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F8872"/>
    <w:multiLevelType w:val="singleLevel"/>
    <w:tmpl w:val="F3DF8872"/>
    <w:lvl w:ilvl="0" w:tentative="0">
      <w:start w:val="2"/>
      <w:numFmt w:val="chineseCounting"/>
      <w:suff w:val="nothing"/>
      <w:lvlText w:val="%1、"/>
      <w:lvlJc w:val="left"/>
      <w:rPr>
        <w:rFonts w:hint="eastAsia"/>
      </w:rPr>
    </w:lvl>
  </w:abstractNum>
  <w:abstractNum w:abstractNumId="1">
    <w:nsid w:val="3BB87A16"/>
    <w:multiLevelType w:val="singleLevel"/>
    <w:tmpl w:val="3BB87A16"/>
    <w:lvl w:ilvl="0" w:tentative="0">
      <w:start w:val="3"/>
      <w:numFmt w:val="decimal"/>
      <w:suff w:val="nothing"/>
      <w:lvlText w:val="%1、"/>
      <w:lvlJc w:val="left"/>
    </w:lvl>
  </w:abstractNum>
  <w:abstractNum w:abstractNumId="2">
    <w:nsid w:val="6D6188F3"/>
    <w:multiLevelType w:val="singleLevel"/>
    <w:tmpl w:val="6D6188F3"/>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837E6"/>
    <w:rsid w:val="58D8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2022-05-05T05:54:00Z</dcterms:created>
  <dc:creator>Administrator</dc:creator>
  <cp:lastModifiedBy>Administrator</cp:lastModifiedBy>
  <dcterms:modified xsi:type="dcterms:W3CDTF">2022-05-05T05:55:23Z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D826A23387834E839FD06E0FC1CC20D4</vt:lpwstr>
  </property>
</Properties>
</file>