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AF" w:rsidRDefault="003D39AF" w:rsidP="003D39AF">
      <w:pPr>
        <w:jc w:val="center"/>
        <w:rPr>
          <w:rFonts w:hint="eastAsia"/>
          <w:sz w:val="24"/>
          <w:szCs w:val="24"/>
        </w:rPr>
      </w:pPr>
      <w:r w:rsidRPr="003D39AF">
        <w:rPr>
          <w:rFonts w:hint="eastAsia"/>
          <w:sz w:val="24"/>
          <w:szCs w:val="24"/>
        </w:rPr>
        <w:t>信息技术支持下以学习者为中心的教学案例探究的设计论证</w:t>
      </w:r>
    </w:p>
    <w:p w:rsidR="003D39AF" w:rsidRPr="003D39AF" w:rsidRDefault="003D39AF" w:rsidP="003D39AF">
      <w:pPr>
        <w:jc w:val="center"/>
        <w:rPr>
          <w:rFonts w:hint="eastAsia"/>
          <w:sz w:val="24"/>
          <w:szCs w:val="24"/>
        </w:rPr>
      </w:pPr>
    </w:p>
    <w:p w:rsidR="003D39AF" w:rsidRPr="003D39AF" w:rsidRDefault="003D39AF" w:rsidP="003D39AF">
      <w:pPr>
        <w:ind w:firstLineChars="200" w:firstLine="480"/>
        <w:jc w:val="left"/>
        <w:rPr>
          <w:rFonts w:hint="eastAsia"/>
          <w:sz w:val="24"/>
          <w:szCs w:val="24"/>
        </w:rPr>
      </w:pPr>
      <w:r w:rsidRPr="003D39AF">
        <w:rPr>
          <w:rFonts w:hint="eastAsia"/>
          <w:sz w:val="24"/>
          <w:szCs w:val="24"/>
        </w:rPr>
        <w:t>一、选题意义及研究价值</w:t>
      </w:r>
    </w:p>
    <w:p w:rsidR="003D39AF" w:rsidRPr="003D39AF" w:rsidRDefault="003D39AF" w:rsidP="003D39AF">
      <w:pPr>
        <w:ind w:firstLineChars="200" w:firstLine="480"/>
        <w:jc w:val="left"/>
        <w:rPr>
          <w:sz w:val="24"/>
          <w:szCs w:val="24"/>
        </w:rPr>
      </w:pPr>
      <w:r w:rsidRPr="003D39AF">
        <w:rPr>
          <w:rFonts w:hint="eastAsia"/>
          <w:sz w:val="24"/>
          <w:szCs w:val="24"/>
        </w:rPr>
        <w:t>早在</w:t>
      </w:r>
      <w:r w:rsidRPr="003D39AF">
        <w:rPr>
          <w:rFonts w:hint="eastAsia"/>
          <w:sz w:val="24"/>
          <w:szCs w:val="24"/>
        </w:rPr>
        <w:t>20</w:t>
      </w:r>
      <w:r w:rsidRPr="003D39AF">
        <w:rPr>
          <w:rFonts w:hint="eastAsia"/>
          <w:sz w:val="24"/>
          <w:szCs w:val="24"/>
        </w:rPr>
        <w:t>世纪初，美国社会学家米德</w:t>
      </w:r>
      <w:r w:rsidRPr="003D39AF">
        <w:rPr>
          <w:rFonts w:hint="eastAsia"/>
          <w:sz w:val="24"/>
          <w:szCs w:val="24"/>
        </w:rPr>
        <w:t>(G</w:t>
      </w:r>
      <w:r w:rsidRPr="003D39AF">
        <w:rPr>
          <w:rFonts w:hint="eastAsia"/>
          <w:sz w:val="24"/>
          <w:szCs w:val="24"/>
        </w:rPr>
        <w:t>．</w:t>
      </w:r>
      <w:r w:rsidRPr="003D39AF">
        <w:rPr>
          <w:rFonts w:hint="eastAsia"/>
          <w:sz w:val="24"/>
          <w:szCs w:val="24"/>
        </w:rPr>
        <w:t xml:space="preserve">H </w:t>
      </w:r>
      <w:r w:rsidRPr="003D39AF">
        <w:rPr>
          <w:rFonts w:hint="eastAsia"/>
          <w:sz w:val="24"/>
          <w:szCs w:val="24"/>
        </w:rPr>
        <w:t>．</w:t>
      </w:r>
      <w:r w:rsidRPr="003D39AF">
        <w:rPr>
          <w:rFonts w:hint="eastAsia"/>
          <w:sz w:val="24"/>
          <w:szCs w:val="24"/>
        </w:rPr>
        <w:t>Mead)</w:t>
      </w:r>
      <w:r w:rsidRPr="003D39AF">
        <w:rPr>
          <w:rFonts w:hint="eastAsia"/>
          <w:sz w:val="24"/>
          <w:szCs w:val="24"/>
        </w:rPr>
        <w:t>最早提出符号互动理论，后来引入教学领域，形成了互动教学理论。教学专家从不同的角度提出了互动教学观，自上世纪</w:t>
      </w:r>
      <w:r w:rsidRPr="003D39AF">
        <w:rPr>
          <w:rFonts w:hint="eastAsia"/>
          <w:sz w:val="24"/>
          <w:szCs w:val="24"/>
        </w:rPr>
        <w:t xml:space="preserve"> 90 </w:t>
      </w:r>
      <w:r w:rsidRPr="003D39AF">
        <w:rPr>
          <w:rFonts w:hint="eastAsia"/>
          <w:sz w:val="24"/>
          <w:szCs w:val="24"/>
        </w:rPr>
        <w:t>年代末期引入我国以来，建构主义以学生为中心</w:t>
      </w:r>
      <w:r w:rsidRPr="003D39AF">
        <w:rPr>
          <w:rFonts w:hint="eastAsia"/>
          <w:sz w:val="24"/>
          <w:szCs w:val="24"/>
        </w:rPr>
        <w:t>[</w:t>
      </w:r>
      <w:r w:rsidRPr="003D39AF">
        <w:rPr>
          <w:rFonts w:hint="eastAsia"/>
          <w:sz w:val="24"/>
          <w:szCs w:val="24"/>
        </w:rPr>
        <w:t>强调学生对知识的主动探索、主动发现和对所学知识意义的主动建构</w:t>
      </w:r>
      <w:r w:rsidRPr="003D39AF">
        <w:rPr>
          <w:rFonts w:hint="eastAsia"/>
          <w:sz w:val="24"/>
          <w:szCs w:val="24"/>
        </w:rPr>
        <w:t>(</w:t>
      </w:r>
      <w:r w:rsidRPr="003D39AF">
        <w:rPr>
          <w:rFonts w:hint="eastAsia"/>
          <w:sz w:val="24"/>
          <w:szCs w:val="24"/>
        </w:rPr>
        <w:t>而不是像传统教学那样，只是把知识从教师头脑中传送到学生的笔记本上</w:t>
      </w:r>
      <w:r w:rsidRPr="003D39AF">
        <w:rPr>
          <w:rFonts w:hint="eastAsia"/>
          <w:sz w:val="24"/>
          <w:szCs w:val="24"/>
        </w:rPr>
        <w:t>)]</w:t>
      </w:r>
      <w:r w:rsidRPr="003D39AF">
        <w:rPr>
          <w:rFonts w:hint="eastAsia"/>
          <w:sz w:val="24"/>
          <w:szCs w:val="24"/>
        </w:rPr>
        <w:t>的思潮对学校教育教学的影响与日俱增，建国以来由教育专家倡导的“新课改”对学校的教学实践起到了明显的推动作用。</w:t>
      </w:r>
      <w:r w:rsidRPr="003D39AF">
        <w:rPr>
          <w:rFonts w:hint="eastAsia"/>
          <w:sz w:val="24"/>
          <w:szCs w:val="24"/>
        </w:rPr>
        <w:t xml:space="preserve"> </w:t>
      </w:r>
      <w:r w:rsidRPr="003D39AF">
        <w:rPr>
          <w:rFonts w:hint="eastAsia"/>
          <w:sz w:val="24"/>
          <w:szCs w:val="24"/>
        </w:rPr>
        <w:t>而以</w:t>
      </w:r>
      <w:r w:rsidRPr="003D39AF">
        <w:rPr>
          <w:rFonts w:hint="eastAsia"/>
          <w:sz w:val="24"/>
          <w:szCs w:val="24"/>
        </w:rPr>
        <w:t xml:space="preserve"> </w:t>
      </w:r>
      <w:r w:rsidRPr="003D39AF">
        <w:rPr>
          <w:rFonts w:hint="eastAsia"/>
          <w:sz w:val="24"/>
          <w:szCs w:val="24"/>
        </w:rPr>
        <w:t>“以学习者为中心的教学”正深刻地影响</w:t>
      </w:r>
      <w:r w:rsidRPr="003D39AF">
        <w:rPr>
          <w:rFonts w:hint="eastAsia"/>
          <w:sz w:val="24"/>
          <w:szCs w:val="24"/>
        </w:rPr>
        <w:t xml:space="preserve"> </w:t>
      </w:r>
      <w:r w:rsidRPr="003D39AF">
        <w:rPr>
          <w:rFonts w:hint="eastAsia"/>
          <w:sz w:val="24"/>
          <w:szCs w:val="24"/>
        </w:rPr>
        <w:t>着学校教学活动。</w:t>
      </w:r>
    </w:p>
    <w:p w:rsidR="003D39AF" w:rsidRPr="003D39AF" w:rsidRDefault="003D39AF" w:rsidP="003D39AF">
      <w:pPr>
        <w:ind w:firstLineChars="200" w:firstLine="480"/>
        <w:jc w:val="left"/>
        <w:rPr>
          <w:rFonts w:hint="eastAsia"/>
          <w:sz w:val="24"/>
          <w:szCs w:val="24"/>
        </w:rPr>
      </w:pPr>
      <w:r w:rsidRPr="003D39AF">
        <w:rPr>
          <w:rFonts w:hint="eastAsia"/>
          <w:sz w:val="24"/>
          <w:szCs w:val="24"/>
        </w:rPr>
        <w:t>“以学习者为中心的教学案例”研究既涉及学习又涉及教学。这种基于理论的发展和应用始于教师和教育研究者的共识：教学以促进学生学会学习为达成目标。它主要关注与学习者的学习效果有关的问题，如：教学上，以怎样的情景效能影响学生的学习结果？学生的各种学习形式对教学影响的内在关联是什么？相关学习理论怎样有效的转化为具体的教法策略和教学实践？等等，都有待于实际案例的有效剖析</w:t>
      </w:r>
      <w:r w:rsidRPr="003D39AF">
        <w:rPr>
          <w:rFonts w:hint="eastAsia"/>
          <w:sz w:val="24"/>
          <w:szCs w:val="24"/>
        </w:rPr>
        <w:t xml:space="preserve"> </w:t>
      </w:r>
      <w:r w:rsidRPr="003D39AF">
        <w:rPr>
          <w:rFonts w:hint="eastAsia"/>
          <w:sz w:val="24"/>
          <w:szCs w:val="24"/>
        </w:rPr>
        <w:t>“以学习者为中心的教学案例”研究，就是要倡导创设有效学习的环境，调动学生的学习动机，有效促进学生在获取知识、增强技能、独特能力</w:t>
      </w:r>
      <w:r w:rsidRPr="003D39AF">
        <w:rPr>
          <w:rFonts w:hint="eastAsia"/>
          <w:sz w:val="24"/>
          <w:szCs w:val="24"/>
        </w:rPr>
        <w:t xml:space="preserve"> </w:t>
      </w:r>
      <w:r w:rsidRPr="003D39AF">
        <w:rPr>
          <w:rFonts w:hint="eastAsia"/>
          <w:sz w:val="24"/>
          <w:szCs w:val="24"/>
        </w:rPr>
        <w:t>和专业技能等方面得以充分发展；鼓励学生积极地参与学习过程，</w:t>
      </w:r>
      <w:r w:rsidRPr="003D39AF">
        <w:rPr>
          <w:rFonts w:hint="eastAsia"/>
          <w:sz w:val="24"/>
          <w:szCs w:val="24"/>
        </w:rPr>
        <w:t xml:space="preserve"> </w:t>
      </w:r>
      <w:r w:rsidRPr="003D39AF">
        <w:rPr>
          <w:rFonts w:hint="eastAsia"/>
          <w:sz w:val="24"/>
          <w:szCs w:val="24"/>
        </w:rPr>
        <w:t>为有效达成最佳学习目标承担主要角色，并不断学会有意识地对自己的学习内容、学习进度等加以有效梳理和自我控制。正是鉴于怎样在这信息化环境下坚持以学习者为中心的学习方式，存在着观念上、操作上的效能问题。我们进行“在信息化环境下以学习者为中心的教学案例研究”这一研究课题，目的是要探讨在信息化环境下，以学习者为中心的教学案例的开发与应用。通过对传统的教学利弊的分析，在具体课程教学中进行实践，进一步验证信息化环境下对以学习者为中心的学习能力提高的可行性。</w:t>
      </w:r>
    </w:p>
    <w:p w:rsidR="003D39AF" w:rsidRPr="003D39AF" w:rsidRDefault="003D39AF" w:rsidP="003D39AF">
      <w:pPr>
        <w:ind w:firstLineChars="200" w:firstLine="480"/>
        <w:jc w:val="left"/>
        <w:rPr>
          <w:rFonts w:hint="eastAsia"/>
          <w:sz w:val="24"/>
          <w:szCs w:val="24"/>
        </w:rPr>
      </w:pPr>
      <w:r w:rsidRPr="003D39AF">
        <w:rPr>
          <w:rFonts w:hint="eastAsia"/>
          <w:sz w:val="24"/>
          <w:szCs w:val="24"/>
        </w:rPr>
        <w:t>我们相信随着科学技术的不断更新进步，信息技术环境下的各学科综合整合的教学方式，越来越成为我们学习生活中不可或缺的一部分，尤其是成功的在信息技术环境下对“以学习者为中心的教学案例”研究有效地助推教学实效，将成为实现学生提升学习能力的有效方略之一。</w:t>
      </w:r>
    </w:p>
    <w:p w:rsidR="003D39AF" w:rsidRPr="003D39AF" w:rsidRDefault="003D39AF" w:rsidP="003D39AF">
      <w:pPr>
        <w:ind w:firstLineChars="200" w:firstLine="480"/>
        <w:jc w:val="left"/>
        <w:rPr>
          <w:rFonts w:hint="eastAsia"/>
          <w:sz w:val="24"/>
          <w:szCs w:val="24"/>
        </w:rPr>
      </w:pPr>
      <w:r w:rsidRPr="003D39AF">
        <w:rPr>
          <w:rFonts w:hint="eastAsia"/>
          <w:sz w:val="24"/>
          <w:szCs w:val="24"/>
        </w:rPr>
        <w:t xml:space="preserve"> </w:t>
      </w:r>
      <w:r w:rsidRPr="003D39AF">
        <w:rPr>
          <w:rFonts w:hint="eastAsia"/>
          <w:sz w:val="24"/>
          <w:szCs w:val="24"/>
        </w:rPr>
        <w:t>二、研究目标，研究内容，主要观点，创新之处</w:t>
      </w:r>
      <w:r w:rsidRPr="003D39AF">
        <w:rPr>
          <w:rFonts w:hint="eastAsia"/>
          <w:sz w:val="24"/>
          <w:szCs w:val="24"/>
        </w:rPr>
        <w:t xml:space="preserve"> </w:t>
      </w:r>
    </w:p>
    <w:p w:rsidR="003D39AF" w:rsidRPr="003D39AF" w:rsidRDefault="003D39AF" w:rsidP="003D39AF">
      <w:pPr>
        <w:ind w:firstLineChars="200" w:firstLine="480"/>
        <w:jc w:val="left"/>
        <w:rPr>
          <w:rFonts w:hint="eastAsia"/>
          <w:sz w:val="24"/>
          <w:szCs w:val="24"/>
        </w:rPr>
      </w:pPr>
      <w:r w:rsidRPr="003D39AF">
        <w:rPr>
          <w:rFonts w:hint="eastAsia"/>
          <w:sz w:val="24"/>
          <w:szCs w:val="24"/>
        </w:rPr>
        <w:t>研究的内容、目标</w:t>
      </w:r>
    </w:p>
    <w:p w:rsidR="003D39AF" w:rsidRPr="003D39AF" w:rsidRDefault="003D39AF" w:rsidP="003D39AF">
      <w:pPr>
        <w:ind w:firstLineChars="200" w:firstLine="480"/>
        <w:jc w:val="left"/>
        <w:rPr>
          <w:rFonts w:hint="eastAsia"/>
          <w:sz w:val="24"/>
          <w:szCs w:val="24"/>
        </w:rPr>
      </w:pPr>
      <w:r w:rsidRPr="003D39AF">
        <w:rPr>
          <w:rFonts w:hint="eastAsia"/>
          <w:sz w:val="24"/>
          <w:szCs w:val="24"/>
        </w:rPr>
        <w:t>首先，依赖于课题的研究与实践，达到信息技术与数学课程教学的有效融合。深化对信息化环境下数学教学设计模式的探究。提升有效学习的效能。培养学生自我掌控学习，实现了学习过程中的有效互动，利用信息技术的媒体作用使师生的交流更和谐更融洽。</w:t>
      </w:r>
    </w:p>
    <w:p w:rsidR="003D39AF" w:rsidRPr="003D39AF" w:rsidRDefault="003D39AF" w:rsidP="003D39AF">
      <w:pPr>
        <w:ind w:firstLineChars="200" w:firstLine="480"/>
        <w:jc w:val="left"/>
        <w:rPr>
          <w:rFonts w:hint="eastAsia"/>
          <w:sz w:val="24"/>
          <w:szCs w:val="24"/>
        </w:rPr>
      </w:pPr>
      <w:r w:rsidRPr="003D39AF">
        <w:rPr>
          <w:rFonts w:hint="eastAsia"/>
          <w:sz w:val="24"/>
          <w:szCs w:val="24"/>
        </w:rPr>
        <w:t>其次，打破传统教学的“灌输”方式，改变学生被动接受知识的状态，学会在探索中自主构建自己的知识系统的有效方法，在研究实施过程中不断培养学生的思考能力、表达能力、释疑能力和合作意识。</w:t>
      </w:r>
    </w:p>
    <w:p w:rsidR="003D39AF" w:rsidRPr="003D39AF" w:rsidRDefault="003D39AF" w:rsidP="003D39AF">
      <w:pPr>
        <w:ind w:firstLineChars="200" w:firstLine="480"/>
        <w:jc w:val="left"/>
        <w:rPr>
          <w:rFonts w:hint="eastAsia"/>
          <w:sz w:val="24"/>
          <w:szCs w:val="24"/>
        </w:rPr>
      </w:pPr>
      <w:r w:rsidRPr="003D39AF">
        <w:rPr>
          <w:rFonts w:hint="eastAsia"/>
          <w:sz w:val="24"/>
          <w:szCs w:val="24"/>
        </w:rPr>
        <w:t>第三通过研究与实践，培养提升教师的信息技术应用能力、打造学科素养高的数学学科的研究团队。在课堂上，教师有意识的聚焦主要问题，在师生互动交流中，有针对性地展开学习活动。</w:t>
      </w:r>
    </w:p>
    <w:p w:rsidR="003D39AF" w:rsidRPr="003D39AF" w:rsidRDefault="003D39AF" w:rsidP="003D39AF">
      <w:pPr>
        <w:ind w:firstLineChars="200" w:firstLine="480"/>
        <w:jc w:val="left"/>
        <w:rPr>
          <w:rFonts w:hint="eastAsia"/>
          <w:sz w:val="24"/>
          <w:szCs w:val="24"/>
        </w:rPr>
      </w:pPr>
      <w:r w:rsidRPr="003D39AF">
        <w:rPr>
          <w:rFonts w:hint="eastAsia"/>
          <w:sz w:val="24"/>
          <w:szCs w:val="24"/>
        </w:rPr>
        <w:t>借助信息化环境平台，通过合理有效地利用信息技术，在数学教学过程中贯彻“以学生为中心”的发展理念，引导学生在学习过程中“注重观察，自己发现，</w:t>
      </w:r>
      <w:r w:rsidRPr="003D39AF">
        <w:rPr>
          <w:rFonts w:hint="eastAsia"/>
          <w:sz w:val="24"/>
          <w:szCs w:val="24"/>
        </w:rPr>
        <w:lastRenderedPageBreak/>
        <w:t>自己创新实践”从而探索出“信息技术支持下以学习者为中心”的有效学习途径、方法和策略的成功案例。依据课题的上述分析和可行性确立研究成果目标如下：</w:t>
      </w:r>
    </w:p>
    <w:p w:rsidR="003D39AF" w:rsidRPr="003D39AF" w:rsidRDefault="003D39AF" w:rsidP="003D39AF">
      <w:pPr>
        <w:ind w:firstLineChars="200" w:firstLine="480"/>
        <w:jc w:val="left"/>
        <w:rPr>
          <w:rFonts w:hint="eastAsia"/>
          <w:sz w:val="24"/>
          <w:szCs w:val="24"/>
        </w:rPr>
      </w:pPr>
      <w:r w:rsidRPr="003D39AF">
        <w:rPr>
          <w:rFonts w:hint="eastAsia"/>
          <w:sz w:val="24"/>
          <w:szCs w:val="24"/>
        </w:rPr>
        <w:t>实践目标：通过课题研究培养学生自主学习数学基本知识的学习能力和终身学习的个性化的数学素质和综合解题能力。</w:t>
      </w:r>
    </w:p>
    <w:p w:rsidR="003D39AF" w:rsidRPr="003D39AF" w:rsidRDefault="003D39AF" w:rsidP="003D39AF">
      <w:pPr>
        <w:ind w:firstLineChars="200" w:firstLine="480"/>
        <w:jc w:val="left"/>
        <w:rPr>
          <w:rFonts w:hint="eastAsia"/>
          <w:sz w:val="24"/>
          <w:szCs w:val="24"/>
        </w:rPr>
      </w:pPr>
      <w:r w:rsidRPr="003D39AF">
        <w:rPr>
          <w:rFonts w:hint="eastAsia"/>
          <w:sz w:val="24"/>
          <w:szCs w:val="24"/>
        </w:rPr>
        <w:t>效能目标：通过课题研究，借助信息技术支持，在新课程实施过程中，更有效地“以学习者为中心”，充分发挥学习者的主动参与性，学会自主学习，为提高学生创新学习能力发展夯实基础；通过课题研究与实践，取得教师创新教育观念的确立和智慧生成的实效。</w:t>
      </w:r>
    </w:p>
    <w:p w:rsidR="003D39AF" w:rsidRPr="003D39AF" w:rsidRDefault="003D39AF" w:rsidP="003D39AF">
      <w:pPr>
        <w:ind w:firstLineChars="200" w:firstLine="480"/>
        <w:jc w:val="left"/>
        <w:rPr>
          <w:rFonts w:hint="eastAsia"/>
          <w:sz w:val="24"/>
          <w:szCs w:val="24"/>
        </w:rPr>
      </w:pPr>
      <w:r w:rsidRPr="003D39AF">
        <w:rPr>
          <w:rFonts w:hint="eastAsia"/>
          <w:sz w:val="24"/>
          <w:szCs w:val="24"/>
        </w:rPr>
        <w:t>主要观点和创新之处</w:t>
      </w:r>
    </w:p>
    <w:p w:rsidR="003D39AF" w:rsidRPr="003D39AF" w:rsidRDefault="003D39AF" w:rsidP="003D39AF">
      <w:pPr>
        <w:ind w:firstLineChars="200" w:firstLine="480"/>
        <w:jc w:val="left"/>
        <w:rPr>
          <w:rFonts w:hint="eastAsia"/>
          <w:sz w:val="24"/>
          <w:szCs w:val="24"/>
        </w:rPr>
      </w:pPr>
      <w:r w:rsidRPr="003D39AF">
        <w:rPr>
          <w:rFonts w:hint="eastAsia"/>
          <w:sz w:val="24"/>
          <w:szCs w:val="24"/>
        </w:rPr>
        <w:t>1</w:t>
      </w:r>
      <w:r w:rsidRPr="003D39AF">
        <w:rPr>
          <w:rFonts w:hint="eastAsia"/>
          <w:sz w:val="24"/>
          <w:szCs w:val="24"/>
        </w:rPr>
        <w:t>、</w:t>
      </w:r>
      <w:r w:rsidRPr="003D39AF">
        <w:rPr>
          <w:rFonts w:hint="eastAsia"/>
          <w:sz w:val="24"/>
          <w:szCs w:val="24"/>
        </w:rPr>
        <w:t xml:space="preserve"> </w:t>
      </w:r>
      <w:r w:rsidRPr="003D39AF">
        <w:rPr>
          <w:rFonts w:hint="eastAsia"/>
          <w:sz w:val="24"/>
          <w:szCs w:val="24"/>
        </w:rPr>
        <w:t>课程标准同化“以学习者为中心”与“以教师为中心”相对应关系，主张从教育教学的思想、教学思路、教案设计、教学方法、情境拓展等方面均提倡以学习者为中心。这就要求教学活动要以学生活动为中心展开，充分重视学生在学习过程中主动性引导，充分调动学生学习的积极性和自信心，要尽量让学生自己控制学习内容和方法，鼓励学生参与到教学活动的各个环节中来，鼓励学生更多地负责自己的学习（态度和方法）。教育过程中，教师的主要任务不只是“传授”，而主要是“促进”学习者自我实现发觉自身潜能，有效学习。</w:t>
      </w:r>
    </w:p>
    <w:p w:rsidR="003D39AF" w:rsidRPr="003D39AF" w:rsidRDefault="003D39AF" w:rsidP="003D39AF">
      <w:pPr>
        <w:ind w:firstLineChars="200" w:firstLine="480"/>
        <w:jc w:val="left"/>
        <w:rPr>
          <w:rFonts w:hint="eastAsia"/>
          <w:sz w:val="24"/>
          <w:szCs w:val="24"/>
        </w:rPr>
      </w:pPr>
      <w:r w:rsidRPr="003D39AF">
        <w:rPr>
          <w:rFonts w:hint="eastAsia"/>
          <w:sz w:val="24"/>
          <w:szCs w:val="24"/>
        </w:rPr>
        <w:t>2</w:t>
      </w:r>
      <w:r w:rsidRPr="003D39AF">
        <w:rPr>
          <w:rFonts w:hint="eastAsia"/>
          <w:sz w:val="24"/>
          <w:szCs w:val="24"/>
        </w:rPr>
        <w:t>、信息化环境能促使“以学习者为中心”的学习方式形成。首先，信息化环境打破了各种教育方式的界限，使学生在学习过程中的自主性和自主的探索明显提升有所开拓。其次，网络化的学习环境能使传统教育形式的不同优势得以综合，更好地体现学生的主体性。再者，信息化环境有益于对教师、教学管理人员及学生家长的沟通得以实现对接，有利于构建有效的教育体系。</w:t>
      </w:r>
    </w:p>
    <w:p w:rsidR="003D39AF" w:rsidRPr="003D39AF" w:rsidRDefault="003D39AF" w:rsidP="003D39AF">
      <w:pPr>
        <w:ind w:firstLineChars="200" w:firstLine="480"/>
        <w:jc w:val="left"/>
        <w:rPr>
          <w:rFonts w:hint="eastAsia"/>
          <w:sz w:val="24"/>
          <w:szCs w:val="24"/>
        </w:rPr>
      </w:pPr>
      <w:r w:rsidRPr="003D39AF">
        <w:rPr>
          <w:rFonts w:hint="eastAsia"/>
          <w:sz w:val="24"/>
          <w:szCs w:val="24"/>
        </w:rPr>
        <w:t>3</w:t>
      </w:r>
      <w:r w:rsidRPr="003D39AF">
        <w:rPr>
          <w:rFonts w:hint="eastAsia"/>
          <w:sz w:val="24"/>
          <w:szCs w:val="24"/>
        </w:rPr>
        <w:t>、信息技术支持下的教学，作为学校教育的一部分或重要补充或一种资源平衡的形式，在促进学生自主性学习的过程中必将成为是一种有效的教学手段。</w:t>
      </w:r>
    </w:p>
    <w:p w:rsidR="003D39AF" w:rsidRPr="003D39AF" w:rsidRDefault="003D39AF" w:rsidP="003D39AF">
      <w:pPr>
        <w:ind w:firstLineChars="200" w:firstLine="480"/>
        <w:jc w:val="left"/>
        <w:rPr>
          <w:rFonts w:hint="eastAsia"/>
          <w:sz w:val="24"/>
          <w:szCs w:val="24"/>
        </w:rPr>
      </w:pPr>
      <w:r w:rsidRPr="003D39AF">
        <w:rPr>
          <w:rFonts w:hint="eastAsia"/>
          <w:sz w:val="24"/>
          <w:szCs w:val="24"/>
        </w:rPr>
        <w:t>之所以提出课题这样的观点，其创新之处在于把</w:t>
      </w:r>
      <w:r w:rsidRPr="003D39AF">
        <w:rPr>
          <w:rFonts w:hint="eastAsia"/>
          <w:sz w:val="24"/>
          <w:szCs w:val="24"/>
        </w:rPr>
        <w:t xml:space="preserve"> </w:t>
      </w:r>
      <w:r w:rsidRPr="003D39AF">
        <w:rPr>
          <w:rFonts w:hint="eastAsia"/>
          <w:sz w:val="24"/>
          <w:szCs w:val="24"/>
        </w:rPr>
        <w:t>“信息技术支持下以学习者为中心的教学活动”作为一种崭新的教学手段运用于实际的教学过程之中，借助信息技术这一教学媒介，把调动学生学习的积极性和自信心，鼓励学生参与教学活动作为改善各个教学环节的有机载体。有效地将教学内容、组织形式、网络资源合理配置，使得其外延和内涵契合点与学生的实践活动有机结合，培养学生具有独立分析、独立探索、善于质疑、合作实践、努力创新等各方面能力。</w:t>
      </w:r>
    </w:p>
    <w:p w:rsidR="003D39AF" w:rsidRPr="003D39AF" w:rsidRDefault="003D39AF" w:rsidP="003D39AF">
      <w:pPr>
        <w:ind w:firstLineChars="200" w:firstLine="480"/>
        <w:jc w:val="left"/>
        <w:rPr>
          <w:rFonts w:hint="eastAsia"/>
          <w:sz w:val="24"/>
          <w:szCs w:val="24"/>
        </w:rPr>
      </w:pPr>
      <w:r w:rsidRPr="003D39AF">
        <w:rPr>
          <w:rFonts w:hint="eastAsia"/>
          <w:sz w:val="24"/>
          <w:szCs w:val="24"/>
        </w:rPr>
        <w:t>本课题的研究思路、研究方法、技术路线和实施步骤：</w:t>
      </w:r>
    </w:p>
    <w:p w:rsidR="003D39AF" w:rsidRPr="003D39AF" w:rsidRDefault="003D39AF" w:rsidP="003D39AF">
      <w:pPr>
        <w:ind w:firstLineChars="200" w:firstLine="480"/>
        <w:jc w:val="left"/>
        <w:rPr>
          <w:rFonts w:hint="eastAsia"/>
          <w:sz w:val="24"/>
          <w:szCs w:val="24"/>
        </w:rPr>
      </w:pPr>
      <w:r w:rsidRPr="003D39AF">
        <w:rPr>
          <w:rFonts w:hint="eastAsia"/>
          <w:sz w:val="24"/>
          <w:szCs w:val="24"/>
        </w:rPr>
        <w:t>研究思路：</w:t>
      </w:r>
    </w:p>
    <w:p w:rsidR="003D39AF" w:rsidRPr="003D39AF" w:rsidRDefault="003D39AF" w:rsidP="003D39AF">
      <w:pPr>
        <w:ind w:firstLineChars="200" w:firstLine="480"/>
        <w:jc w:val="left"/>
        <w:rPr>
          <w:rFonts w:hint="eastAsia"/>
          <w:sz w:val="24"/>
          <w:szCs w:val="24"/>
        </w:rPr>
      </w:pPr>
      <w:r w:rsidRPr="003D39AF">
        <w:rPr>
          <w:rFonts w:hint="eastAsia"/>
          <w:sz w:val="24"/>
          <w:szCs w:val="24"/>
        </w:rPr>
        <w:t>本课题研究的基本思路是：学生很难从被动依赖型的学习者自发的转变为主动自主型的学习者，所以，教师有必要进行有效的帮助。根据小学数学学科的特点和课堂教学基本原则，对以学习者为中心的教学案例进行研究以及开发。并利用信息技术，依靠网络，组织学生开展各项课外活动，把课堂教学引向学生的课外。通过网络平台的搭建，加强家校、师生、生生之间的联系，使活动更具有开放性、自主性和趣味性。</w:t>
      </w:r>
    </w:p>
    <w:p w:rsidR="003D39AF" w:rsidRPr="003D39AF" w:rsidRDefault="003D39AF" w:rsidP="003D39AF">
      <w:pPr>
        <w:ind w:firstLineChars="200" w:firstLine="480"/>
        <w:jc w:val="left"/>
        <w:rPr>
          <w:rFonts w:hint="eastAsia"/>
          <w:sz w:val="24"/>
          <w:szCs w:val="24"/>
        </w:rPr>
      </w:pPr>
      <w:r w:rsidRPr="003D39AF">
        <w:rPr>
          <w:rFonts w:hint="eastAsia"/>
          <w:sz w:val="24"/>
          <w:szCs w:val="24"/>
        </w:rPr>
        <w:t>围绕研究目标，课题组第一步的任务是继续培训教师现代教育技术能力，提高教师的信息化运用水平，目的是让教师能够做到以新型的教学理念来设计教学活动，激发学生探究意识，合作交往的能力，引导学生利用分析、探索、实践、质疑、创造等方法来实现学习目标。基于这个思路，本课题初步在以下几方面来进行研究实施：</w:t>
      </w:r>
    </w:p>
    <w:p w:rsidR="003D39AF" w:rsidRPr="003D39AF" w:rsidRDefault="003D39AF" w:rsidP="003D39AF">
      <w:pPr>
        <w:ind w:firstLineChars="200" w:firstLine="480"/>
        <w:jc w:val="left"/>
        <w:rPr>
          <w:rFonts w:hint="eastAsia"/>
          <w:sz w:val="24"/>
          <w:szCs w:val="24"/>
        </w:rPr>
      </w:pPr>
      <w:r w:rsidRPr="003D39AF">
        <w:rPr>
          <w:rFonts w:hint="eastAsia"/>
          <w:sz w:val="24"/>
          <w:szCs w:val="24"/>
        </w:rPr>
        <w:t>1.</w:t>
      </w:r>
      <w:r w:rsidRPr="003D39AF">
        <w:rPr>
          <w:rFonts w:hint="eastAsia"/>
          <w:sz w:val="24"/>
          <w:szCs w:val="24"/>
        </w:rPr>
        <w:t>培养教师的现代教育技术理论和实际操作能力、学习新课程教改理论、叶圣陶教育思想、创新教育理论等培训活动，让教师用理论学习来指导课题研究实</w:t>
      </w:r>
      <w:r w:rsidRPr="003D39AF">
        <w:rPr>
          <w:rFonts w:hint="eastAsia"/>
          <w:sz w:val="24"/>
          <w:szCs w:val="24"/>
        </w:rPr>
        <w:lastRenderedPageBreak/>
        <w:t>践，探寻引导“以学习者为中心”的有效教学方式；</w:t>
      </w:r>
    </w:p>
    <w:p w:rsidR="003D39AF" w:rsidRPr="003D39AF" w:rsidRDefault="003D39AF" w:rsidP="003D39AF">
      <w:pPr>
        <w:ind w:firstLineChars="200" w:firstLine="480"/>
        <w:jc w:val="left"/>
        <w:rPr>
          <w:rFonts w:hint="eastAsia"/>
          <w:sz w:val="24"/>
          <w:szCs w:val="24"/>
        </w:rPr>
      </w:pPr>
      <w:r w:rsidRPr="003D39AF">
        <w:rPr>
          <w:rFonts w:hint="eastAsia"/>
          <w:sz w:val="24"/>
          <w:szCs w:val="24"/>
        </w:rPr>
        <w:t>2.</w:t>
      </w:r>
      <w:r w:rsidRPr="003D39AF">
        <w:rPr>
          <w:rFonts w:hint="eastAsia"/>
          <w:sz w:val="24"/>
          <w:szCs w:val="24"/>
        </w:rPr>
        <w:t>通过信息化技术搭建的网络平台，结合课外学习活动，探索学生在一般课堂教学、网络化课堂教学、网络化平台的课外、校外如何进行学习的途径和方式。</w:t>
      </w:r>
    </w:p>
    <w:p w:rsidR="003D39AF" w:rsidRPr="003D39AF" w:rsidRDefault="003D39AF" w:rsidP="003D39AF">
      <w:pPr>
        <w:ind w:firstLineChars="200" w:firstLine="480"/>
        <w:jc w:val="left"/>
        <w:rPr>
          <w:rFonts w:hint="eastAsia"/>
          <w:sz w:val="24"/>
          <w:szCs w:val="24"/>
        </w:rPr>
      </w:pPr>
      <w:r w:rsidRPr="003D39AF">
        <w:rPr>
          <w:rFonts w:hint="eastAsia"/>
          <w:sz w:val="24"/>
          <w:szCs w:val="24"/>
        </w:rPr>
        <w:t>研究方法：</w:t>
      </w:r>
    </w:p>
    <w:p w:rsidR="003D39AF" w:rsidRPr="003D39AF" w:rsidRDefault="003D39AF" w:rsidP="003D39AF">
      <w:pPr>
        <w:ind w:firstLineChars="200" w:firstLine="480"/>
        <w:jc w:val="left"/>
        <w:rPr>
          <w:rFonts w:hint="eastAsia"/>
          <w:sz w:val="24"/>
          <w:szCs w:val="24"/>
        </w:rPr>
      </w:pPr>
      <w:r w:rsidRPr="003D39AF">
        <w:rPr>
          <w:rFonts w:hint="eastAsia"/>
          <w:sz w:val="24"/>
          <w:szCs w:val="24"/>
        </w:rPr>
        <w:t>1.</w:t>
      </w:r>
      <w:r w:rsidRPr="003D39AF">
        <w:rPr>
          <w:rFonts w:hint="eastAsia"/>
          <w:sz w:val="24"/>
          <w:szCs w:val="24"/>
        </w:rPr>
        <w:t>文献资料法。学习了解国内外相关的研究现状、趋势以及成果，借鉴已有的相关实践经验，学习大量的教育理论，吸取优秀的理念与信息，提高对本课题研究的认识，促进课题的顺利进行。</w:t>
      </w:r>
    </w:p>
    <w:p w:rsidR="003D39AF" w:rsidRPr="003D39AF" w:rsidRDefault="003D39AF" w:rsidP="003D39AF">
      <w:pPr>
        <w:ind w:firstLineChars="200" w:firstLine="480"/>
        <w:jc w:val="left"/>
        <w:rPr>
          <w:rFonts w:hint="eastAsia"/>
          <w:sz w:val="24"/>
          <w:szCs w:val="24"/>
        </w:rPr>
      </w:pPr>
      <w:r w:rsidRPr="003D39AF">
        <w:rPr>
          <w:rFonts w:hint="eastAsia"/>
          <w:sz w:val="24"/>
          <w:szCs w:val="24"/>
        </w:rPr>
        <w:t>2.</w:t>
      </w:r>
      <w:r w:rsidRPr="003D39AF">
        <w:rPr>
          <w:rFonts w:hint="eastAsia"/>
          <w:sz w:val="24"/>
          <w:szCs w:val="24"/>
        </w:rPr>
        <w:t>行动研究法。理论中找实践，实践中找理论，找策略，适时进行调整和完善。</w:t>
      </w:r>
    </w:p>
    <w:p w:rsidR="003D39AF" w:rsidRPr="003D39AF" w:rsidRDefault="003D39AF" w:rsidP="003D39AF">
      <w:pPr>
        <w:ind w:firstLineChars="200" w:firstLine="480"/>
        <w:jc w:val="left"/>
        <w:rPr>
          <w:rFonts w:hint="eastAsia"/>
          <w:sz w:val="24"/>
          <w:szCs w:val="24"/>
        </w:rPr>
      </w:pPr>
      <w:r w:rsidRPr="003D39AF">
        <w:rPr>
          <w:rFonts w:hint="eastAsia"/>
          <w:sz w:val="24"/>
          <w:szCs w:val="24"/>
        </w:rPr>
        <w:t>3.</w:t>
      </w:r>
      <w:r w:rsidRPr="003D39AF">
        <w:rPr>
          <w:rFonts w:hint="eastAsia"/>
          <w:sz w:val="24"/>
          <w:szCs w:val="24"/>
        </w:rPr>
        <w:t>调查法。通过问卷的方式，调查课堂教学存在着哪些不足。对实验班级进行跟踪调查，了解影响课堂教学的因素。两种调查的目的是为课题的研究提供一定的数据以及依据。</w:t>
      </w:r>
    </w:p>
    <w:p w:rsidR="003D39AF" w:rsidRPr="003D39AF" w:rsidRDefault="003D39AF" w:rsidP="003D39AF">
      <w:pPr>
        <w:ind w:firstLineChars="200" w:firstLine="480"/>
        <w:jc w:val="left"/>
        <w:rPr>
          <w:rFonts w:hint="eastAsia"/>
          <w:sz w:val="24"/>
          <w:szCs w:val="24"/>
        </w:rPr>
      </w:pPr>
      <w:r w:rsidRPr="003D39AF">
        <w:rPr>
          <w:rFonts w:hint="eastAsia"/>
          <w:sz w:val="24"/>
          <w:szCs w:val="24"/>
        </w:rPr>
        <w:t>4.</w:t>
      </w:r>
      <w:r w:rsidRPr="003D39AF">
        <w:rPr>
          <w:rFonts w:hint="eastAsia"/>
          <w:sz w:val="24"/>
          <w:szCs w:val="24"/>
        </w:rPr>
        <w:t>总结法。及时的对每一个环节进行总结，及时找到并完善不足，为后续的研究提供经验。</w:t>
      </w:r>
    </w:p>
    <w:p w:rsidR="003D39AF" w:rsidRPr="003D39AF" w:rsidRDefault="003D39AF" w:rsidP="003D39AF">
      <w:pPr>
        <w:ind w:firstLineChars="200" w:firstLine="480"/>
        <w:jc w:val="left"/>
        <w:rPr>
          <w:rFonts w:hint="eastAsia"/>
          <w:sz w:val="24"/>
          <w:szCs w:val="24"/>
        </w:rPr>
      </w:pPr>
      <w:r w:rsidRPr="003D39AF">
        <w:rPr>
          <w:rFonts w:hint="eastAsia"/>
          <w:sz w:val="24"/>
          <w:szCs w:val="24"/>
        </w:rPr>
        <w:t>5.</w:t>
      </w:r>
      <w:r w:rsidRPr="003D39AF">
        <w:rPr>
          <w:rFonts w:hint="eastAsia"/>
          <w:sz w:val="24"/>
          <w:szCs w:val="24"/>
        </w:rPr>
        <w:t>实践验证法。通过已有的理论知识，进行构想，并能在实践中验证构想。不断的实践，不断的验证，逐步向正确的方向前进。</w:t>
      </w:r>
    </w:p>
    <w:p w:rsidR="003D39AF" w:rsidRPr="003D39AF" w:rsidRDefault="003D39AF" w:rsidP="003D39AF">
      <w:pPr>
        <w:ind w:firstLineChars="200" w:firstLine="480"/>
        <w:jc w:val="left"/>
        <w:rPr>
          <w:rFonts w:hint="eastAsia"/>
          <w:sz w:val="24"/>
          <w:szCs w:val="24"/>
        </w:rPr>
      </w:pPr>
      <w:r w:rsidRPr="003D39AF">
        <w:rPr>
          <w:rFonts w:hint="eastAsia"/>
          <w:sz w:val="24"/>
          <w:szCs w:val="24"/>
        </w:rPr>
        <w:t>技术路线和实施步骤：</w:t>
      </w:r>
    </w:p>
    <w:p w:rsidR="003D39AF" w:rsidRPr="003D39AF" w:rsidRDefault="003D39AF" w:rsidP="003D39AF">
      <w:pPr>
        <w:ind w:firstLineChars="200" w:firstLine="480"/>
        <w:jc w:val="left"/>
        <w:rPr>
          <w:rFonts w:hint="eastAsia"/>
          <w:sz w:val="24"/>
          <w:szCs w:val="24"/>
        </w:rPr>
      </w:pPr>
      <w:r w:rsidRPr="003D39AF">
        <w:rPr>
          <w:rFonts w:hint="eastAsia"/>
          <w:sz w:val="24"/>
          <w:szCs w:val="24"/>
        </w:rPr>
        <w:t>1.</w:t>
      </w:r>
      <w:r w:rsidRPr="003D39AF">
        <w:rPr>
          <w:rFonts w:hint="eastAsia"/>
          <w:sz w:val="24"/>
          <w:szCs w:val="24"/>
        </w:rPr>
        <w:t>准备阶段</w:t>
      </w:r>
    </w:p>
    <w:p w:rsidR="003D39AF" w:rsidRPr="003D39AF" w:rsidRDefault="003D39AF" w:rsidP="003D39AF">
      <w:pPr>
        <w:ind w:firstLineChars="200" w:firstLine="480"/>
        <w:jc w:val="left"/>
        <w:rPr>
          <w:rFonts w:hint="eastAsia"/>
          <w:sz w:val="24"/>
          <w:szCs w:val="24"/>
        </w:rPr>
      </w:pPr>
      <w:r w:rsidRPr="003D39AF">
        <w:rPr>
          <w:rFonts w:hint="eastAsia"/>
          <w:sz w:val="24"/>
          <w:szCs w:val="24"/>
        </w:rPr>
        <w:t>回顾课题研究的相关工作、课题申报，填写课题申报表，制订课题研究方案，成立课题研究小组；</w:t>
      </w:r>
    </w:p>
    <w:p w:rsidR="003D39AF" w:rsidRPr="003D39AF" w:rsidRDefault="003D39AF" w:rsidP="003D39AF">
      <w:pPr>
        <w:ind w:firstLineChars="200" w:firstLine="480"/>
        <w:jc w:val="left"/>
        <w:rPr>
          <w:rFonts w:hint="eastAsia"/>
          <w:sz w:val="24"/>
          <w:szCs w:val="24"/>
        </w:rPr>
      </w:pPr>
      <w:r w:rsidRPr="003D39AF">
        <w:rPr>
          <w:rFonts w:hint="eastAsia"/>
          <w:sz w:val="24"/>
          <w:szCs w:val="24"/>
        </w:rPr>
        <w:t>2.</w:t>
      </w:r>
      <w:r w:rsidRPr="003D39AF">
        <w:rPr>
          <w:rFonts w:hint="eastAsia"/>
          <w:sz w:val="24"/>
          <w:szCs w:val="24"/>
        </w:rPr>
        <w:t>研究实施阶段</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1</w:t>
      </w:r>
      <w:r w:rsidRPr="003D39AF">
        <w:rPr>
          <w:rFonts w:hint="eastAsia"/>
          <w:sz w:val="24"/>
          <w:szCs w:val="24"/>
        </w:rPr>
        <w:t>）召开开题研讨会。</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2</w:t>
      </w:r>
      <w:r w:rsidRPr="003D39AF">
        <w:rPr>
          <w:rFonts w:hint="eastAsia"/>
          <w:sz w:val="24"/>
          <w:szCs w:val="24"/>
        </w:rPr>
        <w:t>）请小组成员进行技术培训。</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3</w:t>
      </w:r>
      <w:r w:rsidRPr="003D39AF">
        <w:rPr>
          <w:rFonts w:hint="eastAsia"/>
          <w:sz w:val="24"/>
          <w:szCs w:val="24"/>
        </w:rPr>
        <w:t>）根据研究方案，启动课题研究。</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4</w:t>
      </w:r>
      <w:r w:rsidRPr="003D39AF">
        <w:rPr>
          <w:rFonts w:hint="eastAsia"/>
          <w:sz w:val="24"/>
          <w:szCs w:val="24"/>
        </w:rPr>
        <w:t>）根据研究方案，在组织课堂教学中具体实施，开展研究活动。</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5</w:t>
      </w:r>
      <w:r w:rsidRPr="003D39AF">
        <w:rPr>
          <w:rFonts w:hint="eastAsia"/>
          <w:sz w:val="24"/>
          <w:szCs w:val="24"/>
        </w:rPr>
        <w:t>）及时收集研究信息，不断对操作过程进行完善。</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6</w:t>
      </w:r>
      <w:r w:rsidRPr="003D39AF">
        <w:rPr>
          <w:rFonts w:hint="eastAsia"/>
          <w:sz w:val="24"/>
          <w:szCs w:val="24"/>
        </w:rPr>
        <w:t>）定期召开研讨会，找到不足，交流意见，不断完善。</w:t>
      </w:r>
    </w:p>
    <w:p w:rsidR="003D39AF" w:rsidRPr="003D39AF" w:rsidRDefault="003D39AF" w:rsidP="003D39AF">
      <w:pPr>
        <w:ind w:firstLineChars="200" w:firstLine="480"/>
        <w:jc w:val="left"/>
        <w:rPr>
          <w:rFonts w:hint="eastAsia"/>
          <w:sz w:val="24"/>
          <w:szCs w:val="24"/>
        </w:rPr>
      </w:pPr>
      <w:r w:rsidRPr="003D39AF">
        <w:rPr>
          <w:rFonts w:hint="eastAsia"/>
          <w:sz w:val="24"/>
          <w:szCs w:val="24"/>
        </w:rPr>
        <w:t>3.</w:t>
      </w:r>
      <w:r w:rsidRPr="003D39AF">
        <w:rPr>
          <w:rFonts w:hint="eastAsia"/>
          <w:sz w:val="24"/>
          <w:szCs w:val="24"/>
        </w:rPr>
        <w:t>总结阶段与结题阶段</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1</w:t>
      </w:r>
      <w:r w:rsidRPr="003D39AF">
        <w:rPr>
          <w:rFonts w:hint="eastAsia"/>
          <w:sz w:val="24"/>
          <w:szCs w:val="24"/>
        </w:rPr>
        <w:t>）整理材料，分析研究结果，撰写研究报告。</w:t>
      </w:r>
    </w:p>
    <w:p w:rsidR="003D39AF" w:rsidRPr="003D39AF" w:rsidRDefault="003D39AF" w:rsidP="003D39AF">
      <w:pPr>
        <w:ind w:firstLineChars="200" w:firstLine="480"/>
        <w:jc w:val="left"/>
        <w:rPr>
          <w:rFonts w:hint="eastAsia"/>
          <w:sz w:val="24"/>
          <w:szCs w:val="24"/>
        </w:rPr>
      </w:pPr>
      <w:r w:rsidRPr="003D39AF">
        <w:rPr>
          <w:rFonts w:hint="eastAsia"/>
          <w:sz w:val="24"/>
          <w:szCs w:val="24"/>
        </w:rPr>
        <w:t>（</w:t>
      </w:r>
      <w:r w:rsidRPr="003D39AF">
        <w:rPr>
          <w:rFonts w:hint="eastAsia"/>
          <w:sz w:val="24"/>
          <w:szCs w:val="24"/>
        </w:rPr>
        <w:t>2</w:t>
      </w:r>
      <w:r w:rsidRPr="003D39AF">
        <w:rPr>
          <w:rFonts w:hint="eastAsia"/>
          <w:sz w:val="24"/>
          <w:szCs w:val="24"/>
        </w:rPr>
        <w:t>）提出结题申请，举办研究成果展览。</w:t>
      </w:r>
    </w:p>
    <w:p w:rsidR="003D39AF" w:rsidRPr="003D39AF" w:rsidRDefault="003D39AF" w:rsidP="003D39AF">
      <w:pPr>
        <w:ind w:firstLineChars="200" w:firstLine="480"/>
        <w:jc w:val="left"/>
        <w:rPr>
          <w:rFonts w:hint="eastAsia"/>
          <w:sz w:val="24"/>
          <w:szCs w:val="24"/>
        </w:rPr>
      </w:pPr>
      <w:r w:rsidRPr="003D39AF">
        <w:rPr>
          <w:rFonts w:hint="eastAsia"/>
          <w:sz w:val="24"/>
          <w:szCs w:val="24"/>
        </w:rPr>
        <w:t>具体到教学实践：</w:t>
      </w:r>
    </w:p>
    <w:p w:rsidR="003D39AF" w:rsidRPr="003D39AF" w:rsidRDefault="003D39AF" w:rsidP="003D39AF">
      <w:pPr>
        <w:ind w:firstLineChars="200" w:firstLine="480"/>
        <w:jc w:val="left"/>
        <w:rPr>
          <w:rFonts w:hint="eastAsia"/>
          <w:sz w:val="24"/>
          <w:szCs w:val="24"/>
        </w:rPr>
      </w:pPr>
      <w:r w:rsidRPr="003D39AF">
        <w:rPr>
          <w:rFonts w:hint="eastAsia"/>
          <w:sz w:val="24"/>
          <w:szCs w:val="24"/>
        </w:rPr>
        <w:t>1.</w:t>
      </w:r>
      <w:r w:rsidRPr="003D39AF">
        <w:rPr>
          <w:rFonts w:hint="eastAsia"/>
          <w:sz w:val="24"/>
          <w:szCs w:val="24"/>
        </w:rPr>
        <w:t>利用信息技术，创建网络平台，组建学习小组</w:t>
      </w:r>
    </w:p>
    <w:p w:rsidR="003D39AF" w:rsidRPr="003D39AF" w:rsidRDefault="003D39AF" w:rsidP="003D39AF">
      <w:pPr>
        <w:ind w:firstLineChars="200" w:firstLine="480"/>
        <w:jc w:val="left"/>
        <w:rPr>
          <w:rFonts w:hint="eastAsia"/>
          <w:sz w:val="24"/>
          <w:szCs w:val="24"/>
        </w:rPr>
      </w:pPr>
      <w:r w:rsidRPr="003D39AF">
        <w:rPr>
          <w:rFonts w:hint="eastAsia"/>
          <w:sz w:val="24"/>
          <w:szCs w:val="24"/>
        </w:rPr>
        <w:t>创设一个网络平台，每个小组有专用的网页，小组成员通过合作交流、讨论研究、问题解决等形式获取新的知识，有效进行组内互动交流和评价。教师要介入小组交流的全过程，了解学生的交流动态。</w:t>
      </w:r>
    </w:p>
    <w:p w:rsidR="003D39AF" w:rsidRPr="003D39AF" w:rsidRDefault="003D39AF" w:rsidP="003D39AF">
      <w:pPr>
        <w:ind w:firstLineChars="200" w:firstLine="480"/>
        <w:jc w:val="left"/>
        <w:rPr>
          <w:rFonts w:hint="eastAsia"/>
          <w:sz w:val="24"/>
          <w:szCs w:val="24"/>
        </w:rPr>
      </w:pPr>
      <w:r w:rsidRPr="003D39AF">
        <w:rPr>
          <w:rFonts w:hint="eastAsia"/>
          <w:sz w:val="24"/>
          <w:szCs w:val="24"/>
        </w:rPr>
        <w:t xml:space="preserve">2. </w:t>
      </w:r>
      <w:r w:rsidRPr="003D39AF">
        <w:rPr>
          <w:rFonts w:hint="eastAsia"/>
          <w:sz w:val="24"/>
          <w:szCs w:val="24"/>
        </w:rPr>
        <w:t>创设有益于学习者学习的信息技术教学环境</w:t>
      </w:r>
    </w:p>
    <w:p w:rsidR="003D39AF" w:rsidRPr="003D39AF" w:rsidRDefault="003D39AF" w:rsidP="003D39AF">
      <w:pPr>
        <w:ind w:firstLineChars="200" w:firstLine="480"/>
        <w:jc w:val="left"/>
        <w:rPr>
          <w:rFonts w:hint="eastAsia"/>
          <w:sz w:val="24"/>
          <w:szCs w:val="24"/>
        </w:rPr>
      </w:pPr>
      <w:r w:rsidRPr="003D39AF">
        <w:rPr>
          <w:rFonts w:hint="eastAsia"/>
          <w:sz w:val="24"/>
          <w:szCs w:val="24"/>
        </w:rPr>
        <w:t>在以学习者为中心的教学中，教师的角色应是激励着和活动的设计者，是学习的激励者和学习活动的设计者，应给学生更多的机会，形成学生主动参与的课堂氛围。通过信息技术的辅助，让学生在课堂教学进度，活动场地的选取，作业的上交时间，以及平时的考评等多个方面，提出自己的见解。教师起指导和促进的作用。对那些具有争议，且学生较为感兴趣的问题，可通过网络展开讨论，教师应以学生为中心，只起到适当指导点评的作用。可通过信息技术的搭建，实施师生互评、生生互评。</w:t>
      </w:r>
    </w:p>
    <w:p w:rsidR="003D39AF" w:rsidRPr="003D39AF" w:rsidRDefault="003D39AF" w:rsidP="003D39AF">
      <w:pPr>
        <w:ind w:firstLineChars="200" w:firstLine="480"/>
        <w:jc w:val="left"/>
        <w:rPr>
          <w:rFonts w:hint="eastAsia"/>
          <w:sz w:val="24"/>
          <w:szCs w:val="24"/>
        </w:rPr>
      </w:pPr>
      <w:r w:rsidRPr="003D39AF">
        <w:rPr>
          <w:rFonts w:hint="eastAsia"/>
          <w:sz w:val="24"/>
          <w:szCs w:val="24"/>
        </w:rPr>
        <w:t>3.</w:t>
      </w:r>
      <w:r w:rsidRPr="003D39AF">
        <w:rPr>
          <w:rFonts w:hint="eastAsia"/>
          <w:sz w:val="24"/>
          <w:szCs w:val="24"/>
        </w:rPr>
        <w:t>培养自我评价和小组评价的能力</w:t>
      </w:r>
    </w:p>
    <w:p w:rsidR="003D39AF" w:rsidRPr="003D39AF" w:rsidRDefault="003D39AF" w:rsidP="003D39AF">
      <w:pPr>
        <w:ind w:firstLineChars="200" w:firstLine="480"/>
        <w:jc w:val="left"/>
        <w:rPr>
          <w:rFonts w:hint="eastAsia"/>
          <w:sz w:val="24"/>
          <w:szCs w:val="24"/>
        </w:rPr>
      </w:pPr>
      <w:r w:rsidRPr="003D39AF">
        <w:rPr>
          <w:rFonts w:hint="eastAsia"/>
          <w:sz w:val="24"/>
          <w:szCs w:val="24"/>
        </w:rPr>
        <w:lastRenderedPageBreak/>
        <w:t>以学习者为中心的教学强调：评价目标更多的指向促进学习</w:t>
      </w:r>
      <w:r w:rsidRPr="003D39AF">
        <w:rPr>
          <w:rFonts w:hint="eastAsia"/>
          <w:sz w:val="24"/>
          <w:szCs w:val="24"/>
        </w:rPr>
        <w:t>;</w:t>
      </w:r>
      <w:r w:rsidRPr="003D39AF">
        <w:rPr>
          <w:rFonts w:hint="eastAsia"/>
          <w:sz w:val="24"/>
          <w:szCs w:val="24"/>
        </w:rPr>
        <w:t>提供发展自我评价和相互评价的机会，鼓励学生共同参与评价过程。</w:t>
      </w:r>
    </w:p>
    <w:p w:rsidR="003D39AF" w:rsidRPr="003D39AF" w:rsidRDefault="003D39AF" w:rsidP="003D39AF">
      <w:pPr>
        <w:ind w:firstLineChars="200" w:firstLine="480"/>
        <w:jc w:val="left"/>
        <w:rPr>
          <w:sz w:val="24"/>
          <w:szCs w:val="24"/>
        </w:rPr>
      </w:pPr>
      <w:r w:rsidRPr="003D39AF">
        <w:rPr>
          <w:rFonts w:hint="eastAsia"/>
          <w:sz w:val="24"/>
          <w:szCs w:val="24"/>
        </w:rPr>
        <w:t xml:space="preserve">    </w:t>
      </w:r>
      <w:r w:rsidRPr="003D39AF">
        <w:rPr>
          <w:rFonts w:hint="eastAsia"/>
          <w:sz w:val="24"/>
          <w:szCs w:val="24"/>
        </w:rPr>
        <w:t>大多数的学生，不知以哪种标准来进行自我评价，以及对他人进行准确且具有建设性的评价，行之有效的方法就是让学生参与制定评估标准。为了培养学生的这项能力，可以建设参与评价的平台，建立电子档案，可以清楚地记录个体与小组的学习过程，方便学生进行讨论交流，了解他人的评价内容以及组内评价信息，学生在自评中明确自己在学习过程中的成效。教师可在网站上为学习者提供学习资料，更重要的是可为学生学习的全过程，做出公正的评价。这样一来，学生就可在互评中改进自己的学习态度以及学习方法，达到信息技术搭建的评价平台促发展的目标。</w:t>
      </w:r>
      <w:r w:rsidRPr="003D39AF">
        <w:rPr>
          <w:rFonts w:hint="eastAsia"/>
          <w:sz w:val="24"/>
          <w:szCs w:val="24"/>
        </w:rPr>
        <w:cr/>
      </w:r>
    </w:p>
    <w:p w:rsidR="003D39AF" w:rsidRPr="003D39AF" w:rsidRDefault="003D39AF" w:rsidP="003D39AF">
      <w:pPr>
        <w:ind w:firstLineChars="200" w:firstLine="480"/>
        <w:jc w:val="left"/>
        <w:rPr>
          <w:sz w:val="24"/>
          <w:szCs w:val="24"/>
        </w:rPr>
      </w:pPr>
    </w:p>
    <w:p w:rsidR="003D39AF" w:rsidRPr="003D39AF" w:rsidRDefault="003D39AF" w:rsidP="003D39AF">
      <w:pPr>
        <w:ind w:firstLineChars="200" w:firstLine="480"/>
        <w:jc w:val="left"/>
        <w:rPr>
          <w:sz w:val="24"/>
          <w:szCs w:val="24"/>
        </w:rPr>
      </w:pPr>
    </w:p>
    <w:p w:rsidR="00A26B3A" w:rsidRPr="003D39AF" w:rsidRDefault="00A26B3A" w:rsidP="003D39AF">
      <w:pPr>
        <w:ind w:firstLineChars="200" w:firstLine="480"/>
        <w:jc w:val="left"/>
        <w:rPr>
          <w:sz w:val="24"/>
          <w:szCs w:val="24"/>
        </w:rPr>
      </w:pPr>
    </w:p>
    <w:sectPr w:rsidR="00A26B3A" w:rsidRPr="003D39AF" w:rsidSect="00F47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BA3" w:rsidRDefault="00DD7BA3" w:rsidP="008F634C">
      <w:r>
        <w:separator/>
      </w:r>
    </w:p>
  </w:endnote>
  <w:endnote w:type="continuationSeparator" w:id="1">
    <w:p w:rsidR="00DD7BA3" w:rsidRDefault="00DD7BA3" w:rsidP="008F6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BA3" w:rsidRDefault="00DD7BA3" w:rsidP="008F634C">
      <w:r>
        <w:separator/>
      </w:r>
    </w:p>
  </w:footnote>
  <w:footnote w:type="continuationSeparator" w:id="1">
    <w:p w:rsidR="00DD7BA3" w:rsidRDefault="00DD7BA3" w:rsidP="008F6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34C"/>
    <w:rsid w:val="0000353D"/>
    <w:rsid w:val="0006790A"/>
    <w:rsid w:val="000C3A17"/>
    <w:rsid w:val="000E18F2"/>
    <w:rsid w:val="000F5A4B"/>
    <w:rsid w:val="00111743"/>
    <w:rsid w:val="0014795F"/>
    <w:rsid w:val="0018316B"/>
    <w:rsid w:val="00190F3F"/>
    <w:rsid w:val="001B2C87"/>
    <w:rsid w:val="001F1C90"/>
    <w:rsid w:val="001F6677"/>
    <w:rsid w:val="00206EC0"/>
    <w:rsid w:val="0021589F"/>
    <w:rsid w:val="00243BA8"/>
    <w:rsid w:val="00255B74"/>
    <w:rsid w:val="002730C6"/>
    <w:rsid w:val="002A0A41"/>
    <w:rsid w:val="002D154B"/>
    <w:rsid w:val="002F1C96"/>
    <w:rsid w:val="00310597"/>
    <w:rsid w:val="0033663B"/>
    <w:rsid w:val="003D39AF"/>
    <w:rsid w:val="004218D3"/>
    <w:rsid w:val="004C1E63"/>
    <w:rsid w:val="004E181C"/>
    <w:rsid w:val="00522953"/>
    <w:rsid w:val="005B1E4F"/>
    <w:rsid w:val="005F5FBA"/>
    <w:rsid w:val="006016B9"/>
    <w:rsid w:val="00681D08"/>
    <w:rsid w:val="006825F4"/>
    <w:rsid w:val="006B4394"/>
    <w:rsid w:val="006C2DCF"/>
    <w:rsid w:val="006E382F"/>
    <w:rsid w:val="006F1767"/>
    <w:rsid w:val="006F7DE7"/>
    <w:rsid w:val="00733D61"/>
    <w:rsid w:val="00763C94"/>
    <w:rsid w:val="007646DE"/>
    <w:rsid w:val="007963B4"/>
    <w:rsid w:val="007A0792"/>
    <w:rsid w:val="007F05FC"/>
    <w:rsid w:val="008055AC"/>
    <w:rsid w:val="00847C93"/>
    <w:rsid w:val="00852389"/>
    <w:rsid w:val="00863DE6"/>
    <w:rsid w:val="00890FEA"/>
    <w:rsid w:val="008E4506"/>
    <w:rsid w:val="008F0834"/>
    <w:rsid w:val="008F31DF"/>
    <w:rsid w:val="008F634C"/>
    <w:rsid w:val="00910BE4"/>
    <w:rsid w:val="00952BF1"/>
    <w:rsid w:val="009A7A16"/>
    <w:rsid w:val="009B2F8F"/>
    <w:rsid w:val="009B55BB"/>
    <w:rsid w:val="00A03339"/>
    <w:rsid w:val="00A15DBF"/>
    <w:rsid w:val="00A26ADB"/>
    <w:rsid w:val="00A26B3A"/>
    <w:rsid w:val="00A70698"/>
    <w:rsid w:val="00A71D69"/>
    <w:rsid w:val="00AA0407"/>
    <w:rsid w:val="00B61991"/>
    <w:rsid w:val="00B95572"/>
    <w:rsid w:val="00BE56AF"/>
    <w:rsid w:val="00BE6BD2"/>
    <w:rsid w:val="00C177C0"/>
    <w:rsid w:val="00CA6AE9"/>
    <w:rsid w:val="00CB7F14"/>
    <w:rsid w:val="00CC4739"/>
    <w:rsid w:val="00CD1C51"/>
    <w:rsid w:val="00CE304F"/>
    <w:rsid w:val="00CE6F5E"/>
    <w:rsid w:val="00D518E0"/>
    <w:rsid w:val="00D646BA"/>
    <w:rsid w:val="00DB172F"/>
    <w:rsid w:val="00DB1A23"/>
    <w:rsid w:val="00DB45BA"/>
    <w:rsid w:val="00DD6B74"/>
    <w:rsid w:val="00DD7BA3"/>
    <w:rsid w:val="00DE454A"/>
    <w:rsid w:val="00DF4F71"/>
    <w:rsid w:val="00E204E8"/>
    <w:rsid w:val="00E263CA"/>
    <w:rsid w:val="00EB3A0B"/>
    <w:rsid w:val="00EB6B9F"/>
    <w:rsid w:val="00EB7EF9"/>
    <w:rsid w:val="00EE5865"/>
    <w:rsid w:val="00F101A0"/>
    <w:rsid w:val="00F1057C"/>
    <w:rsid w:val="00F47A56"/>
    <w:rsid w:val="00F6143E"/>
    <w:rsid w:val="00FC1BAC"/>
    <w:rsid w:val="00FC28A2"/>
    <w:rsid w:val="00FD20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F6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F634C"/>
    <w:rPr>
      <w:rFonts w:cs="Times New Roman"/>
      <w:sz w:val="18"/>
      <w:szCs w:val="18"/>
    </w:rPr>
  </w:style>
  <w:style w:type="paragraph" w:styleId="a4">
    <w:name w:val="footer"/>
    <w:basedOn w:val="a"/>
    <w:link w:val="Char0"/>
    <w:uiPriority w:val="99"/>
    <w:semiHidden/>
    <w:rsid w:val="008F634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F634C"/>
    <w:rPr>
      <w:rFonts w:cs="Times New Roman"/>
      <w:sz w:val="18"/>
      <w:szCs w:val="18"/>
    </w:rPr>
  </w:style>
  <w:style w:type="character" w:styleId="a5">
    <w:name w:val="Hyperlink"/>
    <w:basedOn w:val="a0"/>
    <w:uiPriority w:val="99"/>
    <w:semiHidden/>
    <w:rsid w:val="007F05FC"/>
    <w:rPr>
      <w:rFonts w:cs="Times New Roman"/>
      <w:color w:val="0000FF"/>
      <w:u w:val="single"/>
    </w:rPr>
  </w:style>
  <w:style w:type="paragraph" w:styleId="a6">
    <w:name w:val="Normal (Web)"/>
    <w:basedOn w:val="a"/>
    <w:uiPriority w:val="99"/>
    <w:semiHidden/>
    <w:rsid w:val="0021589F"/>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691472">
      <w:bodyDiv w:val="1"/>
      <w:marLeft w:val="0"/>
      <w:marRight w:val="0"/>
      <w:marTop w:val="0"/>
      <w:marBottom w:val="0"/>
      <w:divBdr>
        <w:top w:val="none" w:sz="0" w:space="0" w:color="auto"/>
        <w:left w:val="none" w:sz="0" w:space="0" w:color="auto"/>
        <w:bottom w:val="none" w:sz="0" w:space="0" w:color="auto"/>
        <w:right w:val="none" w:sz="0" w:space="0" w:color="auto"/>
      </w:divBdr>
    </w:div>
    <w:div w:id="912664051">
      <w:marLeft w:val="0"/>
      <w:marRight w:val="0"/>
      <w:marTop w:val="0"/>
      <w:marBottom w:val="0"/>
      <w:divBdr>
        <w:top w:val="none" w:sz="0" w:space="0" w:color="auto"/>
        <w:left w:val="none" w:sz="0" w:space="0" w:color="auto"/>
        <w:bottom w:val="none" w:sz="0" w:space="0" w:color="auto"/>
        <w:right w:val="none" w:sz="0" w:space="0" w:color="auto"/>
      </w:divBdr>
      <w:divsChild>
        <w:div w:id="912664073">
          <w:marLeft w:val="0"/>
          <w:marRight w:val="0"/>
          <w:marTop w:val="0"/>
          <w:marBottom w:val="0"/>
          <w:divBdr>
            <w:top w:val="none" w:sz="0" w:space="0" w:color="auto"/>
            <w:left w:val="none" w:sz="0" w:space="0" w:color="auto"/>
            <w:bottom w:val="none" w:sz="0" w:space="0" w:color="auto"/>
            <w:right w:val="none" w:sz="0" w:space="0" w:color="auto"/>
          </w:divBdr>
          <w:divsChild>
            <w:div w:id="912664128">
              <w:marLeft w:val="0"/>
              <w:marRight w:val="0"/>
              <w:marTop w:val="0"/>
              <w:marBottom w:val="0"/>
              <w:divBdr>
                <w:top w:val="none" w:sz="0" w:space="0" w:color="auto"/>
                <w:left w:val="none" w:sz="0" w:space="0" w:color="auto"/>
                <w:bottom w:val="none" w:sz="0" w:space="0" w:color="auto"/>
                <w:right w:val="none" w:sz="0" w:space="0" w:color="auto"/>
              </w:divBdr>
              <w:divsChild>
                <w:div w:id="912664116">
                  <w:marLeft w:val="0"/>
                  <w:marRight w:val="0"/>
                  <w:marTop w:val="0"/>
                  <w:marBottom w:val="0"/>
                  <w:divBdr>
                    <w:top w:val="none" w:sz="0" w:space="0" w:color="auto"/>
                    <w:left w:val="none" w:sz="0" w:space="0" w:color="auto"/>
                    <w:bottom w:val="none" w:sz="0" w:space="0" w:color="auto"/>
                    <w:right w:val="none" w:sz="0" w:space="0" w:color="auto"/>
                  </w:divBdr>
                  <w:divsChild>
                    <w:div w:id="912664062">
                      <w:marLeft w:val="0"/>
                      <w:marRight w:val="0"/>
                      <w:marTop w:val="0"/>
                      <w:marBottom w:val="0"/>
                      <w:divBdr>
                        <w:top w:val="none" w:sz="0" w:space="0" w:color="auto"/>
                        <w:left w:val="none" w:sz="0" w:space="0" w:color="auto"/>
                        <w:bottom w:val="none" w:sz="0" w:space="0" w:color="auto"/>
                        <w:right w:val="none" w:sz="0" w:space="0" w:color="auto"/>
                      </w:divBdr>
                      <w:divsChild>
                        <w:div w:id="9126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4052">
      <w:marLeft w:val="0"/>
      <w:marRight w:val="0"/>
      <w:marTop w:val="0"/>
      <w:marBottom w:val="0"/>
      <w:divBdr>
        <w:top w:val="none" w:sz="0" w:space="0" w:color="auto"/>
        <w:left w:val="none" w:sz="0" w:space="0" w:color="auto"/>
        <w:bottom w:val="none" w:sz="0" w:space="0" w:color="auto"/>
        <w:right w:val="none" w:sz="0" w:space="0" w:color="auto"/>
      </w:divBdr>
      <w:divsChild>
        <w:div w:id="912664043">
          <w:marLeft w:val="0"/>
          <w:marRight w:val="0"/>
          <w:marTop w:val="0"/>
          <w:marBottom w:val="0"/>
          <w:divBdr>
            <w:top w:val="none" w:sz="0" w:space="0" w:color="auto"/>
            <w:left w:val="none" w:sz="0" w:space="0" w:color="auto"/>
            <w:bottom w:val="none" w:sz="0" w:space="0" w:color="auto"/>
            <w:right w:val="none" w:sz="0" w:space="0" w:color="auto"/>
          </w:divBdr>
          <w:divsChild>
            <w:div w:id="912664088">
              <w:marLeft w:val="0"/>
              <w:marRight w:val="0"/>
              <w:marTop w:val="0"/>
              <w:marBottom w:val="0"/>
              <w:divBdr>
                <w:top w:val="none" w:sz="0" w:space="0" w:color="auto"/>
                <w:left w:val="none" w:sz="0" w:space="0" w:color="auto"/>
                <w:bottom w:val="none" w:sz="0" w:space="0" w:color="auto"/>
                <w:right w:val="none" w:sz="0" w:space="0" w:color="auto"/>
              </w:divBdr>
              <w:divsChild>
                <w:div w:id="912664134">
                  <w:marLeft w:val="0"/>
                  <w:marRight w:val="0"/>
                  <w:marTop w:val="0"/>
                  <w:marBottom w:val="0"/>
                  <w:divBdr>
                    <w:top w:val="none" w:sz="0" w:space="0" w:color="auto"/>
                    <w:left w:val="single" w:sz="6" w:space="0" w:color="DCDCDC"/>
                    <w:bottom w:val="none" w:sz="0" w:space="0" w:color="auto"/>
                    <w:right w:val="single" w:sz="6" w:space="0" w:color="DCDCDC"/>
                  </w:divBdr>
                  <w:divsChild>
                    <w:div w:id="912664085">
                      <w:marLeft w:val="0"/>
                      <w:marRight w:val="0"/>
                      <w:marTop w:val="75"/>
                      <w:marBottom w:val="0"/>
                      <w:divBdr>
                        <w:top w:val="single" w:sz="6" w:space="0" w:color="D5D5D5"/>
                        <w:left w:val="none" w:sz="0" w:space="0" w:color="auto"/>
                        <w:bottom w:val="single" w:sz="6" w:space="0" w:color="D5D5D5"/>
                        <w:right w:val="none" w:sz="0" w:space="0" w:color="auto"/>
                      </w:divBdr>
                      <w:divsChild>
                        <w:div w:id="9126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4059">
      <w:marLeft w:val="0"/>
      <w:marRight w:val="0"/>
      <w:marTop w:val="100"/>
      <w:marBottom w:val="100"/>
      <w:divBdr>
        <w:top w:val="none" w:sz="0" w:space="0" w:color="auto"/>
        <w:left w:val="none" w:sz="0" w:space="0" w:color="auto"/>
        <w:bottom w:val="none" w:sz="0" w:space="0" w:color="auto"/>
        <w:right w:val="none" w:sz="0" w:space="0" w:color="auto"/>
      </w:divBdr>
      <w:divsChild>
        <w:div w:id="912664045">
          <w:marLeft w:val="0"/>
          <w:marRight w:val="0"/>
          <w:marTop w:val="0"/>
          <w:marBottom w:val="0"/>
          <w:divBdr>
            <w:top w:val="none" w:sz="0" w:space="0" w:color="auto"/>
            <w:left w:val="none" w:sz="0" w:space="0" w:color="auto"/>
            <w:bottom w:val="none" w:sz="0" w:space="0" w:color="auto"/>
            <w:right w:val="none" w:sz="0" w:space="0" w:color="auto"/>
          </w:divBdr>
          <w:divsChild>
            <w:div w:id="912664117">
              <w:marLeft w:val="0"/>
              <w:marRight w:val="0"/>
              <w:marTop w:val="0"/>
              <w:marBottom w:val="0"/>
              <w:divBdr>
                <w:top w:val="none" w:sz="0" w:space="0" w:color="auto"/>
                <w:left w:val="none" w:sz="0" w:space="0" w:color="auto"/>
                <w:bottom w:val="none" w:sz="0" w:space="0" w:color="auto"/>
                <w:right w:val="none" w:sz="0" w:space="0" w:color="auto"/>
              </w:divBdr>
              <w:divsChild>
                <w:div w:id="912664054">
                  <w:marLeft w:val="0"/>
                  <w:marRight w:val="0"/>
                  <w:marTop w:val="0"/>
                  <w:marBottom w:val="0"/>
                  <w:divBdr>
                    <w:top w:val="none" w:sz="0" w:space="0" w:color="auto"/>
                    <w:left w:val="none" w:sz="0" w:space="0" w:color="auto"/>
                    <w:bottom w:val="none" w:sz="0" w:space="0" w:color="auto"/>
                    <w:right w:val="none" w:sz="0" w:space="0" w:color="auto"/>
                  </w:divBdr>
                  <w:divsChild>
                    <w:div w:id="912664049">
                      <w:marLeft w:val="0"/>
                      <w:marRight w:val="0"/>
                      <w:marTop w:val="150"/>
                      <w:marBottom w:val="0"/>
                      <w:divBdr>
                        <w:top w:val="none" w:sz="0" w:space="0" w:color="auto"/>
                        <w:left w:val="none" w:sz="0" w:space="0" w:color="auto"/>
                        <w:bottom w:val="none" w:sz="0" w:space="0" w:color="auto"/>
                        <w:right w:val="none" w:sz="0" w:space="0" w:color="auto"/>
                      </w:divBdr>
                      <w:divsChild>
                        <w:div w:id="912664122">
                          <w:marLeft w:val="0"/>
                          <w:marRight w:val="3450"/>
                          <w:marTop w:val="0"/>
                          <w:marBottom w:val="0"/>
                          <w:divBdr>
                            <w:top w:val="none" w:sz="0" w:space="0" w:color="auto"/>
                            <w:left w:val="none" w:sz="0" w:space="0" w:color="auto"/>
                            <w:bottom w:val="none" w:sz="0" w:space="0" w:color="auto"/>
                            <w:right w:val="none" w:sz="0" w:space="0" w:color="auto"/>
                          </w:divBdr>
                          <w:divsChild>
                            <w:div w:id="912664104">
                              <w:marLeft w:val="0"/>
                              <w:marRight w:val="0"/>
                              <w:marTop w:val="0"/>
                              <w:marBottom w:val="0"/>
                              <w:divBdr>
                                <w:top w:val="none" w:sz="0" w:space="0" w:color="auto"/>
                                <w:left w:val="none" w:sz="0" w:space="0" w:color="auto"/>
                                <w:bottom w:val="none" w:sz="0" w:space="0" w:color="auto"/>
                                <w:right w:val="none" w:sz="0" w:space="0" w:color="auto"/>
                              </w:divBdr>
                              <w:divsChild>
                                <w:div w:id="912664101">
                                  <w:marLeft w:val="0"/>
                                  <w:marRight w:val="0"/>
                                  <w:marTop w:val="0"/>
                                  <w:marBottom w:val="0"/>
                                  <w:divBdr>
                                    <w:top w:val="none" w:sz="0" w:space="0" w:color="auto"/>
                                    <w:left w:val="none" w:sz="0" w:space="0" w:color="auto"/>
                                    <w:bottom w:val="none" w:sz="0" w:space="0" w:color="auto"/>
                                    <w:right w:val="none" w:sz="0" w:space="0" w:color="auto"/>
                                  </w:divBdr>
                                  <w:divsChild>
                                    <w:div w:id="912664041">
                                      <w:marLeft w:val="0"/>
                                      <w:marRight w:val="0"/>
                                      <w:marTop w:val="0"/>
                                      <w:marBottom w:val="0"/>
                                      <w:divBdr>
                                        <w:top w:val="none" w:sz="0" w:space="0" w:color="auto"/>
                                        <w:left w:val="none" w:sz="0" w:space="0" w:color="auto"/>
                                        <w:bottom w:val="none" w:sz="0" w:space="0" w:color="auto"/>
                                        <w:right w:val="none" w:sz="0" w:space="0" w:color="auto"/>
                                      </w:divBdr>
                                      <w:divsChild>
                                        <w:div w:id="912664046">
                                          <w:marLeft w:val="0"/>
                                          <w:marRight w:val="0"/>
                                          <w:marTop w:val="0"/>
                                          <w:marBottom w:val="0"/>
                                          <w:divBdr>
                                            <w:top w:val="none" w:sz="0" w:space="0" w:color="auto"/>
                                            <w:left w:val="none" w:sz="0" w:space="0" w:color="auto"/>
                                            <w:bottom w:val="none" w:sz="0" w:space="0" w:color="auto"/>
                                            <w:right w:val="none" w:sz="0" w:space="0" w:color="auto"/>
                                          </w:divBdr>
                                          <w:divsChild>
                                            <w:div w:id="912664067">
                                              <w:marLeft w:val="0"/>
                                              <w:marRight w:val="0"/>
                                              <w:marTop w:val="0"/>
                                              <w:marBottom w:val="0"/>
                                              <w:divBdr>
                                                <w:top w:val="none" w:sz="0" w:space="0" w:color="auto"/>
                                                <w:left w:val="none" w:sz="0" w:space="0" w:color="auto"/>
                                                <w:bottom w:val="none" w:sz="0" w:space="0" w:color="auto"/>
                                                <w:right w:val="none" w:sz="0" w:space="0" w:color="auto"/>
                                              </w:divBdr>
                                              <w:divsChild>
                                                <w:div w:id="912664113">
                                                  <w:marLeft w:val="0"/>
                                                  <w:marRight w:val="0"/>
                                                  <w:marTop w:val="0"/>
                                                  <w:marBottom w:val="0"/>
                                                  <w:divBdr>
                                                    <w:top w:val="none" w:sz="0" w:space="0" w:color="auto"/>
                                                    <w:left w:val="none" w:sz="0" w:space="0" w:color="auto"/>
                                                    <w:bottom w:val="none" w:sz="0" w:space="0" w:color="auto"/>
                                                    <w:right w:val="none" w:sz="0" w:space="0" w:color="auto"/>
                                                  </w:divBdr>
                                                  <w:divsChild>
                                                    <w:div w:id="912664082">
                                                      <w:marLeft w:val="0"/>
                                                      <w:marRight w:val="0"/>
                                                      <w:marTop w:val="0"/>
                                                      <w:marBottom w:val="0"/>
                                                      <w:divBdr>
                                                        <w:top w:val="none" w:sz="0" w:space="0" w:color="auto"/>
                                                        <w:left w:val="none" w:sz="0" w:space="0" w:color="auto"/>
                                                        <w:bottom w:val="none" w:sz="0" w:space="0" w:color="auto"/>
                                                        <w:right w:val="none" w:sz="0" w:space="0" w:color="auto"/>
                                                      </w:divBdr>
                                                      <w:divsChild>
                                                        <w:div w:id="912664083">
                                                          <w:marLeft w:val="0"/>
                                                          <w:marRight w:val="0"/>
                                                          <w:marTop w:val="0"/>
                                                          <w:marBottom w:val="0"/>
                                                          <w:divBdr>
                                                            <w:top w:val="none" w:sz="0" w:space="0" w:color="auto"/>
                                                            <w:left w:val="none" w:sz="0" w:space="0" w:color="auto"/>
                                                            <w:bottom w:val="none" w:sz="0" w:space="0" w:color="auto"/>
                                                            <w:right w:val="none" w:sz="0" w:space="0" w:color="auto"/>
                                                          </w:divBdr>
                                                          <w:divsChild>
                                                            <w:div w:id="912664089">
                                                              <w:marLeft w:val="0"/>
                                                              <w:marRight w:val="0"/>
                                                              <w:marTop w:val="0"/>
                                                              <w:marBottom w:val="0"/>
                                                              <w:divBdr>
                                                                <w:top w:val="none" w:sz="0" w:space="0" w:color="auto"/>
                                                                <w:left w:val="none" w:sz="0" w:space="0" w:color="auto"/>
                                                                <w:bottom w:val="none" w:sz="0" w:space="0" w:color="auto"/>
                                                                <w:right w:val="none" w:sz="0" w:space="0" w:color="auto"/>
                                                              </w:divBdr>
                                                              <w:divsChild>
                                                                <w:div w:id="912664075">
                                                                  <w:marLeft w:val="0"/>
                                                                  <w:marRight w:val="0"/>
                                                                  <w:marTop w:val="0"/>
                                                                  <w:marBottom w:val="0"/>
                                                                  <w:divBdr>
                                                                    <w:top w:val="none" w:sz="0" w:space="0" w:color="auto"/>
                                                                    <w:left w:val="none" w:sz="0" w:space="0" w:color="auto"/>
                                                                    <w:bottom w:val="none" w:sz="0" w:space="0" w:color="auto"/>
                                                                    <w:right w:val="none" w:sz="0" w:space="0" w:color="auto"/>
                                                                  </w:divBdr>
                                                                  <w:divsChild>
                                                                    <w:div w:id="912664044">
                                                                      <w:marLeft w:val="0"/>
                                                                      <w:marRight w:val="0"/>
                                                                      <w:marTop w:val="0"/>
                                                                      <w:marBottom w:val="0"/>
                                                                      <w:divBdr>
                                                                        <w:top w:val="none" w:sz="0" w:space="0" w:color="auto"/>
                                                                        <w:left w:val="none" w:sz="0" w:space="0" w:color="auto"/>
                                                                        <w:bottom w:val="none" w:sz="0" w:space="0" w:color="auto"/>
                                                                        <w:right w:val="none" w:sz="0" w:space="0" w:color="auto"/>
                                                                      </w:divBdr>
                                                                      <w:divsChild>
                                                                        <w:div w:id="912664106">
                                                                          <w:marLeft w:val="0"/>
                                                                          <w:marRight w:val="0"/>
                                                                          <w:marTop w:val="0"/>
                                                                          <w:marBottom w:val="0"/>
                                                                          <w:divBdr>
                                                                            <w:top w:val="none" w:sz="0" w:space="0" w:color="auto"/>
                                                                            <w:left w:val="none" w:sz="0" w:space="0" w:color="auto"/>
                                                                            <w:bottom w:val="none" w:sz="0" w:space="0" w:color="auto"/>
                                                                            <w:right w:val="none" w:sz="0" w:space="0" w:color="auto"/>
                                                                          </w:divBdr>
                                                                          <w:divsChild>
                                                                            <w:div w:id="912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4060">
      <w:marLeft w:val="0"/>
      <w:marRight w:val="0"/>
      <w:marTop w:val="0"/>
      <w:marBottom w:val="0"/>
      <w:divBdr>
        <w:top w:val="none" w:sz="0" w:space="0" w:color="auto"/>
        <w:left w:val="none" w:sz="0" w:space="0" w:color="auto"/>
        <w:bottom w:val="none" w:sz="0" w:space="0" w:color="auto"/>
        <w:right w:val="none" w:sz="0" w:space="0" w:color="auto"/>
      </w:divBdr>
      <w:divsChild>
        <w:div w:id="912664131">
          <w:marLeft w:val="0"/>
          <w:marRight w:val="0"/>
          <w:marTop w:val="0"/>
          <w:marBottom w:val="0"/>
          <w:divBdr>
            <w:top w:val="none" w:sz="0" w:space="0" w:color="auto"/>
            <w:left w:val="none" w:sz="0" w:space="0" w:color="auto"/>
            <w:bottom w:val="none" w:sz="0" w:space="0" w:color="auto"/>
            <w:right w:val="none" w:sz="0" w:space="0" w:color="auto"/>
          </w:divBdr>
          <w:divsChild>
            <w:div w:id="912664055">
              <w:marLeft w:val="0"/>
              <w:marRight w:val="0"/>
              <w:marTop w:val="0"/>
              <w:marBottom w:val="0"/>
              <w:divBdr>
                <w:top w:val="single" w:sz="6" w:space="0" w:color="DDDDDD"/>
                <w:left w:val="none" w:sz="0" w:space="0" w:color="auto"/>
                <w:bottom w:val="none" w:sz="0" w:space="0" w:color="auto"/>
                <w:right w:val="none" w:sz="0" w:space="0" w:color="auto"/>
              </w:divBdr>
              <w:divsChild>
                <w:div w:id="912664095">
                  <w:marLeft w:val="0"/>
                  <w:marRight w:val="0"/>
                  <w:marTop w:val="0"/>
                  <w:marBottom w:val="0"/>
                  <w:divBdr>
                    <w:top w:val="none" w:sz="0" w:space="0" w:color="auto"/>
                    <w:left w:val="none" w:sz="0" w:space="0" w:color="auto"/>
                    <w:bottom w:val="none" w:sz="0" w:space="0" w:color="auto"/>
                    <w:right w:val="none" w:sz="0" w:space="0" w:color="auto"/>
                  </w:divBdr>
                  <w:divsChild>
                    <w:div w:id="912664112">
                      <w:marLeft w:val="75"/>
                      <w:marRight w:val="75"/>
                      <w:marTop w:val="0"/>
                      <w:marBottom w:val="0"/>
                      <w:divBdr>
                        <w:top w:val="none" w:sz="0" w:space="0" w:color="auto"/>
                        <w:left w:val="none" w:sz="0" w:space="0" w:color="auto"/>
                        <w:bottom w:val="none" w:sz="0" w:space="0" w:color="auto"/>
                        <w:right w:val="none" w:sz="0" w:space="0" w:color="auto"/>
                      </w:divBdr>
                      <w:divsChild>
                        <w:div w:id="9126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4072">
      <w:marLeft w:val="0"/>
      <w:marRight w:val="0"/>
      <w:marTop w:val="100"/>
      <w:marBottom w:val="100"/>
      <w:divBdr>
        <w:top w:val="none" w:sz="0" w:space="0" w:color="auto"/>
        <w:left w:val="none" w:sz="0" w:space="0" w:color="auto"/>
        <w:bottom w:val="none" w:sz="0" w:space="0" w:color="auto"/>
        <w:right w:val="none" w:sz="0" w:space="0" w:color="auto"/>
      </w:divBdr>
      <w:divsChild>
        <w:div w:id="912664079">
          <w:marLeft w:val="0"/>
          <w:marRight w:val="0"/>
          <w:marTop w:val="0"/>
          <w:marBottom w:val="0"/>
          <w:divBdr>
            <w:top w:val="none" w:sz="0" w:space="0" w:color="auto"/>
            <w:left w:val="none" w:sz="0" w:space="0" w:color="auto"/>
            <w:bottom w:val="none" w:sz="0" w:space="0" w:color="auto"/>
            <w:right w:val="none" w:sz="0" w:space="0" w:color="auto"/>
          </w:divBdr>
          <w:divsChild>
            <w:div w:id="912664136">
              <w:marLeft w:val="0"/>
              <w:marRight w:val="0"/>
              <w:marTop w:val="0"/>
              <w:marBottom w:val="0"/>
              <w:divBdr>
                <w:top w:val="none" w:sz="0" w:space="0" w:color="auto"/>
                <w:left w:val="none" w:sz="0" w:space="0" w:color="auto"/>
                <w:bottom w:val="none" w:sz="0" w:space="0" w:color="auto"/>
                <w:right w:val="none" w:sz="0" w:space="0" w:color="auto"/>
              </w:divBdr>
              <w:divsChild>
                <w:div w:id="912664094">
                  <w:marLeft w:val="0"/>
                  <w:marRight w:val="0"/>
                  <w:marTop w:val="0"/>
                  <w:marBottom w:val="0"/>
                  <w:divBdr>
                    <w:top w:val="none" w:sz="0" w:space="0" w:color="auto"/>
                    <w:left w:val="none" w:sz="0" w:space="0" w:color="auto"/>
                    <w:bottom w:val="none" w:sz="0" w:space="0" w:color="auto"/>
                    <w:right w:val="none" w:sz="0" w:space="0" w:color="auto"/>
                  </w:divBdr>
                  <w:divsChild>
                    <w:div w:id="912664130">
                      <w:marLeft w:val="0"/>
                      <w:marRight w:val="0"/>
                      <w:marTop w:val="150"/>
                      <w:marBottom w:val="0"/>
                      <w:divBdr>
                        <w:top w:val="none" w:sz="0" w:space="0" w:color="auto"/>
                        <w:left w:val="none" w:sz="0" w:space="0" w:color="auto"/>
                        <w:bottom w:val="none" w:sz="0" w:space="0" w:color="auto"/>
                        <w:right w:val="none" w:sz="0" w:space="0" w:color="auto"/>
                      </w:divBdr>
                      <w:divsChild>
                        <w:div w:id="912664114">
                          <w:marLeft w:val="0"/>
                          <w:marRight w:val="3450"/>
                          <w:marTop w:val="0"/>
                          <w:marBottom w:val="0"/>
                          <w:divBdr>
                            <w:top w:val="none" w:sz="0" w:space="0" w:color="auto"/>
                            <w:left w:val="none" w:sz="0" w:space="0" w:color="auto"/>
                            <w:bottom w:val="none" w:sz="0" w:space="0" w:color="auto"/>
                            <w:right w:val="none" w:sz="0" w:space="0" w:color="auto"/>
                          </w:divBdr>
                          <w:divsChild>
                            <w:div w:id="912664078">
                              <w:marLeft w:val="0"/>
                              <w:marRight w:val="0"/>
                              <w:marTop w:val="0"/>
                              <w:marBottom w:val="0"/>
                              <w:divBdr>
                                <w:top w:val="none" w:sz="0" w:space="0" w:color="auto"/>
                                <w:left w:val="none" w:sz="0" w:space="0" w:color="auto"/>
                                <w:bottom w:val="none" w:sz="0" w:space="0" w:color="auto"/>
                                <w:right w:val="none" w:sz="0" w:space="0" w:color="auto"/>
                              </w:divBdr>
                              <w:divsChild>
                                <w:div w:id="912664096">
                                  <w:marLeft w:val="0"/>
                                  <w:marRight w:val="0"/>
                                  <w:marTop w:val="0"/>
                                  <w:marBottom w:val="0"/>
                                  <w:divBdr>
                                    <w:top w:val="none" w:sz="0" w:space="0" w:color="auto"/>
                                    <w:left w:val="none" w:sz="0" w:space="0" w:color="auto"/>
                                    <w:bottom w:val="none" w:sz="0" w:space="0" w:color="auto"/>
                                    <w:right w:val="none" w:sz="0" w:space="0" w:color="auto"/>
                                  </w:divBdr>
                                  <w:divsChild>
                                    <w:div w:id="912664118">
                                      <w:marLeft w:val="0"/>
                                      <w:marRight w:val="0"/>
                                      <w:marTop w:val="0"/>
                                      <w:marBottom w:val="0"/>
                                      <w:divBdr>
                                        <w:top w:val="none" w:sz="0" w:space="0" w:color="auto"/>
                                        <w:left w:val="none" w:sz="0" w:space="0" w:color="auto"/>
                                        <w:bottom w:val="none" w:sz="0" w:space="0" w:color="auto"/>
                                        <w:right w:val="none" w:sz="0" w:space="0" w:color="auto"/>
                                      </w:divBdr>
                                      <w:divsChild>
                                        <w:div w:id="912664105">
                                          <w:marLeft w:val="0"/>
                                          <w:marRight w:val="0"/>
                                          <w:marTop w:val="0"/>
                                          <w:marBottom w:val="0"/>
                                          <w:divBdr>
                                            <w:top w:val="none" w:sz="0" w:space="0" w:color="auto"/>
                                            <w:left w:val="none" w:sz="0" w:space="0" w:color="auto"/>
                                            <w:bottom w:val="none" w:sz="0" w:space="0" w:color="auto"/>
                                            <w:right w:val="none" w:sz="0" w:space="0" w:color="auto"/>
                                          </w:divBdr>
                                          <w:divsChild>
                                            <w:div w:id="912664076">
                                              <w:marLeft w:val="0"/>
                                              <w:marRight w:val="0"/>
                                              <w:marTop w:val="0"/>
                                              <w:marBottom w:val="0"/>
                                              <w:divBdr>
                                                <w:top w:val="none" w:sz="0" w:space="0" w:color="auto"/>
                                                <w:left w:val="none" w:sz="0" w:space="0" w:color="auto"/>
                                                <w:bottom w:val="none" w:sz="0" w:space="0" w:color="auto"/>
                                                <w:right w:val="none" w:sz="0" w:space="0" w:color="auto"/>
                                              </w:divBdr>
                                              <w:divsChild>
                                                <w:div w:id="912664126">
                                                  <w:marLeft w:val="0"/>
                                                  <w:marRight w:val="0"/>
                                                  <w:marTop w:val="0"/>
                                                  <w:marBottom w:val="0"/>
                                                  <w:divBdr>
                                                    <w:top w:val="none" w:sz="0" w:space="0" w:color="auto"/>
                                                    <w:left w:val="none" w:sz="0" w:space="0" w:color="auto"/>
                                                    <w:bottom w:val="none" w:sz="0" w:space="0" w:color="auto"/>
                                                    <w:right w:val="none" w:sz="0" w:space="0" w:color="auto"/>
                                                  </w:divBdr>
                                                  <w:divsChild>
                                                    <w:div w:id="912664132">
                                                      <w:marLeft w:val="0"/>
                                                      <w:marRight w:val="0"/>
                                                      <w:marTop w:val="0"/>
                                                      <w:marBottom w:val="0"/>
                                                      <w:divBdr>
                                                        <w:top w:val="none" w:sz="0" w:space="0" w:color="auto"/>
                                                        <w:left w:val="none" w:sz="0" w:space="0" w:color="auto"/>
                                                        <w:bottom w:val="none" w:sz="0" w:space="0" w:color="auto"/>
                                                        <w:right w:val="none" w:sz="0" w:space="0" w:color="auto"/>
                                                      </w:divBdr>
                                                      <w:divsChild>
                                                        <w:div w:id="912664138">
                                                          <w:marLeft w:val="0"/>
                                                          <w:marRight w:val="0"/>
                                                          <w:marTop w:val="0"/>
                                                          <w:marBottom w:val="0"/>
                                                          <w:divBdr>
                                                            <w:top w:val="none" w:sz="0" w:space="0" w:color="auto"/>
                                                            <w:left w:val="none" w:sz="0" w:space="0" w:color="auto"/>
                                                            <w:bottom w:val="none" w:sz="0" w:space="0" w:color="auto"/>
                                                            <w:right w:val="none" w:sz="0" w:space="0" w:color="auto"/>
                                                          </w:divBdr>
                                                          <w:divsChild>
                                                            <w:div w:id="912664050">
                                                              <w:marLeft w:val="0"/>
                                                              <w:marRight w:val="0"/>
                                                              <w:marTop w:val="0"/>
                                                              <w:marBottom w:val="0"/>
                                                              <w:divBdr>
                                                                <w:top w:val="none" w:sz="0" w:space="0" w:color="auto"/>
                                                                <w:left w:val="none" w:sz="0" w:space="0" w:color="auto"/>
                                                                <w:bottom w:val="none" w:sz="0" w:space="0" w:color="auto"/>
                                                                <w:right w:val="none" w:sz="0" w:space="0" w:color="auto"/>
                                                              </w:divBdr>
                                                              <w:divsChild>
                                                                <w:div w:id="912664097">
                                                                  <w:marLeft w:val="0"/>
                                                                  <w:marRight w:val="0"/>
                                                                  <w:marTop w:val="0"/>
                                                                  <w:marBottom w:val="0"/>
                                                                  <w:divBdr>
                                                                    <w:top w:val="none" w:sz="0" w:space="0" w:color="auto"/>
                                                                    <w:left w:val="none" w:sz="0" w:space="0" w:color="auto"/>
                                                                    <w:bottom w:val="none" w:sz="0" w:space="0" w:color="auto"/>
                                                                    <w:right w:val="none" w:sz="0" w:space="0" w:color="auto"/>
                                                                  </w:divBdr>
                                                                  <w:divsChild>
                                                                    <w:div w:id="912664123">
                                                                      <w:marLeft w:val="0"/>
                                                                      <w:marRight w:val="0"/>
                                                                      <w:marTop w:val="0"/>
                                                                      <w:marBottom w:val="0"/>
                                                                      <w:divBdr>
                                                                        <w:top w:val="none" w:sz="0" w:space="0" w:color="auto"/>
                                                                        <w:left w:val="none" w:sz="0" w:space="0" w:color="auto"/>
                                                                        <w:bottom w:val="none" w:sz="0" w:space="0" w:color="auto"/>
                                                                        <w:right w:val="none" w:sz="0" w:space="0" w:color="auto"/>
                                                                      </w:divBdr>
                                                                      <w:divsChild>
                                                                        <w:div w:id="912664058">
                                                                          <w:marLeft w:val="0"/>
                                                                          <w:marRight w:val="0"/>
                                                                          <w:marTop w:val="0"/>
                                                                          <w:marBottom w:val="0"/>
                                                                          <w:divBdr>
                                                                            <w:top w:val="none" w:sz="0" w:space="0" w:color="auto"/>
                                                                            <w:left w:val="none" w:sz="0" w:space="0" w:color="auto"/>
                                                                            <w:bottom w:val="none" w:sz="0" w:space="0" w:color="auto"/>
                                                                            <w:right w:val="none" w:sz="0" w:space="0" w:color="auto"/>
                                                                          </w:divBdr>
                                                                          <w:divsChild>
                                                                            <w:div w:id="9126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4081">
      <w:marLeft w:val="0"/>
      <w:marRight w:val="0"/>
      <w:marTop w:val="100"/>
      <w:marBottom w:val="100"/>
      <w:divBdr>
        <w:top w:val="none" w:sz="0" w:space="0" w:color="auto"/>
        <w:left w:val="none" w:sz="0" w:space="0" w:color="auto"/>
        <w:bottom w:val="none" w:sz="0" w:space="0" w:color="auto"/>
        <w:right w:val="none" w:sz="0" w:space="0" w:color="auto"/>
      </w:divBdr>
      <w:divsChild>
        <w:div w:id="912664099">
          <w:marLeft w:val="0"/>
          <w:marRight w:val="0"/>
          <w:marTop w:val="0"/>
          <w:marBottom w:val="0"/>
          <w:divBdr>
            <w:top w:val="none" w:sz="0" w:space="0" w:color="auto"/>
            <w:left w:val="none" w:sz="0" w:space="0" w:color="auto"/>
            <w:bottom w:val="none" w:sz="0" w:space="0" w:color="auto"/>
            <w:right w:val="none" w:sz="0" w:space="0" w:color="auto"/>
          </w:divBdr>
          <w:divsChild>
            <w:div w:id="912664127">
              <w:marLeft w:val="0"/>
              <w:marRight w:val="0"/>
              <w:marTop w:val="0"/>
              <w:marBottom w:val="0"/>
              <w:divBdr>
                <w:top w:val="none" w:sz="0" w:space="0" w:color="auto"/>
                <w:left w:val="none" w:sz="0" w:space="0" w:color="auto"/>
                <w:bottom w:val="none" w:sz="0" w:space="0" w:color="auto"/>
                <w:right w:val="none" w:sz="0" w:space="0" w:color="auto"/>
              </w:divBdr>
              <w:divsChild>
                <w:div w:id="912664063">
                  <w:marLeft w:val="0"/>
                  <w:marRight w:val="0"/>
                  <w:marTop w:val="0"/>
                  <w:marBottom w:val="0"/>
                  <w:divBdr>
                    <w:top w:val="none" w:sz="0" w:space="0" w:color="auto"/>
                    <w:left w:val="none" w:sz="0" w:space="0" w:color="auto"/>
                    <w:bottom w:val="none" w:sz="0" w:space="0" w:color="auto"/>
                    <w:right w:val="none" w:sz="0" w:space="0" w:color="auto"/>
                  </w:divBdr>
                  <w:divsChild>
                    <w:div w:id="912664070">
                      <w:marLeft w:val="0"/>
                      <w:marRight w:val="0"/>
                      <w:marTop w:val="150"/>
                      <w:marBottom w:val="0"/>
                      <w:divBdr>
                        <w:top w:val="none" w:sz="0" w:space="0" w:color="auto"/>
                        <w:left w:val="none" w:sz="0" w:space="0" w:color="auto"/>
                        <w:bottom w:val="none" w:sz="0" w:space="0" w:color="auto"/>
                        <w:right w:val="none" w:sz="0" w:space="0" w:color="auto"/>
                      </w:divBdr>
                      <w:divsChild>
                        <w:div w:id="912664107">
                          <w:marLeft w:val="0"/>
                          <w:marRight w:val="3450"/>
                          <w:marTop w:val="0"/>
                          <w:marBottom w:val="0"/>
                          <w:divBdr>
                            <w:top w:val="none" w:sz="0" w:space="0" w:color="auto"/>
                            <w:left w:val="none" w:sz="0" w:space="0" w:color="auto"/>
                            <w:bottom w:val="none" w:sz="0" w:space="0" w:color="auto"/>
                            <w:right w:val="none" w:sz="0" w:space="0" w:color="auto"/>
                          </w:divBdr>
                          <w:divsChild>
                            <w:div w:id="912664111">
                              <w:marLeft w:val="0"/>
                              <w:marRight w:val="0"/>
                              <w:marTop w:val="0"/>
                              <w:marBottom w:val="0"/>
                              <w:divBdr>
                                <w:top w:val="none" w:sz="0" w:space="0" w:color="auto"/>
                                <w:left w:val="none" w:sz="0" w:space="0" w:color="auto"/>
                                <w:bottom w:val="none" w:sz="0" w:space="0" w:color="auto"/>
                                <w:right w:val="none" w:sz="0" w:space="0" w:color="auto"/>
                              </w:divBdr>
                              <w:divsChild>
                                <w:div w:id="912664068">
                                  <w:marLeft w:val="0"/>
                                  <w:marRight w:val="0"/>
                                  <w:marTop w:val="0"/>
                                  <w:marBottom w:val="0"/>
                                  <w:divBdr>
                                    <w:top w:val="none" w:sz="0" w:space="0" w:color="auto"/>
                                    <w:left w:val="none" w:sz="0" w:space="0" w:color="auto"/>
                                    <w:bottom w:val="none" w:sz="0" w:space="0" w:color="auto"/>
                                    <w:right w:val="none" w:sz="0" w:space="0" w:color="auto"/>
                                  </w:divBdr>
                                  <w:divsChild>
                                    <w:div w:id="912664071">
                                      <w:marLeft w:val="0"/>
                                      <w:marRight w:val="0"/>
                                      <w:marTop w:val="0"/>
                                      <w:marBottom w:val="0"/>
                                      <w:divBdr>
                                        <w:top w:val="none" w:sz="0" w:space="0" w:color="auto"/>
                                        <w:left w:val="none" w:sz="0" w:space="0" w:color="auto"/>
                                        <w:bottom w:val="none" w:sz="0" w:space="0" w:color="auto"/>
                                        <w:right w:val="none" w:sz="0" w:space="0" w:color="auto"/>
                                      </w:divBdr>
                                      <w:divsChild>
                                        <w:div w:id="912664119">
                                          <w:marLeft w:val="0"/>
                                          <w:marRight w:val="0"/>
                                          <w:marTop w:val="0"/>
                                          <w:marBottom w:val="0"/>
                                          <w:divBdr>
                                            <w:top w:val="none" w:sz="0" w:space="0" w:color="auto"/>
                                            <w:left w:val="none" w:sz="0" w:space="0" w:color="auto"/>
                                            <w:bottom w:val="none" w:sz="0" w:space="0" w:color="auto"/>
                                            <w:right w:val="none" w:sz="0" w:space="0" w:color="auto"/>
                                          </w:divBdr>
                                          <w:divsChild>
                                            <w:div w:id="912664133">
                                              <w:marLeft w:val="0"/>
                                              <w:marRight w:val="0"/>
                                              <w:marTop w:val="0"/>
                                              <w:marBottom w:val="0"/>
                                              <w:divBdr>
                                                <w:top w:val="none" w:sz="0" w:space="0" w:color="auto"/>
                                                <w:left w:val="none" w:sz="0" w:space="0" w:color="auto"/>
                                                <w:bottom w:val="none" w:sz="0" w:space="0" w:color="auto"/>
                                                <w:right w:val="none" w:sz="0" w:space="0" w:color="auto"/>
                                              </w:divBdr>
                                              <w:divsChild>
                                                <w:div w:id="912664091">
                                                  <w:marLeft w:val="0"/>
                                                  <w:marRight w:val="0"/>
                                                  <w:marTop w:val="0"/>
                                                  <w:marBottom w:val="0"/>
                                                  <w:divBdr>
                                                    <w:top w:val="none" w:sz="0" w:space="0" w:color="auto"/>
                                                    <w:left w:val="none" w:sz="0" w:space="0" w:color="auto"/>
                                                    <w:bottom w:val="none" w:sz="0" w:space="0" w:color="auto"/>
                                                    <w:right w:val="none" w:sz="0" w:space="0" w:color="auto"/>
                                                  </w:divBdr>
                                                  <w:divsChild>
                                                    <w:div w:id="912664074">
                                                      <w:marLeft w:val="0"/>
                                                      <w:marRight w:val="0"/>
                                                      <w:marTop w:val="0"/>
                                                      <w:marBottom w:val="0"/>
                                                      <w:divBdr>
                                                        <w:top w:val="none" w:sz="0" w:space="0" w:color="auto"/>
                                                        <w:left w:val="none" w:sz="0" w:space="0" w:color="auto"/>
                                                        <w:bottom w:val="none" w:sz="0" w:space="0" w:color="auto"/>
                                                        <w:right w:val="none" w:sz="0" w:space="0" w:color="auto"/>
                                                      </w:divBdr>
                                                      <w:divsChild>
                                                        <w:div w:id="912664103">
                                                          <w:marLeft w:val="0"/>
                                                          <w:marRight w:val="0"/>
                                                          <w:marTop w:val="0"/>
                                                          <w:marBottom w:val="0"/>
                                                          <w:divBdr>
                                                            <w:top w:val="none" w:sz="0" w:space="0" w:color="auto"/>
                                                            <w:left w:val="none" w:sz="0" w:space="0" w:color="auto"/>
                                                            <w:bottom w:val="none" w:sz="0" w:space="0" w:color="auto"/>
                                                            <w:right w:val="none" w:sz="0" w:space="0" w:color="auto"/>
                                                          </w:divBdr>
                                                          <w:divsChild>
                                                            <w:div w:id="912664066">
                                                              <w:marLeft w:val="0"/>
                                                              <w:marRight w:val="0"/>
                                                              <w:marTop w:val="0"/>
                                                              <w:marBottom w:val="0"/>
                                                              <w:divBdr>
                                                                <w:top w:val="none" w:sz="0" w:space="0" w:color="auto"/>
                                                                <w:left w:val="none" w:sz="0" w:space="0" w:color="auto"/>
                                                                <w:bottom w:val="none" w:sz="0" w:space="0" w:color="auto"/>
                                                                <w:right w:val="none" w:sz="0" w:space="0" w:color="auto"/>
                                                              </w:divBdr>
                                                              <w:divsChild>
                                                                <w:div w:id="912664139">
                                                                  <w:marLeft w:val="0"/>
                                                                  <w:marRight w:val="0"/>
                                                                  <w:marTop w:val="0"/>
                                                                  <w:marBottom w:val="0"/>
                                                                  <w:divBdr>
                                                                    <w:top w:val="none" w:sz="0" w:space="0" w:color="auto"/>
                                                                    <w:left w:val="none" w:sz="0" w:space="0" w:color="auto"/>
                                                                    <w:bottom w:val="none" w:sz="0" w:space="0" w:color="auto"/>
                                                                    <w:right w:val="none" w:sz="0" w:space="0" w:color="auto"/>
                                                                  </w:divBdr>
                                                                  <w:divsChild>
                                                                    <w:div w:id="912664115">
                                                                      <w:marLeft w:val="0"/>
                                                                      <w:marRight w:val="0"/>
                                                                      <w:marTop w:val="0"/>
                                                                      <w:marBottom w:val="0"/>
                                                                      <w:divBdr>
                                                                        <w:top w:val="none" w:sz="0" w:space="0" w:color="auto"/>
                                                                        <w:left w:val="none" w:sz="0" w:space="0" w:color="auto"/>
                                                                        <w:bottom w:val="none" w:sz="0" w:space="0" w:color="auto"/>
                                                                        <w:right w:val="none" w:sz="0" w:space="0" w:color="auto"/>
                                                                      </w:divBdr>
                                                                      <w:divsChild>
                                                                        <w:div w:id="912664042">
                                                                          <w:marLeft w:val="0"/>
                                                                          <w:marRight w:val="0"/>
                                                                          <w:marTop w:val="0"/>
                                                                          <w:marBottom w:val="0"/>
                                                                          <w:divBdr>
                                                                            <w:top w:val="none" w:sz="0" w:space="0" w:color="auto"/>
                                                                            <w:left w:val="none" w:sz="0" w:space="0" w:color="auto"/>
                                                                            <w:bottom w:val="none" w:sz="0" w:space="0" w:color="auto"/>
                                                                            <w:right w:val="none" w:sz="0" w:space="0" w:color="auto"/>
                                                                          </w:divBdr>
                                                                          <w:divsChild>
                                                                            <w:div w:id="912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4124">
      <w:marLeft w:val="0"/>
      <w:marRight w:val="0"/>
      <w:marTop w:val="100"/>
      <w:marBottom w:val="100"/>
      <w:divBdr>
        <w:top w:val="none" w:sz="0" w:space="0" w:color="auto"/>
        <w:left w:val="none" w:sz="0" w:space="0" w:color="auto"/>
        <w:bottom w:val="none" w:sz="0" w:space="0" w:color="auto"/>
        <w:right w:val="none" w:sz="0" w:space="0" w:color="auto"/>
      </w:divBdr>
      <w:divsChild>
        <w:div w:id="912664064">
          <w:marLeft w:val="0"/>
          <w:marRight w:val="0"/>
          <w:marTop w:val="0"/>
          <w:marBottom w:val="0"/>
          <w:divBdr>
            <w:top w:val="none" w:sz="0" w:space="0" w:color="auto"/>
            <w:left w:val="none" w:sz="0" w:space="0" w:color="auto"/>
            <w:bottom w:val="none" w:sz="0" w:space="0" w:color="auto"/>
            <w:right w:val="none" w:sz="0" w:space="0" w:color="auto"/>
          </w:divBdr>
          <w:divsChild>
            <w:div w:id="912664135">
              <w:marLeft w:val="0"/>
              <w:marRight w:val="0"/>
              <w:marTop w:val="0"/>
              <w:marBottom w:val="0"/>
              <w:divBdr>
                <w:top w:val="none" w:sz="0" w:space="0" w:color="auto"/>
                <w:left w:val="none" w:sz="0" w:space="0" w:color="auto"/>
                <w:bottom w:val="none" w:sz="0" w:space="0" w:color="auto"/>
                <w:right w:val="none" w:sz="0" w:space="0" w:color="auto"/>
              </w:divBdr>
              <w:divsChild>
                <w:div w:id="912664053">
                  <w:marLeft w:val="0"/>
                  <w:marRight w:val="0"/>
                  <w:marTop w:val="0"/>
                  <w:marBottom w:val="0"/>
                  <w:divBdr>
                    <w:top w:val="none" w:sz="0" w:space="0" w:color="auto"/>
                    <w:left w:val="none" w:sz="0" w:space="0" w:color="auto"/>
                    <w:bottom w:val="none" w:sz="0" w:space="0" w:color="auto"/>
                    <w:right w:val="none" w:sz="0" w:space="0" w:color="auto"/>
                  </w:divBdr>
                  <w:divsChild>
                    <w:div w:id="912664090">
                      <w:marLeft w:val="0"/>
                      <w:marRight w:val="0"/>
                      <w:marTop w:val="150"/>
                      <w:marBottom w:val="0"/>
                      <w:divBdr>
                        <w:top w:val="none" w:sz="0" w:space="0" w:color="auto"/>
                        <w:left w:val="none" w:sz="0" w:space="0" w:color="auto"/>
                        <w:bottom w:val="none" w:sz="0" w:space="0" w:color="auto"/>
                        <w:right w:val="none" w:sz="0" w:space="0" w:color="auto"/>
                      </w:divBdr>
                      <w:divsChild>
                        <w:div w:id="912664120">
                          <w:marLeft w:val="0"/>
                          <w:marRight w:val="3450"/>
                          <w:marTop w:val="0"/>
                          <w:marBottom w:val="0"/>
                          <w:divBdr>
                            <w:top w:val="none" w:sz="0" w:space="0" w:color="auto"/>
                            <w:left w:val="none" w:sz="0" w:space="0" w:color="auto"/>
                            <w:bottom w:val="none" w:sz="0" w:space="0" w:color="auto"/>
                            <w:right w:val="none" w:sz="0" w:space="0" w:color="auto"/>
                          </w:divBdr>
                          <w:divsChild>
                            <w:div w:id="912664047">
                              <w:marLeft w:val="0"/>
                              <w:marRight w:val="0"/>
                              <w:marTop w:val="0"/>
                              <w:marBottom w:val="0"/>
                              <w:divBdr>
                                <w:top w:val="none" w:sz="0" w:space="0" w:color="auto"/>
                                <w:left w:val="none" w:sz="0" w:space="0" w:color="auto"/>
                                <w:bottom w:val="none" w:sz="0" w:space="0" w:color="auto"/>
                                <w:right w:val="none" w:sz="0" w:space="0" w:color="auto"/>
                              </w:divBdr>
                              <w:divsChild>
                                <w:div w:id="912664121">
                                  <w:marLeft w:val="0"/>
                                  <w:marRight w:val="0"/>
                                  <w:marTop w:val="0"/>
                                  <w:marBottom w:val="0"/>
                                  <w:divBdr>
                                    <w:top w:val="none" w:sz="0" w:space="0" w:color="auto"/>
                                    <w:left w:val="none" w:sz="0" w:space="0" w:color="auto"/>
                                    <w:bottom w:val="none" w:sz="0" w:space="0" w:color="auto"/>
                                    <w:right w:val="none" w:sz="0" w:space="0" w:color="auto"/>
                                  </w:divBdr>
                                  <w:divsChild>
                                    <w:div w:id="912664057">
                                      <w:marLeft w:val="0"/>
                                      <w:marRight w:val="0"/>
                                      <w:marTop w:val="0"/>
                                      <w:marBottom w:val="0"/>
                                      <w:divBdr>
                                        <w:top w:val="none" w:sz="0" w:space="0" w:color="auto"/>
                                        <w:left w:val="none" w:sz="0" w:space="0" w:color="auto"/>
                                        <w:bottom w:val="none" w:sz="0" w:space="0" w:color="auto"/>
                                        <w:right w:val="none" w:sz="0" w:space="0" w:color="auto"/>
                                      </w:divBdr>
                                      <w:divsChild>
                                        <w:div w:id="912664093">
                                          <w:marLeft w:val="0"/>
                                          <w:marRight w:val="0"/>
                                          <w:marTop w:val="0"/>
                                          <w:marBottom w:val="0"/>
                                          <w:divBdr>
                                            <w:top w:val="none" w:sz="0" w:space="0" w:color="auto"/>
                                            <w:left w:val="none" w:sz="0" w:space="0" w:color="auto"/>
                                            <w:bottom w:val="none" w:sz="0" w:space="0" w:color="auto"/>
                                            <w:right w:val="none" w:sz="0" w:space="0" w:color="auto"/>
                                          </w:divBdr>
                                          <w:divsChild>
                                            <w:div w:id="912664056">
                                              <w:marLeft w:val="0"/>
                                              <w:marRight w:val="0"/>
                                              <w:marTop w:val="0"/>
                                              <w:marBottom w:val="0"/>
                                              <w:divBdr>
                                                <w:top w:val="none" w:sz="0" w:space="0" w:color="auto"/>
                                                <w:left w:val="none" w:sz="0" w:space="0" w:color="auto"/>
                                                <w:bottom w:val="none" w:sz="0" w:space="0" w:color="auto"/>
                                                <w:right w:val="none" w:sz="0" w:space="0" w:color="auto"/>
                                              </w:divBdr>
                                              <w:divsChild>
                                                <w:div w:id="912664109">
                                                  <w:marLeft w:val="0"/>
                                                  <w:marRight w:val="0"/>
                                                  <w:marTop w:val="0"/>
                                                  <w:marBottom w:val="0"/>
                                                  <w:divBdr>
                                                    <w:top w:val="none" w:sz="0" w:space="0" w:color="auto"/>
                                                    <w:left w:val="none" w:sz="0" w:space="0" w:color="auto"/>
                                                    <w:bottom w:val="none" w:sz="0" w:space="0" w:color="auto"/>
                                                    <w:right w:val="none" w:sz="0" w:space="0" w:color="auto"/>
                                                  </w:divBdr>
                                                  <w:divsChild>
                                                    <w:div w:id="912664098">
                                                      <w:marLeft w:val="0"/>
                                                      <w:marRight w:val="0"/>
                                                      <w:marTop w:val="0"/>
                                                      <w:marBottom w:val="0"/>
                                                      <w:divBdr>
                                                        <w:top w:val="none" w:sz="0" w:space="0" w:color="auto"/>
                                                        <w:left w:val="none" w:sz="0" w:space="0" w:color="auto"/>
                                                        <w:bottom w:val="none" w:sz="0" w:space="0" w:color="auto"/>
                                                        <w:right w:val="none" w:sz="0" w:space="0" w:color="auto"/>
                                                      </w:divBdr>
                                                      <w:divsChild>
                                                        <w:div w:id="912664108">
                                                          <w:marLeft w:val="0"/>
                                                          <w:marRight w:val="0"/>
                                                          <w:marTop w:val="0"/>
                                                          <w:marBottom w:val="0"/>
                                                          <w:divBdr>
                                                            <w:top w:val="none" w:sz="0" w:space="0" w:color="auto"/>
                                                            <w:left w:val="none" w:sz="0" w:space="0" w:color="auto"/>
                                                            <w:bottom w:val="none" w:sz="0" w:space="0" w:color="auto"/>
                                                            <w:right w:val="none" w:sz="0" w:space="0" w:color="auto"/>
                                                          </w:divBdr>
                                                          <w:divsChild>
                                                            <w:div w:id="912664077">
                                                              <w:marLeft w:val="0"/>
                                                              <w:marRight w:val="0"/>
                                                              <w:marTop w:val="0"/>
                                                              <w:marBottom w:val="0"/>
                                                              <w:divBdr>
                                                                <w:top w:val="none" w:sz="0" w:space="0" w:color="auto"/>
                                                                <w:left w:val="none" w:sz="0" w:space="0" w:color="auto"/>
                                                                <w:bottom w:val="none" w:sz="0" w:space="0" w:color="auto"/>
                                                                <w:right w:val="none" w:sz="0" w:space="0" w:color="auto"/>
                                                              </w:divBdr>
                                                              <w:divsChild>
                                                                <w:div w:id="912664065">
                                                                  <w:marLeft w:val="0"/>
                                                                  <w:marRight w:val="0"/>
                                                                  <w:marTop w:val="0"/>
                                                                  <w:marBottom w:val="0"/>
                                                                  <w:divBdr>
                                                                    <w:top w:val="none" w:sz="0" w:space="0" w:color="auto"/>
                                                                    <w:left w:val="none" w:sz="0" w:space="0" w:color="auto"/>
                                                                    <w:bottom w:val="none" w:sz="0" w:space="0" w:color="auto"/>
                                                                    <w:right w:val="none" w:sz="0" w:space="0" w:color="auto"/>
                                                                  </w:divBdr>
                                                                  <w:divsChild>
                                                                    <w:div w:id="912664087">
                                                                      <w:marLeft w:val="0"/>
                                                                      <w:marRight w:val="0"/>
                                                                      <w:marTop w:val="0"/>
                                                                      <w:marBottom w:val="0"/>
                                                                      <w:divBdr>
                                                                        <w:top w:val="none" w:sz="0" w:space="0" w:color="auto"/>
                                                                        <w:left w:val="none" w:sz="0" w:space="0" w:color="auto"/>
                                                                        <w:bottom w:val="none" w:sz="0" w:space="0" w:color="auto"/>
                                                                        <w:right w:val="none" w:sz="0" w:space="0" w:color="auto"/>
                                                                      </w:divBdr>
                                                                      <w:divsChild>
                                                                        <w:div w:id="912664092">
                                                                          <w:marLeft w:val="0"/>
                                                                          <w:marRight w:val="0"/>
                                                                          <w:marTop w:val="0"/>
                                                                          <w:marBottom w:val="0"/>
                                                                          <w:divBdr>
                                                                            <w:top w:val="none" w:sz="0" w:space="0" w:color="auto"/>
                                                                            <w:left w:val="none" w:sz="0" w:space="0" w:color="auto"/>
                                                                            <w:bottom w:val="none" w:sz="0" w:space="0" w:color="auto"/>
                                                                            <w:right w:val="none" w:sz="0" w:space="0" w:color="auto"/>
                                                                          </w:divBdr>
                                                                          <w:divsChild>
                                                                            <w:div w:id="9126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64125">
      <w:marLeft w:val="0"/>
      <w:marRight w:val="0"/>
      <w:marTop w:val="0"/>
      <w:marBottom w:val="0"/>
      <w:divBdr>
        <w:top w:val="none" w:sz="0" w:space="0" w:color="auto"/>
        <w:left w:val="none" w:sz="0" w:space="0" w:color="auto"/>
        <w:bottom w:val="none" w:sz="0" w:space="0" w:color="auto"/>
        <w:right w:val="none" w:sz="0" w:space="0" w:color="auto"/>
      </w:divBdr>
      <w:divsChild>
        <w:div w:id="912664069">
          <w:marLeft w:val="0"/>
          <w:marRight w:val="0"/>
          <w:marTop w:val="0"/>
          <w:marBottom w:val="0"/>
          <w:divBdr>
            <w:top w:val="none" w:sz="0" w:space="0" w:color="auto"/>
            <w:left w:val="none" w:sz="0" w:space="0" w:color="auto"/>
            <w:bottom w:val="none" w:sz="0" w:space="0" w:color="auto"/>
            <w:right w:val="none" w:sz="0" w:space="0" w:color="auto"/>
          </w:divBdr>
          <w:divsChild>
            <w:div w:id="912664137">
              <w:marLeft w:val="0"/>
              <w:marRight w:val="0"/>
              <w:marTop w:val="0"/>
              <w:marBottom w:val="0"/>
              <w:divBdr>
                <w:top w:val="single" w:sz="6" w:space="0" w:color="DDDDDD"/>
                <w:left w:val="none" w:sz="0" w:space="0" w:color="auto"/>
                <w:bottom w:val="none" w:sz="0" w:space="0" w:color="auto"/>
                <w:right w:val="none" w:sz="0" w:space="0" w:color="auto"/>
              </w:divBdr>
              <w:divsChild>
                <w:div w:id="912664084">
                  <w:marLeft w:val="0"/>
                  <w:marRight w:val="0"/>
                  <w:marTop w:val="0"/>
                  <w:marBottom w:val="0"/>
                  <w:divBdr>
                    <w:top w:val="none" w:sz="0" w:space="0" w:color="auto"/>
                    <w:left w:val="none" w:sz="0" w:space="0" w:color="auto"/>
                    <w:bottom w:val="none" w:sz="0" w:space="0" w:color="auto"/>
                    <w:right w:val="none" w:sz="0" w:space="0" w:color="auto"/>
                  </w:divBdr>
                  <w:divsChild>
                    <w:div w:id="912664100">
                      <w:marLeft w:val="75"/>
                      <w:marRight w:val="75"/>
                      <w:marTop w:val="0"/>
                      <w:marBottom w:val="0"/>
                      <w:divBdr>
                        <w:top w:val="none" w:sz="0" w:space="0" w:color="auto"/>
                        <w:left w:val="none" w:sz="0" w:space="0" w:color="auto"/>
                        <w:bottom w:val="none" w:sz="0" w:space="0" w:color="auto"/>
                        <w:right w:val="none" w:sz="0" w:space="0" w:color="auto"/>
                      </w:divBdr>
                      <w:divsChild>
                        <w:div w:id="9126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4141">
      <w:marLeft w:val="0"/>
      <w:marRight w:val="0"/>
      <w:marTop w:val="0"/>
      <w:marBottom w:val="0"/>
      <w:divBdr>
        <w:top w:val="none" w:sz="0" w:space="0" w:color="auto"/>
        <w:left w:val="none" w:sz="0" w:space="0" w:color="auto"/>
        <w:bottom w:val="none" w:sz="0" w:space="0" w:color="auto"/>
        <w:right w:val="none" w:sz="0" w:space="0" w:color="auto"/>
      </w:divBdr>
      <w:divsChild>
        <w:div w:id="91266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601</Words>
  <Characters>3431</Characters>
  <Application>Microsoft Office Word</Application>
  <DocSecurity>0</DocSecurity>
  <Lines>28</Lines>
  <Paragraphs>8</Paragraphs>
  <ScaleCrop>false</ScaleCrop>
  <Company>CHINA</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2017-04-05T11:49:00Z</dcterms:created>
  <dcterms:modified xsi:type="dcterms:W3CDTF">2017-04-05T23:54:00Z</dcterms:modified>
</cp:coreProperties>
</file>