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6E" w:rsidRPr="003B28A1" w:rsidRDefault="00331C6E" w:rsidP="003B28A1">
      <w:pPr>
        <w:ind w:firstLineChars="250" w:firstLine="800"/>
        <w:rPr>
          <w:rFonts w:asciiTheme="minorEastAsia" w:hAnsiTheme="minorEastAsia"/>
          <w:sz w:val="32"/>
          <w:szCs w:val="32"/>
        </w:rPr>
      </w:pPr>
      <w:r w:rsidRPr="003B28A1">
        <w:rPr>
          <w:rFonts w:asciiTheme="minorEastAsia" w:hAnsiTheme="minorEastAsia" w:hint="eastAsia"/>
          <w:sz w:val="32"/>
          <w:szCs w:val="32"/>
        </w:rPr>
        <w:t>信息技术环境下家校互动培养学生信息素养的研究</w:t>
      </w:r>
    </w:p>
    <w:p w:rsidR="008F47BA" w:rsidRPr="00331C6E" w:rsidRDefault="008F47BA" w:rsidP="00331C6E">
      <w:pPr>
        <w:ind w:firstLineChars="250" w:firstLine="750"/>
        <w:rPr>
          <w:rFonts w:asciiTheme="minorEastAsia" w:hAnsiTheme="minorEastAsia"/>
          <w:sz w:val="30"/>
          <w:szCs w:val="30"/>
        </w:rPr>
      </w:pPr>
      <w:r>
        <w:rPr>
          <w:rFonts w:asciiTheme="minorEastAsia" w:hAnsiTheme="minorEastAsia" w:hint="eastAsia"/>
          <w:sz w:val="30"/>
          <w:szCs w:val="30"/>
        </w:rPr>
        <w:t xml:space="preserve">                  李万侠</w:t>
      </w:r>
    </w:p>
    <w:p w:rsidR="00331C6E" w:rsidRPr="003B28A1" w:rsidRDefault="00331C6E" w:rsidP="00331C6E">
      <w:pPr>
        <w:spacing w:line="360" w:lineRule="auto"/>
        <w:rPr>
          <w:rFonts w:asciiTheme="majorEastAsia" w:eastAsiaTheme="majorEastAsia" w:hAnsiTheme="majorEastAsia"/>
          <w:sz w:val="28"/>
          <w:szCs w:val="28"/>
        </w:rPr>
      </w:pPr>
      <w:r>
        <w:rPr>
          <w:rFonts w:asciiTheme="minorEastAsia" w:hAnsiTheme="minorEastAsia" w:hint="eastAsia"/>
          <w:sz w:val="24"/>
          <w:szCs w:val="24"/>
        </w:rPr>
        <w:t xml:space="preserve">    </w:t>
      </w:r>
      <w:r w:rsidR="00F9503E" w:rsidRPr="003B28A1">
        <w:rPr>
          <w:rFonts w:asciiTheme="majorEastAsia" w:eastAsiaTheme="majorEastAsia" w:hAnsiTheme="majorEastAsia" w:hint="eastAsia"/>
          <w:sz w:val="28"/>
          <w:szCs w:val="28"/>
        </w:rPr>
        <w:t>由于现代科技的发展，信息的获取越来越便捷，学生接受教育的途径由过去单一的学校教育扩展到现在的全方位影响。</w:t>
      </w:r>
      <w:r w:rsidRPr="003B28A1">
        <w:rPr>
          <w:rFonts w:asciiTheme="majorEastAsia" w:eastAsiaTheme="majorEastAsia" w:hAnsiTheme="majorEastAsia" w:hint="eastAsia"/>
          <w:sz w:val="28"/>
          <w:szCs w:val="28"/>
        </w:rPr>
        <w:t>教师利用家校互动教育平台与家长沟通平均每天信息流量达800条左右，强化了家庭、学校、教师、学生之间的联系，不但进行了有效的信息化德育教育，同时在提高了教育教学质量，整体提升学校信息化水平方面起到了一定的作用。</w:t>
      </w:r>
    </w:p>
    <w:p w:rsidR="00331C6E" w:rsidRPr="003B28A1" w:rsidRDefault="00331C6E"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一、我校资源配置越来越先进，越齐全，学校教师每天必须利用计算机，网络服务系统等设备与家长进行沟通，对学生及时评价、多元评价，这个过程的资源、个案资源，可以成为记录学生成长轨迹的宝贵资料。同时利用家校互动教育平台实现了教师“手口脑”的延伸，保证家长与教师的网络沟通和“面对面”一样地为学生提供课业辅导。软件资源管理，有了丰富教学资源、学生的个案资源和系统软件，实现了办公自动化、家校互联、保证所有资源在网上有记录，重要内容刻录光盘存库。因此网络环境下的家校互动教育推动了学校信息化管理水平的发展。</w:t>
      </w:r>
    </w:p>
    <w:p w:rsidR="00331C6E" w:rsidRPr="003B28A1" w:rsidRDefault="00331C6E"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二、网络环境下的学校互动教育研究，提高了学校的办学水平，特别是在信息化建设上，建立多间计算机网络教室，功能教室 ，会议室都配备了多媒体计算机、液晶投影、实物展台大屏幕等设备。极大推动了教育现代化进程。</w:t>
      </w:r>
    </w:p>
    <w:p w:rsidR="00331C6E" w:rsidRPr="003B28A1" w:rsidRDefault="00331C6E"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校园网络系统已完成了光纤连接工作，信息技术为学校的可持续</w:t>
      </w:r>
      <w:r w:rsidRPr="003B28A1">
        <w:rPr>
          <w:rFonts w:asciiTheme="majorEastAsia" w:eastAsiaTheme="majorEastAsia" w:hAnsiTheme="majorEastAsia" w:hint="eastAsia"/>
          <w:sz w:val="28"/>
          <w:szCs w:val="28"/>
        </w:rPr>
        <w:lastRenderedPageBreak/>
        <w:t>发展发挥了重要作用，为提高学校的教育教学质量提供了有利条件。</w:t>
      </w:r>
    </w:p>
    <w:p w:rsidR="00331C6E" w:rsidRPr="003B28A1" w:rsidRDefault="00331C6E"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三、家校互动教育的研究，促进了教师信息化的素养提高。</w:t>
      </w:r>
    </w:p>
    <w:p w:rsidR="00331C6E" w:rsidRPr="003B28A1" w:rsidRDefault="00331C6E"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信息技术以人为本，“巧妇难为无米之炊”，现在有米巧妇难寻，因此，在开展实验过程中，培养一支适应现代教育需要，具备现代信息理论及掌握信息技术的教师队伍尤为重要，为保证校本培训的效果，学校不论是领导还是教师所有在编人员全部参加了培训，有计划、分</w:t>
      </w:r>
      <w:r w:rsidR="00BC1F51" w:rsidRPr="003B28A1">
        <w:rPr>
          <w:rFonts w:asciiTheme="majorEastAsia" w:eastAsiaTheme="majorEastAsia" w:hAnsiTheme="majorEastAsia" w:hint="eastAsia"/>
          <w:sz w:val="28"/>
          <w:szCs w:val="28"/>
        </w:rPr>
        <w:t>年龄</w:t>
      </w:r>
      <w:r w:rsidRPr="003B28A1">
        <w:rPr>
          <w:rFonts w:asciiTheme="majorEastAsia" w:eastAsiaTheme="majorEastAsia" w:hAnsiTheme="majorEastAsia" w:hint="eastAsia"/>
          <w:sz w:val="28"/>
          <w:szCs w:val="28"/>
        </w:rPr>
        <w:t>段对教师进行信息技术理论与实践培训，同时采取“走出去、请进来”的方法接受高层次培训和学习。可以说“这是头脑的风景，思维的洗礼，精神的享受！”是改变观念触及灵魂的培训。</w:t>
      </w:r>
    </w:p>
    <w:p w:rsidR="00331C6E" w:rsidRPr="003B28A1" w:rsidRDefault="00BC1F51"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四、</w:t>
      </w:r>
      <w:r w:rsidR="00331C6E" w:rsidRPr="003B28A1">
        <w:rPr>
          <w:rFonts w:asciiTheme="majorEastAsia" w:eastAsiaTheme="majorEastAsia" w:hAnsiTheme="majorEastAsia" w:hint="eastAsia"/>
          <w:sz w:val="28"/>
          <w:szCs w:val="28"/>
        </w:rPr>
        <w:t>学校互动教育的研究，促进教师教研科研能力。</w:t>
      </w:r>
    </w:p>
    <w:p w:rsidR="00331C6E" w:rsidRPr="003B28A1" w:rsidRDefault="00331C6E"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以课题拉动学校整体发展为战略目标。家校互动教育是一项参与面广，信息量大，交互性强、信息技术娴熟、设备使用率高的实验研究项目。全校教师全员参与，从平台的运行报告可以看出，教师们不仅仅满足于提供一个互动沟通短信平台，更主要的是它提供强大的学生信息管理功能和网上教学功能，这也是学校、老师和家长、学生真正所需要的，是家校互动教育今后研究的主题。从这里可以看出教师的教研、科研能力，不是浮在表面上，而是深入到课题中探讨如何运用互联平台才是真正互动教育。教师在一次次整合课教学中，专业素质得到了提升，一支信息素养优良的教师队伍正在形成，以点带面讲求实效，以课题拉动战略促进我校教师教研、科研能力。</w:t>
      </w:r>
    </w:p>
    <w:p w:rsidR="00331C6E" w:rsidRPr="003B28A1" w:rsidRDefault="00BC1F51"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（一）</w:t>
      </w:r>
      <w:r w:rsidR="00331C6E" w:rsidRPr="003B28A1">
        <w:rPr>
          <w:rFonts w:asciiTheme="majorEastAsia" w:eastAsiaTheme="majorEastAsia" w:hAnsiTheme="majorEastAsia" w:hint="eastAsia"/>
          <w:sz w:val="28"/>
          <w:szCs w:val="28"/>
        </w:rPr>
        <w:t>便于家校联系。</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”可以帮助老师方便、高校的实现与一个或多个家</w:t>
      </w:r>
      <w:r w:rsidRPr="003B28A1">
        <w:rPr>
          <w:rFonts w:asciiTheme="majorEastAsia" w:eastAsiaTheme="majorEastAsia" w:hAnsiTheme="majorEastAsia" w:hint="eastAsia"/>
          <w:sz w:val="28"/>
          <w:szCs w:val="28"/>
        </w:rPr>
        <w:lastRenderedPageBreak/>
        <w:t>长沟通，实现家校互动和对学生的家校共同教育；提高老师工作效率，使老师节约大量的工作时间和通讯开支，同时老师可以获取更多的教育教学资源。另外，</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使我这个班主任在原本如电话联系、当面个别交流、家长会、家访等形式的基础上，又增加了一种方式。增加了我与家长的沟通交流面，保证了教育的同向同性。</w:t>
      </w:r>
    </w:p>
    <w:p w:rsidR="00331C6E" w:rsidRPr="003B28A1" w:rsidRDefault="00BC1F51" w:rsidP="003B28A1">
      <w:pPr>
        <w:spacing w:line="360" w:lineRule="auto"/>
        <w:ind w:firstLineChars="200" w:firstLine="560"/>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（二）</w:t>
      </w:r>
      <w:r w:rsidR="00331C6E" w:rsidRPr="003B28A1">
        <w:rPr>
          <w:rFonts w:asciiTheme="majorEastAsia" w:eastAsiaTheme="majorEastAsia" w:hAnsiTheme="majorEastAsia" w:hint="eastAsia"/>
          <w:sz w:val="28"/>
          <w:szCs w:val="28"/>
        </w:rPr>
        <w:t>方便学生及家长。</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w:t>
      </w:r>
      <w:r w:rsidR="00BC1F51" w:rsidRPr="003B28A1">
        <w:rPr>
          <w:rFonts w:asciiTheme="majorEastAsia" w:eastAsiaTheme="majorEastAsia" w:hAnsiTheme="majorEastAsia" w:hint="eastAsia"/>
          <w:sz w:val="28"/>
          <w:szCs w:val="28"/>
        </w:rPr>
        <w:t xml:space="preserve"> </w:t>
      </w:r>
      <w:r w:rsidRPr="003B28A1">
        <w:rPr>
          <w:rFonts w:asciiTheme="majorEastAsia" w:eastAsiaTheme="majorEastAsia" w:hAnsiTheme="majorEastAsia" w:hint="eastAsia"/>
          <w:sz w:val="28"/>
          <w:szCs w:val="28"/>
        </w:rPr>
        <w:t>1、方便学生。由于学生年龄特征的因素，总有这样或那样的粗心的学生爱忘事，比如：作业本和书本忘在家里，即使完成也无法及时上交，给我们的教学带来了极大的不便，有了</w:t>
      </w:r>
      <w:r w:rsidR="00F9503E" w:rsidRPr="003B28A1">
        <w:rPr>
          <w:rFonts w:asciiTheme="majorEastAsia" w:eastAsiaTheme="majorEastAsia" w:hAnsiTheme="majorEastAsia" w:hint="eastAsia"/>
          <w:sz w:val="28"/>
          <w:szCs w:val="28"/>
        </w:rPr>
        <w:t xml:space="preserve">“家校微信群” </w:t>
      </w:r>
      <w:r w:rsidRPr="003B28A1">
        <w:rPr>
          <w:rFonts w:asciiTheme="majorEastAsia" w:eastAsiaTheme="majorEastAsia" w:hAnsiTheme="majorEastAsia" w:hint="eastAsia"/>
          <w:sz w:val="28"/>
          <w:szCs w:val="28"/>
        </w:rPr>
        <w:t>就可以通过</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通知家长带来，方便了学生的正常学习。</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w:t>
      </w:r>
      <w:r w:rsidR="00BC1F51" w:rsidRPr="003B28A1">
        <w:rPr>
          <w:rFonts w:asciiTheme="majorEastAsia" w:eastAsiaTheme="majorEastAsia" w:hAnsiTheme="majorEastAsia" w:hint="eastAsia"/>
          <w:sz w:val="28"/>
          <w:szCs w:val="28"/>
        </w:rPr>
        <w:t xml:space="preserve"> </w:t>
      </w:r>
      <w:r w:rsidRPr="003B28A1">
        <w:rPr>
          <w:rFonts w:asciiTheme="majorEastAsia" w:eastAsiaTheme="majorEastAsia" w:hAnsiTheme="majorEastAsia" w:hint="eastAsia"/>
          <w:sz w:val="28"/>
          <w:szCs w:val="28"/>
        </w:rPr>
        <w:t>2、方便家长。有了</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这个平台，老师通过平台告诉家长孩子的当天作业，方便了家长对学生作业完成情况的了解。</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也成为家长了解学校的一个平台，学校在开展重大活动前把信息发给他们；孩子取得了什么成绩获得了什么荣誉，也会告诉家长。</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w:t>
      </w:r>
      <w:r w:rsidR="00BC1F51" w:rsidRPr="003B28A1">
        <w:rPr>
          <w:rFonts w:asciiTheme="majorEastAsia" w:eastAsiaTheme="majorEastAsia" w:hAnsiTheme="majorEastAsia" w:hint="eastAsia"/>
          <w:sz w:val="28"/>
          <w:szCs w:val="28"/>
        </w:rPr>
        <w:t xml:space="preserve"> （三）</w:t>
      </w:r>
      <w:r w:rsidRPr="003B28A1">
        <w:rPr>
          <w:rFonts w:asciiTheme="majorEastAsia" w:eastAsiaTheme="majorEastAsia" w:hAnsiTheme="majorEastAsia" w:hint="eastAsia"/>
          <w:sz w:val="28"/>
          <w:szCs w:val="28"/>
        </w:rPr>
        <w:t>体验人文关爱。</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1、每当节日来临时，我会通过</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 xml:space="preserve"> 带去对学生全家温馨的祝福，通过这无声的文字信息拉近了我与老师之间的距离。</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2、学生生病了，我通过</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送去对他的问候；学生犯错误了，我通过</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告诉他家长，让家长和我一起开展教育；学生获奖了，我通过</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带去对他的祝贺。</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3、遇到天气突变，我会通过平台提醒家长及时给孩子添减衣服。 </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lastRenderedPageBreak/>
        <w:t xml:space="preserve">　　家校互动平台拉近了教师与家长的距离，让学生与家长们感到了一份体贴与关怀。 </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w:t>
      </w:r>
      <w:r w:rsidR="00BC1F51" w:rsidRPr="003B28A1">
        <w:rPr>
          <w:rFonts w:asciiTheme="majorEastAsia" w:eastAsiaTheme="majorEastAsia" w:hAnsiTheme="majorEastAsia" w:hint="eastAsia"/>
          <w:sz w:val="28"/>
          <w:szCs w:val="28"/>
        </w:rPr>
        <w:t xml:space="preserve"> （四）</w:t>
      </w:r>
      <w:r w:rsidRPr="003B28A1">
        <w:rPr>
          <w:rFonts w:asciiTheme="majorEastAsia" w:eastAsiaTheme="majorEastAsia" w:hAnsiTheme="majorEastAsia" w:hint="eastAsia"/>
          <w:sz w:val="28"/>
          <w:szCs w:val="28"/>
        </w:rPr>
        <w:t>记录成长过程。</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可存储沟通信息，将孩子成长的点滴留存下来，最终形成孩子成长电子记录袋。学生、老师、家长在</w:t>
      </w:r>
      <w:r w:rsidR="00F9503E" w:rsidRPr="003B28A1">
        <w:rPr>
          <w:rFonts w:asciiTheme="majorEastAsia" w:eastAsiaTheme="majorEastAsia" w:hAnsiTheme="majorEastAsia" w:hint="eastAsia"/>
          <w:sz w:val="28"/>
          <w:szCs w:val="28"/>
        </w:rPr>
        <w:t>“家校微信群”</w:t>
      </w:r>
      <w:r w:rsidRPr="003B28A1">
        <w:rPr>
          <w:rFonts w:asciiTheme="majorEastAsia" w:eastAsiaTheme="majorEastAsia" w:hAnsiTheme="majorEastAsia" w:hint="eastAsia"/>
          <w:sz w:val="28"/>
          <w:szCs w:val="28"/>
        </w:rPr>
        <w:t>的平台上互动交流、情感交流增进的同时，孩子也会得到老师、家长更多的关注和鼓励，获得更加良好的成长环境。</w:t>
      </w:r>
    </w:p>
    <w:p w:rsidR="00331C6E" w:rsidRPr="003B28A1" w:rsidRDefault="00331C6E" w:rsidP="00331C6E">
      <w:pPr>
        <w:spacing w:line="360" w:lineRule="auto"/>
        <w:rPr>
          <w:rFonts w:asciiTheme="majorEastAsia" w:eastAsiaTheme="majorEastAsia" w:hAnsiTheme="majorEastAsia"/>
          <w:sz w:val="28"/>
          <w:szCs w:val="28"/>
        </w:rPr>
      </w:pPr>
      <w:r w:rsidRPr="003B28A1">
        <w:rPr>
          <w:rFonts w:asciiTheme="majorEastAsia" w:eastAsiaTheme="majorEastAsia" w:hAnsiTheme="majorEastAsia" w:hint="eastAsia"/>
          <w:sz w:val="28"/>
          <w:szCs w:val="28"/>
        </w:rPr>
        <w:t xml:space="preserve">　　家校互动平台解决了我们教育教学中的烦恼，加强了学生们的安全保障，拉近了我们与家长之间的距离，从真正意义上架起了我们之间沟通的桥梁，使我们的生活变得更加充实、快乐！借水行船、圈水养鱼，举信息技术之力，扬素质教育之旗，有效推动学校的整体工作上台阶！</w:t>
      </w:r>
    </w:p>
    <w:p w:rsidR="00331C6E" w:rsidRPr="003B28A1" w:rsidRDefault="00331C6E" w:rsidP="00331C6E">
      <w:pPr>
        <w:spacing w:line="360" w:lineRule="auto"/>
        <w:rPr>
          <w:rFonts w:asciiTheme="majorEastAsia" w:eastAsiaTheme="majorEastAsia" w:hAnsiTheme="majorEastAsia"/>
          <w:sz w:val="28"/>
          <w:szCs w:val="28"/>
        </w:rPr>
      </w:pPr>
    </w:p>
    <w:p w:rsidR="00DF0F09" w:rsidRPr="003B28A1" w:rsidRDefault="00DF0F09" w:rsidP="00331C6E">
      <w:pPr>
        <w:spacing w:line="360" w:lineRule="auto"/>
        <w:rPr>
          <w:rFonts w:asciiTheme="majorEastAsia" w:eastAsiaTheme="majorEastAsia" w:hAnsiTheme="majorEastAsia"/>
          <w:sz w:val="28"/>
          <w:szCs w:val="28"/>
        </w:rPr>
      </w:pPr>
    </w:p>
    <w:sectPr w:rsidR="00DF0F09" w:rsidRPr="003B28A1" w:rsidSect="00DF0F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D2" w:rsidRDefault="003C38D2" w:rsidP="003B28A1">
      <w:r>
        <w:separator/>
      </w:r>
    </w:p>
  </w:endnote>
  <w:endnote w:type="continuationSeparator" w:id="0">
    <w:p w:rsidR="003C38D2" w:rsidRDefault="003C38D2" w:rsidP="003B2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D2" w:rsidRDefault="003C38D2" w:rsidP="003B28A1">
      <w:r>
        <w:separator/>
      </w:r>
    </w:p>
  </w:footnote>
  <w:footnote w:type="continuationSeparator" w:id="0">
    <w:p w:rsidR="003C38D2" w:rsidRDefault="003C38D2" w:rsidP="003B28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C6E"/>
    <w:rsid w:val="00280E7A"/>
    <w:rsid w:val="00331C6E"/>
    <w:rsid w:val="003B28A1"/>
    <w:rsid w:val="003C38D2"/>
    <w:rsid w:val="00430859"/>
    <w:rsid w:val="007904C7"/>
    <w:rsid w:val="008F47BA"/>
    <w:rsid w:val="00B637F1"/>
    <w:rsid w:val="00B66B36"/>
    <w:rsid w:val="00BC1F51"/>
    <w:rsid w:val="00DF0F09"/>
    <w:rsid w:val="00F275F8"/>
    <w:rsid w:val="00F95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C6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31C6E"/>
  </w:style>
  <w:style w:type="paragraph" w:styleId="a4">
    <w:name w:val="header"/>
    <w:basedOn w:val="a"/>
    <w:link w:val="Char"/>
    <w:uiPriority w:val="99"/>
    <w:semiHidden/>
    <w:unhideWhenUsed/>
    <w:rsid w:val="003B2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28A1"/>
    <w:rPr>
      <w:sz w:val="18"/>
      <w:szCs w:val="18"/>
    </w:rPr>
  </w:style>
  <w:style w:type="paragraph" w:styleId="a5">
    <w:name w:val="footer"/>
    <w:basedOn w:val="a"/>
    <w:link w:val="Char0"/>
    <w:uiPriority w:val="99"/>
    <w:semiHidden/>
    <w:unhideWhenUsed/>
    <w:rsid w:val="003B28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28A1"/>
    <w:rPr>
      <w:sz w:val="18"/>
      <w:szCs w:val="18"/>
    </w:rPr>
  </w:style>
</w:styles>
</file>

<file path=word/webSettings.xml><?xml version="1.0" encoding="utf-8"?>
<w:webSettings xmlns:r="http://schemas.openxmlformats.org/officeDocument/2006/relationships" xmlns:w="http://schemas.openxmlformats.org/wordprocessingml/2006/main">
  <w:divs>
    <w:div w:id="14664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2022</Words>
  <Characters>2024</Characters>
  <Application>Microsoft Office Word</Application>
  <DocSecurity>0</DocSecurity>
  <Lines>79</Lines>
  <Paragraphs>23</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2018-10-22T05:43:00Z</dcterms:created>
  <dcterms:modified xsi:type="dcterms:W3CDTF">2018-12-23T04:01:00Z</dcterms:modified>
</cp:coreProperties>
</file>