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22" w:rsidRDefault="00105422" w:rsidP="00D96C03">
      <w:pPr>
        <w:ind w:firstLineChars="200" w:firstLine="422"/>
        <w:jc w:val="left"/>
        <w:rPr>
          <w:rFonts w:asciiTheme="minorEastAsia" w:hAnsiTheme="minorEastAsia" w:hint="eastAsia"/>
          <w:b/>
          <w:szCs w:val="21"/>
        </w:rPr>
      </w:pPr>
      <w:r w:rsidRPr="00105422">
        <w:rPr>
          <w:rFonts w:asciiTheme="minorEastAsia" w:hAnsiTheme="minorEastAsia" w:hint="eastAsia"/>
          <w:b/>
          <w:szCs w:val="21"/>
        </w:rPr>
        <w:t>一、本课题国内外研究现状述评、选题意义和研究价值</w:t>
      </w:r>
    </w:p>
    <w:p w:rsidR="00105422" w:rsidRPr="00105422" w:rsidRDefault="00105422" w:rsidP="00D96C03">
      <w:pPr>
        <w:ind w:firstLineChars="200" w:firstLine="420"/>
        <w:jc w:val="left"/>
        <w:rPr>
          <w:rFonts w:asciiTheme="minorEastAsia" w:hAnsiTheme="minorEastAsia" w:hint="eastAsia"/>
          <w:b/>
          <w:szCs w:val="21"/>
        </w:rPr>
      </w:pPr>
      <w:r>
        <w:rPr>
          <w:rFonts w:hint="eastAsia"/>
        </w:rPr>
        <w:t>（一）本课题国内外研究现状述评</w:t>
      </w:r>
    </w:p>
    <w:p w:rsidR="00105422" w:rsidRDefault="00105422" w:rsidP="00D96C03">
      <w:pPr>
        <w:ind w:firstLineChars="200" w:firstLine="420"/>
        <w:jc w:val="left"/>
        <w:rPr>
          <w:rFonts w:hint="eastAsia"/>
        </w:rPr>
      </w:pPr>
      <w:r>
        <w:rPr>
          <w:rFonts w:hint="eastAsia"/>
        </w:rPr>
        <w:t>1.</w:t>
      </w:r>
      <w:r>
        <w:rPr>
          <w:rFonts w:hint="eastAsia"/>
        </w:rPr>
        <w:t>国外研究现状：建立核心素养的结构</w:t>
      </w:r>
    </w:p>
    <w:p w:rsidR="00105422" w:rsidRDefault="00105422" w:rsidP="00D96C03">
      <w:pPr>
        <w:ind w:firstLineChars="200" w:firstLine="420"/>
        <w:jc w:val="left"/>
        <w:rPr>
          <w:rFonts w:hint="eastAsia"/>
        </w:rPr>
      </w:pPr>
      <w:r>
        <w:rPr>
          <w:rFonts w:hint="eastAsia"/>
        </w:rPr>
        <w:t>（</w:t>
      </w:r>
      <w:r>
        <w:rPr>
          <w:rFonts w:hint="eastAsia"/>
        </w:rPr>
        <w:t>1</w:t>
      </w:r>
      <w:r>
        <w:rPr>
          <w:rFonts w:hint="eastAsia"/>
        </w:rPr>
        <w:t>）国际上关于学生核心素养的结构</w:t>
      </w:r>
    </w:p>
    <w:p w:rsidR="00105422" w:rsidRDefault="00105422" w:rsidP="00D96C03">
      <w:pPr>
        <w:ind w:firstLineChars="200" w:firstLine="420"/>
        <w:jc w:val="left"/>
        <w:rPr>
          <w:rFonts w:hint="eastAsia"/>
        </w:rPr>
      </w:pPr>
      <w:r>
        <w:rPr>
          <w:rFonts w:hint="eastAsia"/>
        </w:rPr>
        <w:t>2006</w:t>
      </w:r>
      <w:r>
        <w:rPr>
          <w:rFonts w:hint="eastAsia"/>
        </w:rPr>
        <w:t>年</w:t>
      </w:r>
      <w:r>
        <w:rPr>
          <w:rFonts w:hint="eastAsia"/>
        </w:rPr>
        <w:t>12</w:t>
      </w:r>
      <w:r>
        <w:rPr>
          <w:rFonts w:hint="eastAsia"/>
        </w:rPr>
        <w:t>月，欧盟（</w:t>
      </w:r>
      <w:r>
        <w:rPr>
          <w:rFonts w:hint="eastAsia"/>
        </w:rPr>
        <w:t>EU</w:t>
      </w:r>
      <w:r>
        <w:rPr>
          <w:rFonts w:hint="eastAsia"/>
        </w:rPr>
        <w:t>）通过了关于核心素养的建议案，提出核心素养的八个领域，分别为母语、外语、数学与科学技术素养、信息素养、学习能力、公民与社会素养、创业精神以及艺术素养。</w:t>
      </w:r>
    </w:p>
    <w:p w:rsidR="00105422" w:rsidRDefault="00105422" w:rsidP="00D96C03">
      <w:pPr>
        <w:ind w:firstLineChars="200" w:firstLine="420"/>
        <w:jc w:val="left"/>
        <w:rPr>
          <w:rFonts w:hint="eastAsia"/>
        </w:rPr>
      </w:pPr>
      <w:r>
        <w:rPr>
          <w:rFonts w:hint="eastAsia"/>
        </w:rPr>
        <w:t>2013</w:t>
      </w:r>
      <w:r>
        <w:rPr>
          <w:rFonts w:hint="eastAsia"/>
        </w:rPr>
        <w:t>年</w:t>
      </w:r>
      <w:r>
        <w:rPr>
          <w:rFonts w:hint="eastAsia"/>
        </w:rPr>
        <w:t>2</w:t>
      </w:r>
      <w:r>
        <w:rPr>
          <w:rFonts w:hint="eastAsia"/>
        </w:rPr>
        <w:t>月，在基础教育阶段联合国教科文组织（</w:t>
      </w:r>
      <w:r>
        <w:rPr>
          <w:rFonts w:hint="eastAsia"/>
        </w:rPr>
        <w:t>UNESCO</w:t>
      </w:r>
      <w:r>
        <w:rPr>
          <w:rFonts w:hint="eastAsia"/>
        </w:rPr>
        <w:t>）对身体健康、社会情绪、文化艺术、文字沟通、学习方法与认知、数字与数学、科学与技术等七个维度的核心素养高度关注。</w:t>
      </w:r>
    </w:p>
    <w:p w:rsidR="00105422" w:rsidRDefault="00105422" w:rsidP="00D96C03">
      <w:pPr>
        <w:ind w:firstLineChars="200" w:firstLine="420"/>
        <w:jc w:val="left"/>
        <w:rPr>
          <w:rFonts w:hint="eastAsia"/>
        </w:rPr>
      </w:pPr>
      <w:r>
        <w:rPr>
          <w:rFonts w:hint="eastAsia"/>
        </w:rPr>
        <w:t>（</w:t>
      </w:r>
      <w:r>
        <w:rPr>
          <w:rFonts w:hint="eastAsia"/>
        </w:rPr>
        <w:t>2</w:t>
      </w:r>
      <w:r>
        <w:rPr>
          <w:rFonts w:hint="eastAsia"/>
        </w:rPr>
        <w:t>）</w:t>
      </w:r>
      <w:r>
        <w:rPr>
          <w:rFonts w:hint="eastAsia"/>
        </w:rPr>
        <w:t>国内研究现状：构造国内基础教育的新气象。</w:t>
      </w:r>
    </w:p>
    <w:p w:rsidR="00105422" w:rsidRDefault="00105422" w:rsidP="00D96C03">
      <w:pPr>
        <w:ind w:firstLineChars="200" w:firstLine="420"/>
        <w:jc w:val="left"/>
        <w:rPr>
          <w:rFonts w:hint="eastAsia"/>
        </w:rPr>
      </w:pPr>
      <w:r>
        <w:rPr>
          <w:rFonts w:hint="eastAsia"/>
        </w:rPr>
        <w:t>《国家中长期教育改革和发展规划纲要</w:t>
      </w:r>
      <w:r>
        <w:rPr>
          <w:rFonts w:hint="eastAsia"/>
        </w:rPr>
        <w:t>(2010-2020</w:t>
      </w:r>
      <w:r>
        <w:rPr>
          <w:rFonts w:hint="eastAsia"/>
        </w:rPr>
        <w:t>年</w:t>
      </w:r>
      <w:r>
        <w:rPr>
          <w:rFonts w:hint="eastAsia"/>
        </w:rPr>
        <w:t>)</w:t>
      </w:r>
      <w:r>
        <w:rPr>
          <w:rFonts w:hint="eastAsia"/>
        </w:rPr>
        <w:t>》提出要“树立科学的质量观，把促进入的全面发展、适应社会需要作为衡量教育质量的根本标准”。“核心素养”指学生应具备的适应终身发展和社会发展需要的必备品格和关键能力，突出强调个人修养、社会关爱、家国情怀，更加注重自主发展、合作参与、创新实践。</w:t>
      </w:r>
      <w:r>
        <w:rPr>
          <w:rFonts w:hint="eastAsia"/>
        </w:rPr>
        <w:t xml:space="preserve"> </w:t>
      </w:r>
      <w:r>
        <w:rPr>
          <w:rFonts w:hint="eastAsia"/>
        </w:rPr>
        <w:t>目前从国内的现状来看，核心素养主要由信息素养；思维素养；人文素养；专业素养；身心素养这五方面组成。</w:t>
      </w:r>
    </w:p>
    <w:p w:rsidR="00105422" w:rsidRDefault="00105422" w:rsidP="00D96C03">
      <w:pPr>
        <w:ind w:firstLineChars="200" w:firstLine="420"/>
        <w:jc w:val="left"/>
      </w:pPr>
      <w:r>
        <w:rPr>
          <w:rFonts w:hint="eastAsia"/>
        </w:rPr>
        <w:t>（</w:t>
      </w:r>
      <w:r>
        <w:rPr>
          <w:rFonts w:hint="eastAsia"/>
        </w:rPr>
        <w:t>3</w:t>
      </w:r>
      <w:r>
        <w:rPr>
          <w:rFonts w:hint="eastAsia"/>
        </w:rPr>
        <w:t>）本校实际情况分析：在新形势下，我校教师积极投入到信息技术的学习中去，充分利用信息技术有效推进多学科深入融合，尤其在信息技术的支持下，我校利用艺术学科来有效的培养学生的核心素养。</w:t>
      </w:r>
    </w:p>
    <w:p w:rsidR="00105422" w:rsidRDefault="00105422" w:rsidP="00D96C03">
      <w:pPr>
        <w:ind w:firstLineChars="200" w:firstLine="420"/>
        <w:jc w:val="left"/>
        <w:rPr>
          <w:rFonts w:hint="eastAsia"/>
        </w:rPr>
      </w:pPr>
      <w:r>
        <w:rPr>
          <w:rFonts w:hint="eastAsia"/>
        </w:rPr>
        <w:t>（二）选题意义和研究价值</w:t>
      </w:r>
    </w:p>
    <w:p w:rsidR="00105422" w:rsidRDefault="00105422" w:rsidP="00D96C03">
      <w:pPr>
        <w:ind w:firstLineChars="200" w:firstLine="420"/>
        <w:jc w:val="left"/>
        <w:rPr>
          <w:rFonts w:hint="eastAsia"/>
        </w:rPr>
      </w:pPr>
      <w:r>
        <w:rPr>
          <w:rFonts w:hint="eastAsia"/>
        </w:rPr>
        <w:t>在各种思想文化交流交融交锋更加频繁的经济全球化发展下，使信息网络技术突飞猛进，同时由于课程改革的不断深入和学校信息化进程的进一步完善，迫切需要利用信息技术推进核心素养培养多元模式的形成。随着信息技术的迅猛发展</w:t>
      </w:r>
      <w:r>
        <w:rPr>
          <w:rFonts w:hint="eastAsia"/>
        </w:rPr>
        <w:t>,</w:t>
      </w:r>
      <w:r>
        <w:rPr>
          <w:rFonts w:hint="eastAsia"/>
        </w:rPr>
        <w:t>不仅引起教育手段、方法的变革</w:t>
      </w:r>
      <w:r>
        <w:rPr>
          <w:rFonts w:hint="eastAsia"/>
        </w:rPr>
        <w:t>,</w:t>
      </w:r>
      <w:r>
        <w:rPr>
          <w:rFonts w:hint="eastAsia"/>
        </w:rPr>
        <w:t>而且引发了教育观念、教育模式、教育体制和教育目标的变革。改变传统的教育教学模式</w:t>
      </w:r>
      <w:r>
        <w:rPr>
          <w:rFonts w:hint="eastAsia"/>
        </w:rPr>
        <w:t>.</w:t>
      </w:r>
      <w:r>
        <w:rPr>
          <w:rFonts w:hint="eastAsia"/>
        </w:rPr>
        <w:t>提高学生学习的主动性和创造性已成为学校改革的大势所趋。为了促进教育模式的转型，需要教师运用现代信息技术培养学生在文化艺术领域核心素养提高，学生核心素养应体现知识、技能、情感态度价值观等多方面以便个体能够适应未来社会、促进终身学习、实现全面发展的现状。</w:t>
      </w:r>
    </w:p>
    <w:p w:rsidR="00105422" w:rsidRDefault="00105422" w:rsidP="00D96C03">
      <w:pPr>
        <w:ind w:firstLineChars="200" w:firstLine="420"/>
        <w:jc w:val="left"/>
        <w:rPr>
          <w:rFonts w:hint="eastAsia"/>
        </w:rPr>
      </w:pPr>
      <w:r>
        <w:rPr>
          <w:rFonts w:hint="eastAsia"/>
        </w:rPr>
        <w:t>1.</w:t>
      </w:r>
      <w:r>
        <w:rPr>
          <w:rFonts w:hint="eastAsia"/>
        </w:rPr>
        <w:t>核心素养提出的必然性</w:t>
      </w:r>
    </w:p>
    <w:p w:rsidR="00105422" w:rsidRDefault="00105422" w:rsidP="00D96C03">
      <w:pPr>
        <w:ind w:firstLineChars="200" w:firstLine="420"/>
        <w:jc w:val="left"/>
        <w:rPr>
          <w:rFonts w:hint="eastAsia"/>
        </w:rPr>
      </w:pPr>
      <w:r>
        <w:rPr>
          <w:rFonts w:hint="eastAsia"/>
        </w:rPr>
        <w:t>核心素养要求适应学生的成长规律。要求学生应该具备适应终身发展和社会发展的能力。</w:t>
      </w:r>
    </w:p>
    <w:p w:rsidR="00105422" w:rsidRDefault="00105422" w:rsidP="00D96C03">
      <w:pPr>
        <w:ind w:firstLineChars="200" w:firstLine="420"/>
        <w:jc w:val="left"/>
        <w:rPr>
          <w:rFonts w:hint="eastAsia"/>
        </w:rPr>
      </w:pPr>
      <w:r>
        <w:rPr>
          <w:rFonts w:hint="eastAsia"/>
        </w:rPr>
        <w:t>2.</w:t>
      </w:r>
      <w:r>
        <w:rPr>
          <w:rFonts w:hint="eastAsia"/>
        </w:rPr>
        <w:t>关注教育对象的主体性</w:t>
      </w:r>
    </w:p>
    <w:p w:rsidR="00105422" w:rsidRDefault="00105422" w:rsidP="00D96C03">
      <w:pPr>
        <w:ind w:firstLineChars="200" w:firstLine="420"/>
        <w:jc w:val="left"/>
        <w:rPr>
          <w:rFonts w:hint="eastAsia"/>
        </w:rPr>
      </w:pPr>
      <w:r>
        <w:rPr>
          <w:rFonts w:hint="eastAsia"/>
        </w:rPr>
        <w:t>核心素养的确定使教育的视野聚焦到教育主体——学生的成长与发展上，做到了以学生为本。相较以往的双基、三维目标而言，更关注学生的品质与能力培养，体现了教育的发展性原则。</w:t>
      </w:r>
    </w:p>
    <w:p w:rsidR="00105422" w:rsidRDefault="00105422" w:rsidP="00D96C03">
      <w:pPr>
        <w:ind w:firstLineChars="200" w:firstLine="420"/>
        <w:jc w:val="left"/>
        <w:rPr>
          <w:rFonts w:hint="eastAsia"/>
        </w:rPr>
      </w:pPr>
      <w:r>
        <w:rPr>
          <w:rFonts w:hint="eastAsia"/>
        </w:rPr>
        <w:t>3.</w:t>
      </w:r>
      <w:r>
        <w:rPr>
          <w:rFonts w:hint="eastAsia"/>
        </w:rPr>
        <w:t>核心素养适应未来社会的发展</w:t>
      </w:r>
    </w:p>
    <w:p w:rsidR="00105422" w:rsidRDefault="00105422" w:rsidP="00D96C03">
      <w:pPr>
        <w:ind w:firstLineChars="200" w:firstLine="420"/>
        <w:jc w:val="left"/>
        <w:rPr>
          <w:rFonts w:hint="eastAsia"/>
        </w:rPr>
      </w:pPr>
      <w:r>
        <w:rPr>
          <w:rFonts w:hint="eastAsia"/>
        </w:rPr>
        <w:t>核心素养教育是为未来社会培养现代公民的事业。是提高国民素质的有效途径。因此，在进行教育改革的过程中，学生核心素养是实现国民素质的有效、长效提升的有效途径。</w:t>
      </w:r>
    </w:p>
    <w:p w:rsidR="00105422" w:rsidRDefault="00105422" w:rsidP="00D96C03">
      <w:pPr>
        <w:ind w:firstLineChars="200" w:firstLine="422"/>
        <w:jc w:val="left"/>
        <w:rPr>
          <w:rFonts w:hint="eastAsia"/>
          <w:b/>
        </w:rPr>
      </w:pPr>
      <w:r w:rsidRPr="00105422">
        <w:rPr>
          <w:rFonts w:hint="eastAsia"/>
          <w:b/>
        </w:rPr>
        <w:t>二、本课题所要解决的主要问题、研究的主要内容及重要观点</w:t>
      </w:r>
    </w:p>
    <w:p w:rsidR="00105422" w:rsidRPr="00105422" w:rsidRDefault="00105422" w:rsidP="00D96C03">
      <w:pPr>
        <w:ind w:firstLineChars="200" w:firstLine="420"/>
        <w:jc w:val="left"/>
        <w:rPr>
          <w:rFonts w:hint="eastAsia"/>
          <w:b/>
        </w:rPr>
      </w:pPr>
      <w:r>
        <w:rPr>
          <w:rFonts w:hint="eastAsia"/>
        </w:rPr>
        <w:t>（一）解决的主要问题</w:t>
      </w:r>
    </w:p>
    <w:p w:rsidR="00105422" w:rsidRDefault="00105422" w:rsidP="00D96C03">
      <w:pPr>
        <w:ind w:firstLineChars="200" w:firstLine="420"/>
        <w:jc w:val="left"/>
        <w:rPr>
          <w:rFonts w:hint="eastAsia"/>
        </w:rPr>
      </w:pPr>
      <w:r>
        <w:rPr>
          <w:rFonts w:hint="eastAsia"/>
        </w:rPr>
        <w:t>1.</w:t>
      </w:r>
      <w:r>
        <w:rPr>
          <w:rFonts w:hint="eastAsia"/>
        </w:rPr>
        <w:t>推进信息技术与艺术学科深度互融。实现核心素养培养的多元模式。</w:t>
      </w:r>
    </w:p>
    <w:p w:rsidR="00105422" w:rsidRDefault="00105422" w:rsidP="00D96C03">
      <w:pPr>
        <w:ind w:firstLineChars="200" w:firstLine="420"/>
        <w:jc w:val="left"/>
        <w:rPr>
          <w:rFonts w:hint="eastAsia"/>
        </w:rPr>
      </w:pPr>
      <w:r>
        <w:rPr>
          <w:rFonts w:hint="eastAsia"/>
        </w:rPr>
        <w:t>在新形势下，必须深入探寻利用信息技术。重点培养学生核心素养中的艺术素养来适应学生的成长规律。学生应具备适应终身发展和社会发展需要的必备品格和关键能力，运用新技术和新媒体，实现信息技术与艺术学科的有效整合、深度融合。</w:t>
      </w:r>
    </w:p>
    <w:p w:rsidR="00105422" w:rsidRDefault="00105422" w:rsidP="00D96C03">
      <w:pPr>
        <w:ind w:firstLineChars="200" w:firstLine="420"/>
        <w:jc w:val="left"/>
        <w:rPr>
          <w:rFonts w:hint="eastAsia"/>
        </w:rPr>
      </w:pPr>
      <w:r>
        <w:rPr>
          <w:rFonts w:hint="eastAsia"/>
        </w:rPr>
        <w:t>2.</w:t>
      </w:r>
      <w:r>
        <w:rPr>
          <w:rFonts w:hint="eastAsia"/>
        </w:rPr>
        <w:t>提升教师信息技术能力，促进教师教学角色转变。</w:t>
      </w:r>
    </w:p>
    <w:p w:rsidR="00105422" w:rsidRDefault="00105422" w:rsidP="00D96C03">
      <w:pPr>
        <w:ind w:firstLineChars="200" w:firstLine="420"/>
        <w:jc w:val="left"/>
        <w:rPr>
          <w:rFonts w:hint="eastAsia"/>
        </w:rPr>
      </w:pPr>
      <w:r>
        <w:rPr>
          <w:rFonts w:hint="eastAsia"/>
        </w:rPr>
        <w:lastRenderedPageBreak/>
        <w:t>现代教育技术环境下的教育具有了新的特征，教师必须转变传统的教师角色，在现代教学理论的指导下，充分利用各种现代化设备进行特色的教学模式、教学方法和教学设计思想，积极扮演新的角色，以适应时代的发展、教育的需求。促进了学习者积极参与和自主学习。教师要变教学视角为教育视角，突破传统的知识视野、课堂视野，既为学生打下坚实的知识技能的基础，又培养他们正确的情感、态度、价值观，促进学生素养不断提升。</w:t>
      </w:r>
      <w:r>
        <w:rPr>
          <w:rFonts w:hint="eastAsia"/>
        </w:rPr>
        <w:t>? ???</w:t>
      </w:r>
    </w:p>
    <w:p w:rsidR="00105422" w:rsidRDefault="00105422" w:rsidP="00D96C03">
      <w:pPr>
        <w:ind w:firstLineChars="200" w:firstLine="420"/>
        <w:jc w:val="left"/>
        <w:rPr>
          <w:rFonts w:hint="eastAsia"/>
        </w:rPr>
      </w:pPr>
      <w:r>
        <w:rPr>
          <w:rFonts w:hint="eastAsia"/>
        </w:rPr>
        <w:t>3.</w:t>
      </w:r>
      <w:r>
        <w:rPr>
          <w:rFonts w:hint="eastAsia"/>
        </w:rPr>
        <w:t>构建“核心素养”培养体系，促进学生学习方法的转变。</w:t>
      </w:r>
    </w:p>
    <w:p w:rsidR="00105422" w:rsidRDefault="00105422" w:rsidP="00D96C03">
      <w:pPr>
        <w:ind w:firstLineChars="200" w:firstLine="420"/>
        <w:jc w:val="left"/>
        <w:rPr>
          <w:rFonts w:hint="eastAsia"/>
        </w:rPr>
      </w:pPr>
      <w:r>
        <w:rPr>
          <w:rFonts w:hint="eastAsia"/>
        </w:rPr>
        <w:t>构建适合于学生的个性化的教学和辅导体系，针对不同的学生，不同的问题逐步建立了一套完整的学习系统，让学生乐学、恒学、慧学，达到对学生核心素养的多元培养。</w:t>
      </w:r>
    </w:p>
    <w:p w:rsidR="00105422" w:rsidRDefault="00105422" w:rsidP="00D96C03">
      <w:pPr>
        <w:ind w:firstLineChars="200" w:firstLine="420"/>
        <w:jc w:val="left"/>
        <w:rPr>
          <w:rFonts w:hint="eastAsia"/>
        </w:rPr>
      </w:pPr>
      <w:r>
        <w:rPr>
          <w:rFonts w:hint="eastAsia"/>
        </w:rPr>
        <w:t>4.</w:t>
      </w:r>
      <w:r>
        <w:rPr>
          <w:rFonts w:hint="eastAsia"/>
        </w:rPr>
        <w:t>打造基于学科核心素养的“精彩课堂”</w:t>
      </w:r>
    </w:p>
    <w:p w:rsidR="00105422" w:rsidRDefault="00105422" w:rsidP="00D96C03">
      <w:pPr>
        <w:ind w:firstLineChars="200" w:firstLine="420"/>
        <w:jc w:val="left"/>
        <w:rPr>
          <w:rFonts w:hint="eastAsia"/>
        </w:rPr>
      </w:pPr>
      <w:r>
        <w:rPr>
          <w:rFonts w:hint="eastAsia"/>
        </w:rPr>
        <w:t>明确学科核心素养的基础上，改进教学，变更课堂，将学科核心素养的培育具体化，形成可操作的路径和策略方法。以艺术学科为例，在艺术课堂应该通过创新思考求进步、求发展，教学手段、教学方式应充分发挥艺术特有的魅力，以活泼多样的手段，并运用先进的多媒体设备在轻松愉快的氛围中呈现课程内容，运用多媒体辅助教学，为促成学生的自主学习、完成教学目标起到了积极的作用。</w:t>
      </w:r>
    </w:p>
    <w:p w:rsidR="00105422" w:rsidRDefault="00105422" w:rsidP="00D96C03">
      <w:pPr>
        <w:ind w:firstLineChars="200" w:firstLine="420"/>
        <w:jc w:val="left"/>
        <w:rPr>
          <w:rFonts w:hint="eastAsia"/>
        </w:rPr>
      </w:pPr>
      <w:r>
        <w:rPr>
          <w:rFonts w:hint="eastAsia"/>
        </w:rPr>
        <w:t>（二）研究的主要内容</w:t>
      </w:r>
    </w:p>
    <w:p w:rsidR="00105422" w:rsidRDefault="00105422" w:rsidP="00D96C03">
      <w:pPr>
        <w:ind w:firstLineChars="200" w:firstLine="420"/>
        <w:jc w:val="left"/>
        <w:rPr>
          <w:rFonts w:hint="eastAsia"/>
        </w:rPr>
      </w:pPr>
      <w:r>
        <w:rPr>
          <w:rFonts w:hint="eastAsia"/>
        </w:rPr>
        <w:t>1.</w:t>
      </w:r>
      <w:r>
        <w:rPr>
          <w:rFonts w:hint="eastAsia"/>
        </w:rPr>
        <w:t>通过明确核心素养培养价值，领悟信息与艺术学科的核心素养内涵。</w:t>
      </w:r>
    </w:p>
    <w:p w:rsidR="00105422" w:rsidRDefault="00105422" w:rsidP="00D96C03">
      <w:pPr>
        <w:ind w:firstLineChars="200" w:firstLine="420"/>
        <w:jc w:val="left"/>
        <w:rPr>
          <w:rFonts w:hint="eastAsia"/>
        </w:rPr>
      </w:pPr>
      <w:r>
        <w:rPr>
          <w:rFonts w:hint="eastAsia"/>
        </w:rPr>
        <w:t>将信息学科与艺术学科进行有效整合是培养学生核心素养的任务，因为在学校的教育活动中，各学科之间相互融合教学是学校教育教学的基本教学形态，各学科相互融合教学才是提升学生发展核心素养、关键能力和必备的知识内容基本路径。毕竟，“各学科融合教学是所有青少年人格的全面形成与发展的主要教学形态”那么就核心素养”的内涵可以从三个层次上来把握：最底层的“双基指向”，中间层的“问题解决指向”，；最上层的“科学（广义）思维指向”，三层架构形成一个完整系统，其中“双基”层最为基础，学科思维层最为高级，而问题解决层发挥着承上启下的作用。将信息学科与艺术学科进行有效整合，通过将信息技术、信息资源、信息方法深度地融合于课堂教学中，从上到下或从下到上，遵循“向下层层包含，向上逐层归因”的规则，相互依托，又相互归属。从一定程度上也反映出核心素养与艺术学科是相辅相成、不可分割的共同体，艺术学科核心素养的有机结合就构成了新课程背景下所需培养的学生核心素养。</w:t>
      </w:r>
    </w:p>
    <w:p w:rsidR="00105422" w:rsidRDefault="00105422" w:rsidP="00D96C03">
      <w:pPr>
        <w:ind w:firstLineChars="200" w:firstLine="420"/>
        <w:jc w:val="left"/>
        <w:rPr>
          <w:rFonts w:hint="eastAsia"/>
        </w:rPr>
      </w:pPr>
      <w:r>
        <w:rPr>
          <w:rFonts w:hint="eastAsia"/>
        </w:rPr>
        <w:t>2.</w:t>
      </w:r>
      <w:r>
        <w:rPr>
          <w:rFonts w:hint="eastAsia"/>
        </w:rPr>
        <w:t>通过加强运用信息技术的能力，搭建艺术学科与核心素养的桥梁</w:t>
      </w:r>
    </w:p>
    <w:p w:rsidR="00105422" w:rsidRDefault="00105422" w:rsidP="00D96C03">
      <w:pPr>
        <w:ind w:firstLineChars="200" w:firstLine="420"/>
        <w:jc w:val="left"/>
        <w:rPr>
          <w:rFonts w:hint="eastAsia"/>
        </w:rPr>
      </w:pPr>
      <w:r>
        <w:rPr>
          <w:rFonts w:hint="eastAsia"/>
        </w:rPr>
        <w:t>信息技术是通信技术、计算机技术、多媒体技术和网络技术等的总称。教师利用信息技术来开展教学活动、改进教学方法、改变知识的呈现、实施教学评价；通过基础性的解题训练、问题解决式学习活动、发现式学习活动、反思性实践活动等多种方式探索知识学习与学科核心素养发展关系；将单一知识、技能转向综合素质，将各学科学习转向跨学科学习；从灌输式学习走向探究性学习，借助互联网资源，实现课堂教学顶层设计的精细化、个性化、高效化、系统化。学生利用信息技术解决学习进程中实时生成的问题，通过师生交互、与媒体交互、与学习伙伴交互等方式形成解决问题机制，同时通过新媒体的运用推动学生形成适应终身发展和社会发展需要的必备品格和关键能力，实现基于“核心素养培养”的新理念，搭建长效教学和学习新平台。</w:t>
      </w:r>
    </w:p>
    <w:p w:rsidR="00105422" w:rsidRDefault="00105422" w:rsidP="00D96C03">
      <w:pPr>
        <w:ind w:firstLineChars="200" w:firstLine="420"/>
        <w:jc w:val="left"/>
        <w:rPr>
          <w:rFonts w:hint="eastAsia"/>
        </w:rPr>
      </w:pPr>
      <w:r>
        <w:rPr>
          <w:rFonts w:hint="eastAsia"/>
        </w:rPr>
        <w:t>3.</w:t>
      </w:r>
      <w:r>
        <w:rPr>
          <w:rFonts w:hint="eastAsia"/>
        </w:rPr>
        <w:t>通过利用信息技术与艺术学科整合的手段，实现师生互动式学习。</w:t>
      </w:r>
    </w:p>
    <w:p w:rsidR="00105422" w:rsidRDefault="00105422" w:rsidP="00D96C03">
      <w:pPr>
        <w:ind w:firstLineChars="200" w:firstLine="420"/>
        <w:jc w:val="left"/>
        <w:rPr>
          <w:rFonts w:hint="eastAsia"/>
        </w:rPr>
      </w:pPr>
      <w:r>
        <w:rPr>
          <w:rFonts w:hint="eastAsia"/>
        </w:rPr>
        <w:t>倡导和谐的师生关系</w:t>
      </w:r>
      <w:r>
        <w:rPr>
          <w:rFonts w:hint="eastAsia"/>
        </w:rPr>
        <w:t xml:space="preserve"> </w:t>
      </w:r>
      <w:r>
        <w:rPr>
          <w:rFonts w:hint="eastAsia"/>
        </w:rPr>
        <w:t>在自主、合作、探索、创新的学习过程中，充分体现教师既是教育者，又是研究者、指导者、促进者的多重身份。积极运用各种信息技术活跃师生关系，如：通过信息技术的交互性特点，实现师生之间的双向交流，以电子邮件的形式提交作业、批改作业，采用网上答题释疑形式进行课后辅导等。通过信息技术共享性特点，实现老师与老师、学生与学生、老师与学生之间的交流互动，共享学习成果，构建和谐师生关系</w:t>
      </w:r>
    </w:p>
    <w:p w:rsidR="00105422" w:rsidRDefault="00105422" w:rsidP="00D96C03">
      <w:pPr>
        <w:ind w:firstLineChars="200" w:firstLine="420"/>
        <w:jc w:val="left"/>
        <w:rPr>
          <w:rFonts w:hint="eastAsia"/>
        </w:rPr>
      </w:pPr>
      <w:r>
        <w:rPr>
          <w:rFonts w:hint="eastAsia"/>
        </w:rPr>
        <w:t>网络具有跨时空性、交互性、开放性及资源的非线性、共享性等特点，引进任务驱动教</w:t>
      </w:r>
      <w:r>
        <w:rPr>
          <w:rFonts w:hint="eastAsia"/>
        </w:rPr>
        <w:lastRenderedPageBreak/>
        <w:t>学模式</w:t>
      </w:r>
      <w:r>
        <w:rPr>
          <w:rFonts w:hint="eastAsia"/>
        </w:rPr>
        <w:t xml:space="preserve"> </w:t>
      </w:r>
      <w:r>
        <w:rPr>
          <w:rFonts w:hint="eastAsia"/>
        </w:rPr>
        <w:t>“任务驱动”是指基于问题的学习和研究性学习，教师有意识地创设问题情景或任务，组织学生进行探索活动，伴随着解决问题的进程，帮助学习掌握相关知识和操作。利用网络平台与学生进行思想交流和课业指导</w:t>
      </w:r>
      <w:r>
        <w:rPr>
          <w:rFonts w:hint="eastAsia"/>
        </w:rPr>
        <w:t xml:space="preserve">  </w:t>
      </w:r>
      <w:r>
        <w:rPr>
          <w:rFonts w:hint="eastAsia"/>
        </w:rPr>
        <w:t>强调学习者的主体性探讨、研究、和协作，从而体验和了解科学探索过程，培养学生获取信息、分析信息、加工和运用信息的实践能力以及良好的创新意识和协作精神。</w:t>
      </w:r>
      <w:r>
        <w:rPr>
          <w:rFonts w:hint="eastAsia"/>
        </w:rPr>
        <w:t xml:space="preserve"> </w:t>
      </w:r>
      <w:r>
        <w:rPr>
          <w:rFonts w:hint="eastAsia"/>
        </w:rPr>
        <w:t>实现“自主、互动、创新”的新型主体性学习模式</w:t>
      </w:r>
      <w:r>
        <w:rPr>
          <w:rFonts w:hint="eastAsia"/>
        </w:rPr>
        <w:t xml:space="preserve"> </w:t>
      </w:r>
      <w:r>
        <w:rPr>
          <w:rFonts w:hint="eastAsia"/>
        </w:rPr>
        <w:t>其核心目标是在学生的自主探究活动中，以学生发展为本，凸显学生的主动学习，充分展现学生的思维过程和情感体验过程，强调培养学生自主探究能力和创新意识。</w:t>
      </w:r>
      <w:r>
        <w:rPr>
          <w:rFonts w:hint="eastAsia"/>
        </w:rPr>
        <w:t xml:space="preserve"> </w:t>
      </w:r>
      <w:r>
        <w:rPr>
          <w:rFonts w:hint="eastAsia"/>
        </w:rPr>
        <w:t>初步形成围绕着学生核心素养培养的综合素质评价体系，推进综合素质评价改革，实现学生核心素养的提升。</w:t>
      </w:r>
    </w:p>
    <w:p w:rsidR="00105422" w:rsidRDefault="00105422" w:rsidP="00D96C03">
      <w:pPr>
        <w:ind w:firstLineChars="200" w:firstLine="420"/>
        <w:jc w:val="left"/>
        <w:rPr>
          <w:rFonts w:hint="eastAsia"/>
        </w:rPr>
      </w:pPr>
      <w:r>
        <w:rPr>
          <w:rFonts w:hint="eastAsia"/>
        </w:rPr>
        <w:t>4.</w:t>
      </w:r>
      <w:r>
        <w:rPr>
          <w:rFonts w:hint="eastAsia"/>
        </w:rPr>
        <w:t>通过构建学科综合体系，推进核心素养的培养</w:t>
      </w:r>
    </w:p>
    <w:p w:rsidR="00105422" w:rsidRDefault="00105422" w:rsidP="00D96C03">
      <w:pPr>
        <w:ind w:firstLineChars="200" w:firstLine="420"/>
        <w:jc w:val="left"/>
      </w:pPr>
      <w:r>
        <w:rPr>
          <w:rFonts w:hint="eastAsia"/>
        </w:rPr>
        <w:t>通过建立健全立足于学情、生情的课程体系，开设学科拓展课、选修课、利用综合实践活动、德育课程、校本课程等具有开创性的课程，开展走班教学形式，既延伸各学科层面夯实双基的需要，又通过初步构建的新课程体系来探索和解决问题，达到跨学科思维的培养和发展，促进学生个性特长的发展和全面发展，达到推进核心素养培养的目的。</w:t>
      </w:r>
    </w:p>
    <w:p w:rsidR="00105422" w:rsidRDefault="00105422" w:rsidP="00D96C03">
      <w:pPr>
        <w:ind w:firstLineChars="200" w:firstLine="420"/>
        <w:jc w:val="left"/>
        <w:rPr>
          <w:rFonts w:hint="eastAsia"/>
        </w:rPr>
      </w:pPr>
      <w:r>
        <w:rPr>
          <w:rFonts w:hint="eastAsia"/>
        </w:rPr>
        <w:t>（三）研究的重要观点</w:t>
      </w:r>
    </w:p>
    <w:p w:rsidR="00105422" w:rsidRDefault="00105422" w:rsidP="00D96C03">
      <w:pPr>
        <w:ind w:firstLineChars="200" w:firstLine="420"/>
        <w:jc w:val="left"/>
        <w:rPr>
          <w:rFonts w:hint="eastAsia"/>
        </w:rPr>
      </w:pPr>
      <w:r>
        <w:rPr>
          <w:rFonts w:hint="eastAsia"/>
        </w:rPr>
        <w:t>1.</w:t>
      </w:r>
      <w:r>
        <w:rPr>
          <w:rFonts w:hint="eastAsia"/>
        </w:rPr>
        <w:t>核心素养是增强国家核心竞争力的重要保证</w:t>
      </w:r>
    </w:p>
    <w:p w:rsidR="00105422" w:rsidRDefault="00105422" w:rsidP="00D96C03">
      <w:pPr>
        <w:ind w:firstLineChars="200" w:firstLine="420"/>
        <w:jc w:val="left"/>
        <w:rPr>
          <w:rFonts w:hint="eastAsia"/>
        </w:rPr>
      </w:pPr>
      <w:r>
        <w:rPr>
          <w:rFonts w:hint="eastAsia"/>
        </w:rPr>
        <w:t>核心素养的研究是全球化背景下各国所共同探寻和培养人才的方向，我国的研究及时地跟上了世界的大势。核心素养的研究不仅要落实到具体的教育教学实践中，还要明确核心素养不仅与国民个人相关，还是增强国家核心竞争力的重要保证。</w:t>
      </w:r>
    </w:p>
    <w:p w:rsidR="00105422" w:rsidRDefault="00105422" w:rsidP="00D96C03">
      <w:pPr>
        <w:ind w:firstLineChars="200" w:firstLine="420"/>
        <w:jc w:val="left"/>
        <w:rPr>
          <w:rFonts w:hint="eastAsia"/>
        </w:rPr>
      </w:pPr>
      <w:r>
        <w:rPr>
          <w:rFonts w:hint="eastAsia"/>
        </w:rPr>
        <w:t>2.</w:t>
      </w:r>
      <w:r>
        <w:rPr>
          <w:rFonts w:hint="eastAsia"/>
        </w:rPr>
        <w:t>利用信息技术，构建有效教学新途径</w:t>
      </w:r>
    </w:p>
    <w:p w:rsidR="00105422" w:rsidRDefault="00105422" w:rsidP="00D96C03">
      <w:pPr>
        <w:ind w:firstLineChars="200" w:firstLine="420"/>
        <w:jc w:val="left"/>
        <w:rPr>
          <w:rFonts w:hint="eastAsia"/>
        </w:rPr>
      </w:pPr>
      <w:r>
        <w:rPr>
          <w:rFonts w:hint="eastAsia"/>
        </w:rPr>
        <w:t>信息技术的发展冲击着教育教学，直接摧毁传统守旧的教育生态，重塑一个开放创新的新的教育生态。在学校教育中，如何利用好学校教育现存的资源，实现信息技术与课堂教学的深度融合，加速教与学行为的转变，在适应信息技术发展新背景下实现对学生核心素养的培养。人类已经进入“信息智能文明”时代，信息技术发展所带来的教育大数据，使教师用互联网思维来思考问题，将教育方向，教学重点，教学形式，教学评价相结合，实现信息技术与课堂教学的有机整合、深入融合，进而推动教育教学改革的发展。对于处于教育教学主体地位的学生，信息技术的变化带来的不仅是理念的冲击、行为模式的变动，更能满足学生在新的形势下掌握知识、锻炼能力、进而实现长效学习发展的需求。</w:t>
      </w:r>
    </w:p>
    <w:p w:rsidR="00105422" w:rsidRDefault="00105422" w:rsidP="00D96C03">
      <w:pPr>
        <w:ind w:firstLineChars="200" w:firstLine="420"/>
        <w:jc w:val="left"/>
        <w:rPr>
          <w:rFonts w:hint="eastAsia"/>
        </w:rPr>
      </w:pPr>
      <w:r>
        <w:rPr>
          <w:rFonts w:hint="eastAsia"/>
        </w:rPr>
        <w:t>3.</w:t>
      </w:r>
      <w:r>
        <w:rPr>
          <w:rFonts w:hint="eastAsia"/>
        </w:rPr>
        <w:t>立足课堂，贯彻“在信息技术下，实现艺术学科核心素养提升”</w:t>
      </w:r>
    </w:p>
    <w:p w:rsidR="00105422" w:rsidRDefault="00105422" w:rsidP="00D96C03">
      <w:pPr>
        <w:ind w:firstLineChars="200" w:firstLine="420"/>
        <w:jc w:val="left"/>
        <w:rPr>
          <w:rFonts w:hint="eastAsia"/>
        </w:rPr>
      </w:pPr>
      <w:r>
        <w:rPr>
          <w:rFonts w:hint="eastAsia"/>
        </w:rPr>
        <w:t>一是调整课程结构：根据不同素养对校本课程进行合并、归类。二是丰富课程内容：开发艺术学科素养型课程，在信息技术的支持下，提供学生多样选择的可能，进而满足学生差异性需要，促进知识、能力转化为素养，并促进素养的进阶、提升。三是推进信息技术与艺术学科融合：以学生的素养不断进阶提升为目标，打破学科界限、融通各学科知识，贯通价值观、思维力和创造力，形成自我修持、自我完善、自我超越的终身学习能力与习惯，培养跨学科、跨领域人才成长的核心素养。帮助学生形成走向社会、面对未来培育终身发展的核心素养。</w:t>
      </w:r>
    </w:p>
    <w:p w:rsidR="00105422" w:rsidRPr="00105422" w:rsidRDefault="00105422" w:rsidP="00D96C03">
      <w:pPr>
        <w:ind w:firstLineChars="200" w:firstLine="422"/>
        <w:jc w:val="left"/>
        <w:rPr>
          <w:rFonts w:hint="eastAsia"/>
          <w:b/>
        </w:rPr>
      </w:pPr>
      <w:r w:rsidRPr="00105422">
        <w:rPr>
          <w:rFonts w:hint="eastAsia"/>
          <w:b/>
        </w:rPr>
        <w:t>三、本课题研究的主要思路和方法</w:t>
      </w:r>
    </w:p>
    <w:p w:rsidR="00105422" w:rsidRDefault="00105422" w:rsidP="00D96C03">
      <w:pPr>
        <w:ind w:firstLineChars="200" w:firstLine="420"/>
        <w:jc w:val="left"/>
        <w:rPr>
          <w:rFonts w:hint="eastAsia"/>
        </w:rPr>
      </w:pPr>
      <w:r>
        <w:rPr>
          <w:rFonts w:hint="eastAsia"/>
        </w:rPr>
        <w:t>（一）主要思路</w:t>
      </w:r>
    </w:p>
    <w:p w:rsidR="00105422" w:rsidRDefault="00105422" w:rsidP="00D96C03">
      <w:pPr>
        <w:ind w:firstLineChars="200" w:firstLine="420"/>
        <w:jc w:val="left"/>
        <w:rPr>
          <w:rFonts w:hint="eastAsia"/>
        </w:rPr>
      </w:pPr>
      <w:r>
        <w:rPr>
          <w:rFonts w:hint="eastAsia"/>
        </w:rPr>
        <w:t>1.</w:t>
      </w:r>
      <w:r>
        <w:rPr>
          <w:rFonts w:hint="eastAsia"/>
        </w:rPr>
        <w:t>初步形成信息技术引领课堂的个性化教学模式。通过微课、翻转课堂、智慧课堂及基于互联网环境的作业布置、质量检测数据生成的分析评价，形成一套适合本校特点的个性化教学模式。</w:t>
      </w:r>
    </w:p>
    <w:p w:rsidR="00105422" w:rsidRDefault="00105422" w:rsidP="00D96C03">
      <w:pPr>
        <w:ind w:firstLineChars="200" w:firstLine="420"/>
        <w:jc w:val="left"/>
        <w:rPr>
          <w:rFonts w:hint="eastAsia"/>
        </w:rPr>
      </w:pPr>
      <w:r>
        <w:rPr>
          <w:rFonts w:hint="eastAsia"/>
        </w:rPr>
        <w:t>2.</w:t>
      </w:r>
      <w:r>
        <w:rPr>
          <w:rFonts w:hint="eastAsia"/>
        </w:rPr>
        <w:t>让核心素养渗透到小学信息和艺术学科各领域。运用新技术和新媒体，实现信息技术与艺术学科的有效整合、深度融合。构建网络平台，以培养核心素养。依托网络平台下的课堂教学模式，增强师生间的互动，由先“教后学转变”为“先学后教”，从而达到核心素养培养的目的。</w:t>
      </w:r>
    </w:p>
    <w:p w:rsidR="00105422" w:rsidRDefault="00105422" w:rsidP="00D96C03">
      <w:pPr>
        <w:ind w:firstLineChars="200" w:firstLine="420"/>
        <w:jc w:val="left"/>
        <w:rPr>
          <w:rFonts w:hint="eastAsia"/>
        </w:rPr>
      </w:pPr>
      <w:r>
        <w:rPr>
          <w:rFonts w:hint="eastAsia"/>
        </w:rPr>
        <w:lastRenderedPageBreak/>
        <w:t>3.</w:t>
      </w:r>
      <w:r>
        <w:rPr>
          <w:rFonts w:hint="eastAsia"/>
        </w:rPr>
        <w:t>利用信息技术，提升核心素养。实现互联网资源服务于教学，以互联网思维指导教学，达到互联网资源和技术与课程教学的有机融合，实现利用信息技术提升学生核心素养的目标。</w:t>
      </w:r>
    </w:p>
    <w:p w:rsidR="00105422" w:rsidRDefault="00105422" w:rsidP="00D96C03">
      <w:pPr>
        <w:ind w:firstLineChars="200" w:firstLine="420"/>
        <w:jc w:val="left"/>
        <w:rPr>
          <w:rFonts w:hint="eastAsia"/>
        </w:rPr>
      </w:pPr>
      <w:r>
        <w:rPr>
          <w:rFonts w:hint="eastAsia"/>
        </w:rPr>
        <w:t>(</w:t>
      </w:r>
      <w:r>
        <w:rPr>
          <w:rFonts w:hint="eastAsia"/>
        </w:rPr>
        <w:t>二）研究方法：</w:t>
      </w:r>
    </w:p>
    <w:p w:rsidR="00105422" w:rsidRDefault="00105422" w:rsidP="00D96C03">
      <w:pPr>
        <w:ind w:firstLineChars="200" w:firstLine="420"/>
        <w:jc w:val="left"/>
        <w:rPr>
          <w:rFonts w:hint="eastAsia"/>
        </w:rPr>
      </w:pPr>
      <w:r>
        <w:rPr>
          <w:rFonts w:hint="eastAsia"/>
        </w:rPr>
        <w:t>1.</w:t>
      </w:r>
      <w:r>
        <w:rPr>
          <w:rFonts w:hint="eastAsia"/>
        </w:rPr>
        <w:t>调查研究、个案分析法：</w:t>
      </w:r>
    </w:p>
    <w:p w:rsidR="00105422" w:rsidRDefault="00105422" w:rsidP="00D96C03">
      <w:pPr>
        <w:ind w:firstLineChars="200" w:firstLine="420"/>
        <w:jc w:val="left"/>
        <w:rPr>
          <w:rFonts w:hint="eastAsia"/>
        </w:rPr>
      </w:pPr>
      <w:r>
        <w:rPr>
          <w:rFonts w:hint="eastAsia"/>
        </w:rPr>
        <w:t>采用重点、抽样和个案调查相结合的办法调查随着教育信息化进程的不断深入，影响教育信息化健康、稳步、持续快速、和谐发展的因素及其关系。</w:t>
      </w:r>
    </w:p>
    <w:p w:rsidR="00105422" w:rsidRDefault="00105422" w:rsidP="00D96C03">
      <w:pPr>
        <w:ind w:firstLineChars="200" w:firstLine="420"/>
        <w:jc w:val="left"/>
        <w:rPr>
          <w:rFonts w:hint="eastAsia"/>
        </w:rPr>
      </w:pPr>
      <w:r>
        <w:rPr>
          <w:rFonts w:hint="eastAsia"/>
        </w:rPr>
        <w:t>2.</w:t>
      </w:r>
      <w:r>
        <w:rPr>
          <w:rFonts w:hint="eastAsia"/>
        </w:rPr>
        <w:t>文献研究法：</w:t>
      </w:r>
    </w:p>
    <w:p w:rsidR="00105422" w:rsidRDefault="00105422" w:rsidP="00D96C03">
      <w:pPr>
        <w:ind w:firstLineChars="200" w:firstLine="420"/>
        <w:jc w:val="left"/>
        <w:rPr>
          <w:rFonts w:hint="eastAsia"/>
        </w:rPr>
      </w:pPr>
      <w:r>
        <w:rPr>
          <w:rFonts w:hint="eastAsia"/>
        </w:rPr>
        <w:t>利用现有的信息技术手段和文献资料，及时掌握最新研究成果，探索课题研究的理论依据以及可资借鉴的先进经验。</w:t>
      </w:r>
    </w:p>
    <w:p w:rsidR="00105422" w:rsidRDefault="00105422" w:rsidP="00D96C03">
      <w:pPr>
        <w:ind w:firstLineChars="200" w:firstLine="420"/>
        <w:jc w:val="left"/>
        <w:rPr>
          <w:rFonts w:hint="eastAsia"/>
        </w:rPr>
      </w:pPr>
      <w:r>
        <w:rPr>
          <w:rFonts w:hint="eastAsia"/>
        </w:rPr>
        <w:t>3.</w:t>
      </w:r>
      <w:r>
        <w:rPr>
          <w:rFonts w:hint="eastAsia"/>
        </w:rPr>
        <w:t>观察法：通过课堂观察以及实践活动相结合的方法，充分关注学生的学习行为以及教师的教学行为。</w:t>
      </w:r>
    </w:p>
    <w:p w:rsidR="00105422" w:rsidRDefault="00105422" w:rsidP="00D96C03">
      <w:pPr>
        <w:ind w:firstLineChars="200" w:firstLine="420"/>
        <w:jc w:val="left"/>
        <w:rPr>
          <w:rFonts w:hint="eastAsia"/>
        </w:rPr>
      </w:pPr>
      <w:r>
        <w:rPr>
          <w:rFonts w:hint="eastAsia"/>
        </w:rPr>
        <w:t>4.</w:t>
      </w:r>
      <w:r>
        <w:rPr>
          <w:rFonts w:hint="eastAsia"/>
        </w:rPr>
        <w:t>行动研究法：结合信息技术发展的新趋势，构建微课、智慧课堂、翻转课堂等多种教育教学模式的创新，并且对于实际的效果加以研究。</w:t>
      </w:r>
    </w:p>
    <w:p w:rsidR="00105422" w:rsidRDefault="00105422" w:rsidP="00D96C03">
      <w:pPr>
        <w:ind w:firstLineChars="200" w:firstLine="420"/>
        <w:jc w:val="left"/>
        <w:rPr>
          <w:rFonts w:hint="eastAsia"/>
        </w:rPr>
      </w:pPr>
      <w:r>
        <w:rPr>
          <w:rFonts w:hint="eastAsia"/>
        </w:rPr>
        <w:t>5.</w:t>
      </w:r>
      <w:r>
        <w:rPr>
          <w:rFonts w:hint="eastAsia"/>
        </w:rPr>
        <w:t>经验总结法</w:t>
      </w:r>
    </w:p>
    <w:p w:rsidR="008667A2" w:rsidRDefault="00105422" w:rsidP="00D96C03">
      <w:pPr>
        <w:ind w:firstLineChars="200" w:firstLine="420"/>
        <w:jc w:val="left"/>
      </w:pPr>
      <w:r>
        <w:rPr>
          <w:rFonts w:hint="eastAsia"/>
        </w:rPr>
        <w:t>对于在课题研究过程中所产生的良好效果的经验、方法和做法进行分析判断、梳理总结。将好的经验和方法提炼，并使之上升到教育理论的高度，以便更好地进行新的课题研究活动。</w:t>
      </w:r>
    </w:p>
    <w:sectPr w:rsidR="008667A2" w:rsidSect="008667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5422"/>
    <w:rsid w:val="00105422"/>
    <w:rsid w:val="008667A2"/>
    <w:rsid w:val="00C636F2"/>
    <w:rsid w:val="00D96C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7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2016-12-29T01:18:00Z</dcterms:created>
  <dcterms:modified xsi:type="dcterms:W3CDTF">2016-12-29T01:18:00Z</dcterms:modified>
</cp:coreProperties>
</file>