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001" w:rsidRDefault="00C31AF0" w:rsidP="00474E14">
      <w:pPr>
        <w:jc w:val="center"/>
        <w:rPr>
          <w:rFonts w:ascii="宋体" w:eastAsia="宋体" w:hAnsi="宋体" w:hint="eastAsia"/>
          <w:sz w:val="36"/>
          <w:szCs w:val="36"/>
        </w:rPr>
      </w:pPr>
      <w:r>
        <w:rPr>
          <w:rFonts w:ascii="宋体" w:eastAsia="宋体" w:hAnsi="宋体" w:hint="eastAsia"/>
          <w:sz w:val="36"/>
          <w:szCs w:val="36"/>
        </w:rPr>
        <w:t>借助信息手段，变革传统历史教学</w:t>
      </w:r>
    </w:p>
    <w:p w:rsidR="00C31AF0" w:rsidRPr="00156738" w:rsidRDefault="00C31AF0" w:rsidP="00C31AF0">
      <w:pPr>
        <w:ind w:firstLineChars="500" w:firstLine="1800"/>
        <w:rPr>
          <w:rFonts w:ascii="宋体" w:eastAsia="宋体" w:hAnsi="宋体"/>
          <w:sz w:val="36"/>
          <w:szCs w:val="36"/>
        </w:rPr>
      </w:pPr>
      <w:bookmarkStart w:id="0" w:name="_GoBack"/>
      <w:bookmarkEnd w:id="0"/>
      <w:r>
        <w:rPr>
          <w:rFonts w:ascii="宋体" w:eastAsia="宋体" w:hAnsi="宋体" w:hint="eastAsia"/>
          <w:sz w:val="36"/>
          <w:szCs w:val="36"/>
        </w:rPr>
        <w:t>--浅谈信息技术在高中历史教学中的运用</w:t>
      </w:r>
    </w:p>
    <w:p w:rsidR="00222907" w:rsidRPr="00156738" w:rsidRDefault="00222907" w:rsidP="00156738">
      <w:pPr>
        <w:ind w:firstLineChars="300" w:firstLine="900"/>
        <w:rPr>
          <w:rFonts w:ascii="仿宋_GB2312" w:eastAsia="仿宋_GB2312" w:hAnsi="宋体"/>
          <w:sz w:val="30"/>
          <w:szCs w:val="30"/>
        </w:rPr>
      </w:pPr>
      <w:r w:rsidRPr="00156738">
        <w:rPr>
          <w:rFonts w:ascii="仿宋_GB2312" w:eastAsia="仿宋_GB2312" w:hAnsi="宋体" w:hint="eastAsia"/>
          <w:sz w:val="30"/>
          <w:szCs w:val="30"/>
        </w:rPr>
        <w:t>传媒大亨默多克在《教育：最后需要开垦的地方》演讲中指出：“我们的学校是唯一不受科技革命影响的阵地。五十年后醒来的人会看到今天的教室和五十年前维多利亚时代没什么两样：一位教师站在一群孩子面前，拿着一本书和一只粉笔，后面一块黑板。” 随着信息技术的进步，部分教师陈旧的教学观念仍然没有改变，但是我们</w:t>
      </w:r>
      <w:r w:rsidR="006800F4" w:rsidRPr="00156738">
        <w:rPr>
          <w:rFonts w:ascii="仿宋_GB2312" w:eastAsia="仿宋_GB2312" w:hAnsi="宋体" w:hint="eastAsia"/>
          <w:sz w:val="30"/>
          <w:szCs w:val="30"/>
        </w:rPr>
        <w:t>高中历史教学面临的对象已不是过去一无所知的学生，网络上的任意搜索工具可以随时随地的提供各种信息，这是内容枯燥、相对滞后的教科书无法相比的。高中历史教师应该主动运用各种信息技术手段，变革传统的高中历史教学，要充分认识信息技术对教育的革命性影响，创新教育理念和模式，加强对信息化教学和融合创新规律的研究，为学生提供多样学习选择，不断满足个性化需求，促进师生互动、教学相长，促进传统教育与信息化教育的优势互补。</w:t>
      </w:r>
      <w:r w:rsidRPr="00156738">
        <w:rPr>
          <w:rFonts w:ascii="仿宋_GB2312" w:eastAsia="仿宋_GB2312" w:hAnsi="宋体" w:hint="eastAsia"/>
          <w:sz w:val="30"/>
          <w:szCs w:val="30"/>
        </w:rPr>
        <w:t>试问，如果高中历史教师仍然一支粉笔一本书一讲到底，又有几个学生在认真听讲？</w:t>
      </w:r>
      <w:r w:rsidR="006B1DBC" w:rsidRPr="00156738">
        <w:rPr>
          <w:rFonts w:ascii="仿宋_GB2312" w:eastAsia="仿宋_GB2312" w:hAnsi="宋体" w:hint="eastAsia"/>
          <w:sz w:val="30"/>
          <w:szCs w:val="30"/>
        </w:rPr>
        <w:t>又有几个学生能对高中历史学习感兴趣呢？在信息技术环境下，</w:t>
      </w:r>
      <w:r w:rsidR="00B70BE1" w:rsidRPr="00156738">
        <w:rPr>
          <w:rFonts w:ascii="仿宋_GB2312" w:eastAsia="仿宋_GB2312" w:hAnsi="宋体" w:hint="eastAsia"/>
          <w:sz w:val="30"/>
          <w:szCs w:val="30"/>
        </w:rPr>
        <w:t>传统的</w:t>
      </w:r>
      <w:r w:rsidR="006B1DBC" w:rsidRPr="00156738">
        <w:rPr>
          <w:rFonts w:ascii="仿宋_GB2312" w:eastAsia="仿宋_GB2312" w:hAnsi="宋体" w:hint="eastAsia"/>
          <w:sz w:val="30"/>
          <w:szCs w:val="30"/>
        </w:rPr>
        <w:t>高中历史教学必须要变革。</w:t>
      </w:r>
    </w:p>
    <w:p w:rsidR="00BA6DE9" w:rsidRPr="00156738" w:rsidRDefault="00340D35" w:rsidP="00156738">
      <w:pPr>
        <w:ind w:firstLineChars="200" w:firstLine="600"/>
        <w:rPr>
          <w:rFonts w:ascii="仿宋_GB2312" w:eastAsia="仿宋_GB2312" w:hAnsi="宋体"/>
          <w:sz w:val="30"/>
          <w:szCs w:val="30"/>
        </w:rPr>
      </w:pPr>
      <w:r w:rsidRPr="00156738">
        <w:rPr>
          <w:rFonts w:ascii="仿宋_GB2312" w:eastAsia="仿宋_GB2312" w:hAnsi="宋体" w:hint="eastAsia"/>
          <w:sz w:val="30"/>
          <w:szCs w:val="30"/>
        </w:rPr>
        <w:t>首先，要在导入新课上下文章。</w:t>
      </w:r>
      <w:r w:rsidR="00500193" w:rsidRPr="00156738">
        <w:rPr>
          <w:rFonts w:ascii="仿宋_GB2312" w:eastAsia="仿宋_GB2312" w:hAnsi="宋体" w:hint="eastAsia"/>
          <w:sz w:val="30"/>
          <w:szCs w:val="30"/>
        </w:rPr>
        <w:t>经过实际操作</w:t>
      </w:r>
      <w:r w:rsidRPr="00156738">
        <w:rPr>
          <w:rFonts w:ascii="仿宋_GB2312" w:eastAsia="仿宋_GB2312" w:hAnsi="宋体" w:hint="eastAsia"/>
          <w:sz w:val="30"/>
          <w:szCs w:val="30"/>
        </w:rPr>
        <w:t>，</w:t>
      </w:r>
      <w:r w:rsidR="00500193" w:rsidRPr="00156738">
        <w:rPr>
          <w:rFonts w:ascii="仿宋_GB2312" w:eastAsia="仿宋_GB2312" w:hAnsi="宋体" w:hint="eastAsia"/>
          <w:sz w:val="30"/>
          <w:szCs w:val="30"/>
        </w:rPr>
        <w:t>我认为</w:t>
      </w:r>
      <w:r w:rsidR="00162B03" w:rsidRPr="00156738">
        <w:rPr>
          <w:rFonts w:ascii="仿宋_GB2312" w:eastAsia="仿宋_GB2312" w:hAnsi="宋体" w:hint="eastAsia"/>
          <w:sz w:val="30"/>
          <w:szCs w:val="30"/>
        </w:rPr>
        <w:t>在</w:t>
      </w:r>
      <w:r w:rsidRPr="00156738">
        <w:rPr>
          <w:rFonts w:ascii="仿宋_GB2312" w:eastAsia="仿宋_GB2312" w:hAnsi="宋体" w:hint="eastAsia"/>
          <w:sz w:val="30"/>
          <w:szCs w:val="30"/>
        </w:rPr>
        <w:t>高中历史课堂教学</w:t>
      </w:r>
      <w:r w:rsidR="00162B03" w:rsidRPr="00156738">
        <w:rPr>
          <w:rFonts w:ascii="仿宋_GB2312" w:eastAsia="仿宋_GB2312" w:hAnsi="宋体" w:hint="eastAsia"/>
          <w:sz w:val="30"/>
          <w:szCs w:val="30"/>
        </w:rPr>
        <w:t>中</w:t>
      </w:r>
      <w:r w:rsidRPr="00156738">
        <w:rPr>
          <w:rFonts w:ascii="仿宋_GB2312" w:eastAsia="仿宋_GB2312" w:hAnsi="宋体" w:hint="eastAsia"/>
          <w:sz w:val="30"/>
          <w:szCs w:val="30"/>
        </w:rPr>
        <w:t>利用视频导入新课，为学生创设良好的历史情境，营造历史</w:t>
      </w:r>
      <w:r w:rsidR="00094448" w:rsidRPr="00156738">
        <w:rPr>
          <w:rFonts w:ascii="仿宋_GB2312" w:eastAsia="仿宋_GB2312" w:hAnsi="宋体" w:hint="eastAsia"/>
          <w:sz w:val="30"/>
          <w:szCs w:val="30"/>
        </w:rPr>
        <w:t>氛围</w:t>
      </w:r>
      <w:r w:rsidRPr="00156738">
        <w:rPr>
          <w:rFonts w:ascii="仿宋_GB2312" w:eastAsia="仿宋_GB2312" w:hAnsi="宋体" w:hint="eastAsia"/>
          <w:sz w:val="30"/>
          <w:szCs w:val="30"/>
        </w:rPr>
        <w:t>，</w:t>
      </w:r>
      <w:r w:rsidR="00162B03" w:rsidRPr="00156738">
        <w:rPr>
          <w:rFonts w:ascii="仿宋_GB2312" w:eastAsia="仿宋_GB2312" w:hAnsi="宋体" w:hint="eastAsia"/>
          <w:sz w:val="30"/>
          <w:szCs w:val="30"/>
        </w:rPr>
        <w:t>可以</w:t>
      </w:r>
      <w:r w:rsidR="00094448" w:rsidRPr="00156738">
        <w:rPr>
          <w:rFonts w:ascii="仿宋_GB2312" w:eastAsia="仿宋_GB2312" w:hAnsi="宋体" w:hint="eastAsia"/>
          <w:sz w:val="30"/>
          <w:szCs w:val="30"/>
        </w:rPr>
        <w:t>启迪</w:t>
      </w:r>
      <w:r w:rsidRPr="00156738">
        <w:rPr>
          <w:rFonts w:ascii="仿宋_GB2312" w:eastAsia="仿宋_GB2312" w:hAnsi="宋体" w:hint="eastAsia"/>
          <w:sz w:val="30"/>
          <w:szCs w:val="30"/>
        </w:rPr>
        <w:t>学生的历史思维，激发学生学习历史的兴趣</w:t>
      </w:r>
      <w:r w:rsidR="00162B03" w:rsidRPr="00156738">
        <w:rPr>
          <w:rFonts w:ascii="仿宋_GB2312" w:eastAsia="仿宋_GB2312" w:hAnsi="宋体" w:hint="eastAsia"/>
          <w:sz w:val="30"/>
          <w:szCs w:val="30"/>
        </w:rPr>
        <w:t>，进而取得良好的教学效果</w:t>
      </w:r>
      <w:r w:rsidRPr="00156738">
        <w:rPr>
          <w:rFonts w:ascii="仿宋_GB2312" w:eastAsia="仿宋_GB2312" w:hAnsi="宋体" w:hint="eastAsia"/>
          <w:sz w:val="30"/>
          <w:szCs w:val="30"/>
        </w:rPr>
        <w:t>。教师在选取视频时</w:t>
      </w:r>
      <w:r w:rsidR="00162B03" w:rsidRPr="00156738">
        <w:rPr>
          <w:rFonts w:ascii="仿宋_GB2312" w:eastAsia="仿宋_GB2312" w:hAnsi="宋体" w:hint="eastAsia"/>
          <w:sz w:val="30"/>
          <w:szCs w:val="30"/>
        </w:rPr>
        <w:t>可以灵</w:t>
      </w:r>
      <w:r w:rsidR="00162B03" w:rsidRPr="00156738">
        <w:rPr>
          <w:rFonts w:ascii="仿宋_GB2312" w:eastAsia="仿宋_GB2312" w:hAnsi="宋体" w:hint="eastAsia"/>
          <w:sz w:val="30"/>
          <w:szCs w:val="30"/>
        </w:rPr>
        <w:lastRenderedPageBreak/>
        <w:t>活把握，既可以选取</w:t>
      </w:r>
      <w:r w:rsidRPr="00156738">
        <w:rPr>
          <w:rFonts w:ascii="仿宋_GB2312" w:eastAsia="仿宋_GB2312" w:hAnsi="宋体" w:hint="eastAsia"/>
          <w:sz w:val="30"/>
          <w:szCs w:val="30"/>
        </w:rPr>
        <w:t>紧紧围绕课堂教学目标</w:t>
      </w:r>
      <w:r w:rsidR="00AC47C2" w:rsidRPr="00156738">
        <w:rPr>
          <w:rFonts w:ascii="仿宋_GB2312" w:eastAsia="仿宋_GB2312" w:hAnsi="宋体" w:hint="eastAsia"/>
          <w:sz w:val="30"/>
          <w:szCs w:val="30"/>
        </w:rPr>
        <w:t>的</w:t>
      </w:r>
      <w:r w:rsidR="00162B03" w:rsidRPr="00156738">
        <w:rPr>
          <w:rFonts w:ascii="仿宋_GB2312" w:eastAsia="仿宋_GB2312" w:hAnsi="宋体" w:hint="eastAsia"/>
          <w:sz w:val="30"/>
          <w:szCs w:val="30"/>
        </w:rPr>
        <w:t>视频，也可以选取贴近学生生活的视频，甚至还能选取一些有明显</w:t>
      </w:r>
      <w:r w:rsidR="00AC47C2" w:rsidRPr="00156738">
        <w:rPr>
          <w:rFonts w:ascii="仿宋_GB2312" w:eastAsia="仿宋_GB2312" w:hAnsi="宋体" w:hint="eastAsia"/>
          <w:sz w:val="30"/>
          <w:szCs w:val="30"/>
        </w:rPr>
        <w:t>历史错误的视频，只要能辅助课堂教学，时长恰当</w:t>
      </w:r>
      <w:r w:rsidR="004A6E86" w:rsidRPr="00156738">
        <w:rPr>
          <w:rFonts w:ascii="仿宋_GB2312" w:eastAsia="仿宋_GB2312" w:hAnsi="宋体" w:hint="eastAsia"/>
          <w:sz w:val="30"/>
          <w:szCs w:val="30"/>
        </w:rPr>
        <w:t>即可</w:t>
      </w:r>
      <w:r w:rsidRPr="00156738">
        <w:rPr>
          <w:rFonts w:ascii="仿宋_GB2312" w:eastAsia="仿宋_GB2312" w:hAnsi="宋体" w:hint="eastAsia"/>
          <w:sz w:val="30"/>
          <w:szCs w:val="30"/>
        </w:rPr>
        <w:t>。如在讲解人教版必修3第二单元第6课《文艺复兴</w:t>
      </w:r>
      <w:r w:rsidR="003E601B" w:rsidRPr="00156738">
        <w:rPr>
          <w:rFonts w:ascii="仿宋_GB2312" w:eastAsia="仿宋_GB2312" w:hAnsi="宋体" w:hint="eastAsia"/>
          <w:sz w:val="30"/>
          <w:szCs w:val="30"/>
        </w:rPr>
        <w:t>和宗教改革</w:t>
      </w:r>
      <w:r w:rsidRPr="00156738">
        <w:rPr>
          <w:rFonts w:ascii="仿宋_GB2312" w:eastAsia="仿宋_GB2312" w:hAnsi="宋体" w:hint="eastAsia"/>
          <w:sz w:val="30"/>
          <w:szCs w:val="30"/>
        </w:rPr>
        <w:t>》时，我选取了CCTV6</w:t>
      </w:r>
      <w:proofErr w:type="gramStart"/>
      <w:r w:rsidRPr="00156738">
        <w:rPr>
          <w:rFonts w:ascii="仿宋_GB2312" w:eastAsia="仿宋_GB2312" w:hAnsi="宋体" w:hint="eastAsia"/>
          <w:sz w:val="30"/>
          <w:szCs w:val="30"/>
        </w:rPr>
        <w:t>百</w:t>
      </w:r>
      <w:proofErr w:type="gramEnd"/>
      <w:r w:rsidRPr="00156738">
        <w:rPr>
          <w:rFonts w:ascii="仿宋_GB2312" w:eastAsia="仿宋_GB2312" w:hAnsi="宋体" w:hint="eastAsia"/>
          <w:sz w:val="30"/>
          <w:szCs w:val="30"/>
        </w:rPr>
        <w:t>集纪录片《世界历史》第23集的片段进行导入。视频</w:t>
      </w:r>
      <w:r w:rsidR="003E601B" w:rsidRPr="00156738">
        <w:rPr>
          <w:rFonts w:ascii="仿宋_GB2312" w:eastAsia="仿宋_GB2312" w:hAnsi="宋体" w:hint="eastAsia"/>
          <w:sz w:val="30"/>
          <w:szCs w:val="30"/>
        </w:rPr>
        <w:t>开始就全方位呈</w:t>
      </w:r>
      <w:r w:rsidR="001D3457" w:rsidRPr="00156738">
        <w:rPr>
          <w:rFonts w:ascii="仿宋_GB2312" w:eastAsia="仿宋_GB2312" w:hAnsi="宋体" w:hint="eastAsia"/>
          <w:sz w:val="30"/>
          <w:szCs w:val="30"/>
        </w:rPr>
        <w:t>现了十四世纪的罗马、威尼斯、那不勒斯和佛罗伦萨等城市的</w:t>
      </w:r>
      <w:r w:rsidR="003E601B" w:rsidRPr="00156738">
        <w:rPr>
          <w:rFonts w:ascii="仿宋_GB2312" w:eastAsia="仿宋_GB2312" w:hAnsi="宋体" w:hint="eastAsia"/>
          <w:sz w:val="30"/>
          <w:szCs w:val="30"/>
        </w:rPr>
        <w:t>景</w:t>
      </w:r>
      <w:r w:rsidR="001D3457" w:rsidRPr="00156738">
        <w:rPr>
          <w:rFonts w:ascii="仿宋_GB2312" w:eastAsia="仿宋_GB2312" w:hAnsi="宋体" w:hint="eastAsia"/>
          <w:sz w:val="30"/>
          <w:szCs w:val="30"/>
        </w:rPr>
        <w:t>象</w:t>
      </w:r>
      <w:r w:rsidR="003E601B" w:rsidRPr="00156738">
        <w:rPr>
          <w:rFonts w:ascii="仿宋_GB2312" w:eastAsia="仿宋_GB2312" w:hAnsi="宋体" w:hint="eastAsia"/>
          <w:sz w:val="30"/>
          <w:szCs w:val="30"/>
        </w:rPr>
        <w:t>，</w:t>
      </w:r>
      <w:r w:rsidR="0065633F" w:rsidRPr="00156738">
        <w:rPr>
          <w:rFonts w:ascii="仿宋_GB2312" w:eastAsia="仿宋_GB2312" w:hAnsi="宋体" w:hint="eastAsia"/>
          <w:sz w:val="30"/>
          <w:szCs w:val="30"/>
        </w:rPr>
        <w:t>将</w:t>
      </w:r>
      <w:r w:rsidR="003E601B" w:rsidRPr="00156738">
        <w:rPr>
          <w:rFonts w:ascii="仿宋_GB2312" w:eastAsia="仿宋_GB2312" w:hAnsi="宋体" w:hint="eastAsia"/>
          <w:sz w:val="30"/>
          <w:szCs w:val="30"/>
        </w:rPr>
        <w:t>学生</w:t>
      </w:r>
      <w:r w:rsidR="0065633F" w:rsidRPr="00156738">
        <w:rPr>
          <w:rFonts w:ascii="仿宋_GB2312" w:eastAsia="仿宋_GB2312" w:hAnsi="宋体" w:hint="eastAsia"/>
          <w:sz w:val="30"/>
          <w:szCs w:val="30"/>
        </w:rPr>
        <w:t>带</w:t>
      </w:r>
      <w:r w:rsidR="003E601B" w:rsidRPr="00156738">
        <w:rPr>
          <w:rFonts w:ascii="仿宋_GB2312" w:eastAsia="仿宋_GB2312" w:hAnsi="宋体" w:hint="eastAsia"/>
          <w:sz w:val="30"/>
          <w:szCs w:val="30"/>
        </w:rPr>
        <w:t>入到十四世纪的意大利</w:t>
      </w:r>
      <w:r w:rsidR="001D3457" w:rsidRPr="00156738">
        <w:rPr>
          <w:rFonts w:ascii="仿宋_GB2312" w:eastAsia="仿宋_GB2312" w:hAnsi="宋体" w:hint="eastAsia"/>
          <w:sz w:val="30"/>
          <w:szCs w:val="30"/>
        </w:rPr>
        <w:t>，为即将要学习的文艺复兴创设了历史情境</w:t>
      </w:r>
      <w:r w:rsidR="0065633F" w:rsidRPr="00156738">
        <w:rPr>
          <w:rFonts w:ascii="仿宋_GB2312" w:eastAsia="仿宋_GB2312" w:hAnsi="宋体" w:hint="eastAsia"/>
          <w:sz w:val="30"/>
          <w:szCs w:val="30"/>
        </w:rPr>
        <w:t>。</w:t>
      </w:r>
      <w:r w:rsidR="003E601B" w:rsidRPr="00156738">
        <w:rPr>
          <w:rFonts w:ascii="仿宋_GB2312" w:eastAsia="仿宋_GB2312" w:hAnsi="宋体" w:hint="eastAsia"/>
          <w:sz w:val="30"/>
          <w:szCs w:val="30"/>
        </w:rPr>
        <w:t>接着</w:t>
      </w:r>
      <w:r w:rsidR="0065633F" w:rsidRPr="00156738">
        <w:rPr>
          <w:rFonts w:ascii="仿宋_GB2312" w:eastAsia="仿宋_GB2312" w:hAnsi="宋体" w:hint="eastAsia"/>
          <w:sz w:val="30"/>
          <w:szCs w:val="30"/>
        </w:rPr>
        <w:t>视频</w:t>
      </w:r>
      <w:r w:rsidR="003E601B" w:rsidRPr="00156738">
        <w:rPr>
          <w:rFonts w:ascii="仿宋_GB2312" w:eastAsia="仿宋_GB2312" w:hAnsi="宋体" w:hint="eastAsia"/>
          <w:sz w:val="30"/>
          <w:szCs w:val="30"/>
        </w:rPr>
        <w:t>又</w:t>
      </w:r>
      <w:r w:rsidRPr="00156738">
        <w:rPr>
          <w:rFonts w:ascii="仿宋_GB2312" w:eastAsia="仿宋_GB2312" w:hAnsi="宋体" w:hint="eastAsia"/>
          <w:sz w:val="30"/>
          <w:szCs w:val="30"/>
        </w:rPr>
        <w:t>指出</w:t>
      </w:r>
      <w:r w:rsidR="001D3457" w:rsidRPr="00156738">
        <w:rPr>
          <w:rFonts w:ascii="仿宋_GB2312" w:eastAsia="仿宋_GB2312" w:hAnsi="宋体" w:hint="eastAsia"/>
          <w:sz w:val="30"/>
          <w:szCs w:val="30"/>
        </w:rPr>
        <w:t>文艺复兴运动兴起的原因</w:t>
      </w:r>
      <w:r w:rsidR="004A6E86" w:rsidRPr="00156738">
        <w:rPr>
          <w:rFonts w:ascii="仿宋_GB2312" w:eastAsia="仿宋_GB2312" w:hAnsi="宋体" w:hint="eastAsia"/>
          <w:sz w:val="30"/>
          <w:szCs w:val="30"/>
        </w:rPr>
        <w:t>和</w:t>
      </w:r>
      <w:r w:rsidR="0065633F" w:rsidRPr="00156738">
        <w:rPr>
          <w:rFonts w:ascii="仿宋_GB2312" w:eastAsia="仿宋_GB2312" w:hAnsi="宋体" w:hint="eastAsia"/>
          <w:sz w:val="30"/>
          <w:szCs w:val="30"/>
        </w:rPr>
        <w:t>各项成就，如达芬奇</w:t>
      </w:r>
      <w:r w:rsidR="004A6E86" w:rsidRPr="00156738">
        <w:rPr>
          <w:rFonts w:ascii="仿宋_GB2312" w:eastAsia="仿宋_GB2312" w:hAnsi="宋体" w:hint="eastAsia"/>
          <w:sz w:val="30"/>
          <w:szCs w:val="30"/>
        </w:rPr>
        <w:t>、</w:t>
      </w:r>
      <w:r w:rsidR="0065633F" w:rsidRPr="00156738">
        <w:rPr>
          <w:rFonts w:ascii="仿宋_GB2312" w:eastAsia="仿宋_GB2312" w:hAnsi="宋体" w:hint="eastAsia"/>
          <w:sz w:val="30"/>
          <w:szCs w:val="30"/>
        </w:rPr>
        <w:t>米开朗琪罗</w:t>
      </w:r>
      <w:r w:rsidR="004A6E86" w:rsidRPr="00156738">
        <w:rPr>
          <w:rFonts w:ascii="仿宋_GB2312" w:eastAsia="仿宋_GB2312" w:hAnsi="宋体" w:hint="eastAsia"/>
          <w:sz w:val="30"/>
          <w:szCs w:val="30"/>
        </w:rPr>
        <w:t>、</w:t>
      </w:r>
      <w:r w:rsidR="0065633F" w:rsidRPr="00156738">
        <w:rPr>
          <w:rFonts w:ascii="仿宋_GB2312" w:eastAsia="仿宋_GB2312" w:hAnsi="宋体" w:hint="eastAsia"/>
          <w:sz w:val="30"/>
          <w:szCs w:val="30"/>
        </w:rPr>
        <w:t>拉斐尔</w:t>
      </w:r>
      <w:r w:rsidR="004A6E86" w:rsidRPr="00156738">
        <w:rPr>
          <w:rFonts w:ascii="仿宋_GB2312" w:eastAsia="仿宋_GB2312" w:hAnsi="宋体" w:hint="eastAsia"/>
          <w:sz w:val="30"/>
          <w:szCs w:val="30"/>
        </w:rPr>
        <w:t>等人的绘画作品，</w:t>
      </w:r>
      <w:r w:rsidR="00A17841" w:rsidRPr="00156738">
        <w:rPr>
          <w:rFonts w:ascii="仿宋_GB2312" w:eastAsia="仿宋_GB2312" w:hAnsi="宋体" w:hint="eastAsia"/>
          <w:sz w:val="30"/>
          <w:szCs w:val="30"/>
        </w:rPr>
        <w:t>还有文艺复兴时期的音乐、</w:t>
      </w:r>
      <w:r w:rsidR="001D3457" w:rsidRPr="00156738">
        <w:rPr>
          <w:rFonts w:ascii="仿宋_GB2312" w:eastAsia="仿宋_GB2312" w:hAnsi="宋体" w:hint="eastAsia"/>
          <w:sz w:val="30"/>
          <w:szCs w:val="30"/>
        </w:rPr>
        <w:t>特色</w:t>
      </w:r>
      <w:r w:rsidR="00A17841" w:rsidRPr="00156738">
        <w:rPr>
          <w:rFonts w:ascii="仿宋_GB2312" w:eastAsia="仿宋_GB2312" w:hAnsi="宋体" w:hint="eastAsia"/>
          <w:sz w:val="30"/>
          <w:szCs w:val="30"/>
        </w:rPr>
        <w:t>建筑</w:t>
      </w:r>
      <w:r w:rsidR="0065633F" w:rsidRPr="00156738">
        <w:rPr>
          <w:rFonts w:ascii="仿宋_GB2312" w:eastAsia="仿宋_GB2312" w:hAnsi="宋体" w:hint="eastAsia"/>
          <w:sz w:val="30"/>
          <w:szCs w:val="30"/>
        </w:rPr>
        <w:t>等。</w:t>
      </w:r>
      <w:r w:rsidRPr="00156738">
        <w:rPr>
          <w:rFonts w:ascii="仿宋_GB2312" w:eastAsia="仿宋_GB2312" w:hAnsi="宋体" w:hint="eastAsia"/>
          <w:sz w:val="30"/>
          <w:szCs w:val="30"/>
        </w:rPr>
        <w:t>大约3分多钟的视频</w:t>
      </w:r>
      <w:r w:rsidR="005711B5" w:rsidRPr="00156738">
        <w:rPr>
          <w:rFonts w:ascii="仿宋_GB2312" w:eastAsia="仿宋_GB2312" w:hAnsi="宋体" w:hint="eastAsia"/>
          <w:sz w:val="30"/>
          <w:szCs w:val="30"/>
        </w:rPr>
        <w:t>播放完毕后，</w:t>
      </w:r>
      <w:r w:rsidRPr="00156738">
        <w:rPr>
          <w:rFonts w:ascii="仿宋_GB2312" w:eastAsia="仿宋_GB2312" w:hAnsi="宋体" w:hint="eastAsia"/>
          <w:sz w:val="30"/>
          <w:szCs w:val="30"/>
        </w:rPr>
        <w:t>同学们对本课的教学目标</w:t>
      </w:r>
      <w:r w:rsidR="00A17841" w:rsidRPr="00156738">
        <w:rPr>
          <w:rFonts w:ascii="仿宋_GB2312" w:eastAsia="仿宋_GB2312" w:hAnsi="宋体" w:hint="eastAsia"/>
          <w:sz w:val="30"/>
          <w:szCs w:val="30"/>
        </w:rPr>
        <w:t>“文艺复兴的背景及成就”</w:t>
      </w:r>
      <w:r w:rsidR="005711B5" w:rsidRPr="00156738">
        <w:rPr>
          <w:rFonts w:ascii="仿宋_GB2312" w:eastAsia="仿宋_GB2312" w:hAnsi="宋体" w:hint="eastAsia"/>
          <w:sz w:val="30"/>
          <w:szCs w:val="30"/>
        </w:rPr>
        <w:t>已经</w:t>
      </w:r>
      <w:r w:rsidRPr="00156738">
        <w:rPr>
          <w:rFonts w:ascii="仿宋_GB2312" w:eastAsia="仿宋_GB2312" w:hAnsi="宋体" w:hint="eastAsia"/>
          <w:sz w:val="30"/>
          <w:szCs w:val="30"/>
        </w:rPr>
        <w:t>有了初步的认识，使教学内容更形象，学生感受更真切，有利于随后推进新课过程中学生对新知识的接受、理解和掌握。</w:t>
      </w:r>
      <w:r w:rsidR="004A6E86" w:rsidRPr="00156738">
        <w:rPr>
          <w:rFonts w:ascii="仿宋_GB2312" w:eastAsia="仿宋_GB2312" w:hAnsi="宋体" w:hint="eastAsia"/>
          <w:sz w:val="30"/>
          <w:szCs w:val="30"/>
        </w:rPr>
        <w:t>而在学习必修3第七单元19课《建国以来的重大科技成就》时，我选取的是新闻视频《习近平向氢弹之父于敏颁奖》，之后补充讲述于敏院士的故乡就在宁河，他在研制氢弹过程中发挥了关键作用，为中国核武器发展到国际先进水平做出重要贡献。学生听后对自己身为宁河人感到十分骄傲和自豪。然后我又提问“除了氢弹，建国以来我们还有哪些重大科技成就？取得这些成就的原因是什么？”由此导入新课，将课本上的历史知识与生活有机结合起来，以激发学生积极参与课堂教学的热情，同时对学生的情感态度、历史使命感等方面的培养起到重要作用。在讲述必修2</w:t>
      </w:r>
      <w:r w:rsidR="004A6E86" w:rsidRPr="00156738">
        <w:rPr>
          <w:rFonts w:ascii="仿宋_GB2312" w:eastAsia="仿宋_GB2312" w:hAnsi="宋体" w:hint="eastAsia"/>
          <w:sz w:val="30"/>
          <w:szCs w:val="30"/>
        </w:rPr>
        <w:lastRenderedPageBreak/>
        <w:t>第二单元第5课《开辟新航路》时，我播放了电视剧《三国演义》21集《官渡之战》中，曹军士兵啃食玉米的片段。之后询问学生该片段中有什么明显的历史性错误，有部分同学能够答出三国时没有玉米，我进一步提问：玉米的原产地究竟在哪里？大家能吃到香甜可口的玉米应该感谢谁呢？学生的兴趣顿时被吸引住了，急切想了解新课的内容，自然收到了良好的教学效果。</w:t>
      </w:r>
    </w:p>
    <w:p w:rsidR="00EB5910" w:rsidRDefault="00340D35" w:rsidP="00156738">
      <w:pPr>
        <w:ind w:firstLineChars="200" w:firstLine="600"/>
        <w:rPr>
          <w:rFonts w:ascii="仿宋_GB2312" w:eastAsia="仿宋_GB2312" w:hAnsi="宋体"/>
          <w:sz w:val="30"/>
          <w:szCs w:val="30"/>
        </w:rPr>
      </w:pPr>
      <w:r w:rsidRPr="00156738">
        <w:rPr>
          <w:rFonts w:ascii="仿宋_GB2312" w:eastAsia="仿宋_GB2312" w:hAnsi="宋体" w:hint="eastAsia"/>
          <w:sz w:val="30"/>
          <w:szCs w:val="30"/>
        </w:rPr>
        <w:t>其次，可以借助多种信息技术手段来完成教学过程中的重难点问题。</w:t>
      </w:r>
      <w:r w:rsidR="000B2BED" w:rsidRPr="00156738">
        <w:rPr>
          <w:rFonts w:ascii="仿宋_GB2312" w:eastAsia="仿宋_GB2312" w:hAnsi="宋体" w:hint="eastAsia"/>
          <w:sz w:val="30"/>
          <w:szCs w:val="30"/>
        </w:rPr>
        <w:t>比</w:t>
      </w:r>
      <w:r w:rsidR="003A18EA" w:rsidRPr="00156738">
        <w:rPr>
          <w:rFonts w:ascii="仿宋_GB2312" w:eastAsia="仿宋_GB2312" w:hAnsi="宋体" w:hint="eastAsia"/>
          <w:sz w:val="30"/>
          <w:szCs w:val="30"/>
        </w:rPr>
        <w:t>如在课前师生配合，录制指向教学</w:t>
      </w:r>
      <w:r w:rsidR="00EB5910">
        <w:rPr>
          <w:rFonts w:ascii="仿宋_GB2312" w:eastAsia="仿宋_GB2312" w:hAnsi="宋体" w:hint="eastAsia"/>
          <w:sz w:val="30"/>
          <w:szCs w:val="30"/>
        </w:rPr>
        <w:t>重难点</w:t>
      </w:r>
      <w:r w:rsidR="003A18EA" w:rsidRPr="00156738">
        <w:rPr>
          <w:rFonts w:ascii="仿宋_GB2312" w:eastAsia="仿宋_GB2312" w:hAnsi="宋体" w:hint="eastAsia"/>
          <w:sz w:val="30"/>
          <w:szCs w:val="30"/>
        </w:rPr>
        <w:t>问题</w:t>
      </w:r>
      <w:proofErr w:type="gramStart"/>
      <w:r w:rsidR="003A18EA" w:rsidRPr="00156738">
        <w:rPr>
          <w:rFonts w:ascii="仿宋_GB2312" w:eastAsia="仿宋_GB2312" w:hAnsi="宋体" w:hint="eastAsia"/>
          <w:sz w:val="30"/>
          <w:szCs w:val="30"/>
        </w:rPr>
        <w:t>的微课视频</w:t>
      </w:r>
      <w:proofErr w:type="gramEnd"/>
      <w:r w:rsidR="003A18EA" w:rsidRPr="00156738">
        <w:rPr>
          <w:rFonts w:ascii="仿宋_GB2312" w:eastAsia="仿宋_GB2312" w:hAnsi="宋体" w:hint="eastAsia"/>
          <w:sz w:val="30"/>
          <w:szCs w:val="30"/>
        </w:rPr>
        <w:t>，在课堂上师生合作释疑、巩固提升。</w:t>
      </w:r>
      <w:proofErr w:type="gramStart"/>
      <w:r w:rsidR="00BB690F">
        <w:rPr>
          <w:rFonts w:ascii="仿宋_GB2312" w:eastAsia="仿宋_GB2312" w:hAnsi="宋体" w:hint="eastAsia"/>
          <w:sz w:val="30"/>
          <w:szCs w:val="30"/>
        </w:rPr>
        <w:t>微课可以</w:t>
      </w:r>
      <w:proofErr w:type="gramEnd"/>
      <w:r w:rsidR="00BB690F">
        <w:rPr>
          <w:rFonts w:ascii="仿宋_GB2312" w:eastAsia="仿宋_GB2312" w:hAnsi="宋体" w:hint="eastAsia"/>
          <w:sz w:val="30"/>
          <w:szCs w:val="30"/>
        </w:rPr>
        <w:t>就某个教学重难点的知识进行探究，视频长度虽短，教学效果却很惊人</w:t>
      </w:r>
      <w:r w:rsidR="00EB5910">
        <w:rPr>
          <w:rFonts w:ascii="仿宋_GB2312" w:eastAsia="仿宋_GB2312" w:hAnsi="宋体" w:hint="eastAsia"/>
          <w:sz w:val="30"/>
          <w:szCs w:val="30"/>
        </w:rPr>
        <w:t>，既能查漏补缺又能巩固强化知识。</w:t>
      </w:r>
      <w:proofErr w:type="gramStart"/>
      <w:r w:rsidR="00EB5910">
        <w:rPr>
          <w:rFonts w:ascii="仿宋_GB2312" w:eastAsia="仿宋_GB2312" w:hAnsi="宋体" w:hint="eastAsia"/>
          <w:sz w:val="30"/>
          <w:szCs w:val="30"/>
        </w:rPr>
        <w:t>微课虽好</w:t>
      </w:r>
      <w:proofErr w:type="gramEnd"/>
      <w:r w:rsidR="00EB5910">
        <w:rPr>
          <w:rFonts w:ascii="仿宋_GB2312" w:eastAsia="仿宋_GB2312" w:hAnsi="宋体" w:hint="eastAsia"/>
          <w:sz w:val="30"/>
          <w:szCs w:val="30"/>
        </w:rPr>
        <w:t>，制作却难。</w:t>
      </w:r>
      <w:r w:rsidR="00C9203F" w:rsidRPr="00156738">
        <w:rPr>
          <w:rFonts w:ascii="仿宋_GB2312" w:eastAsia="仿宋_GB2312" w:hAnsi="宋体" w:hint="eastAsia"/>
          <w:sz w:val="30"/>
          <w:szCs w:val="30"/>
        </w:rPr>
        <w:t>我曾经一度觉得</w:t>
      </w:r>
      <w:r w:rsidR="00441376" w:rsidRPr="00156738">
        <w:rPr>
          <w:rFonts w:ascii="仿宋_GB2312" w:eastAsia="仿宋_GB2312" w:hAnsi="宋体" w:hint="eastAsia"/>
          <w:sz w:val="30"/>
          <w:szCs w:val="30"/>
        </w:rPr>
        <w:t>制作微课视频这样技术上的工作应该由专门搞视频动画编辑的专业人士完成，</w:t>
      </w:r>
      <w:r w:rsidR="00C9203F" w:rsidRPr="00156738">
        <w:rPr>
          <w:rFonts w:ascii="仿宋_GB2312" w:eastAsia="仿宋_GB2312" w:hAnsi="宋体" w:hint="eastAsia"/>
          <w:sz w:val="30"/>
          <w:szCs w:val="30"/>
        </w:rPr>
        <w:t>老师只要讲好课就行了。可</w:t>
      </w:r>
      <w:r w:rsidR="00F96A0D" w:rsidRPr="00156738">
        <w:rPr>
          <w:rFonts w:ascii="仿宋_GB2312" w:eastAsia="仿宋_GB2312" w:hAnsi="宋体" w:hint="eastAsia"/>
          <w:sz w:val="30"/>
          <w:szCs w:val="30"/>
        </w:rPr>
        <w:t>是</w:t>
      </w:r>
      <w:r w:rsidR="00C9203F" w:rsidRPr="00156738">
        <w:rPr>
          <w:rFonts w:ascii="仿宋_GB2312" w:eastAsia="仿宋_GB2312" w:hAnsi="宋体" w:hint="eastAsia"/>
          <w:sz w:val="30"/>
          <w:szCs w:val="30"/>
        </w:rPr>
        <w:t>专业技术人员是否能把老师的思路和想法</w:t>
      </w:r>
      <w:r w:rsidR="00FE4662" w:rsidRPr="00156738">
        <w:rPr>
          <w:rFonts w:ascii="仿宋_GB2312" w:eastAsia="仿宋_GB2312" w:hAnsi="宋体" w:hint="eastAsia"/>
          <w:sz w:val="30"/>
          <w:szCs w:val="30"/>
        </w:rPr>
        <w:t>完美地</w:t>
      </w:r>
      <w:r w:rsidR="00C9203F" w:rsidRPr="00156738">
        <w:rPr>
          <w:rFonts w:ascii="仿宋_GB2312" w:eastAsia="仿宋_GB2312" w:hAnsi="宋体" w:hint="eastAsia"/>
          <w:sz w:val="30"/>
          <w:szCs w:val="30"/>
        </w:rPr>
        <w:t>呈现给</w:t>
      </w:r>
      <w:r w:rsidR="00FE4662" w:rsidRPr="00156738">
        <w:rPr>
          <w:rFonts w:ascii="仿宋_GB2312" w:eastAsia="仿宋_GB2312" w:hAnsi="宋体" w:hint="eastAsia"/>
          <w:sz w:val="30"/>
          <w:szCs w:val="30"/>
        </w:rPr>
        <w:t>学生呢</w:t>
      </w:r>
      <w:r w:rsidR="00C9203F" w:rsidRPr="00156738">
        <w:rPr>
          <w:rFonts w:ascii="仿宋_GB2312" w:eastAsia="仿宋_GB2312" w:hAnsi="宋体" w:hint="eastAsia"/>
          <w:sz w:val="30"/>
          <w:szCs w:val="30"/>
        </w:rPr>
        <w:t>?所以还是自己动手</w:t>
      </w:r>
      <w:r w:rsidR="00FE4662" w:rsidRPr="00156738">
        <w:rPr>
          <w:rFonts w:ascii="仿宋_GB2312" w:eastAsia="仿宋_GB2312" w:hAnsi="宋体" w:hint="eastAsia"/>
          <w:sz w:val="30"/>
          <w:szCs w:val="30"/>
        </w:rPr>
        <w:t>慢慢来吧！</w:t>
      </w:r>
      <w:r w:rsidR="009F184A" w:rsidRPr="00156738">
        <w:rPr>
          <w:rFonts w:ascii="仿宋_GB2312" w:eastAsia="仿宋_GB2312" w:hAnsi="宋体" w:hint="eastAsia"/>
          <w:sz w:val="30"/>
          <w:szCs w:val="30"/>
        </w:rPr>
        <w:t>在教授人教版必修1第四单元第13课《辛亥革命》时，我和五个学生</w:t>
      </w:r>
      <w:r w:rsidR="00C92F5A" w:rsidRPr="00156738">
        <w:rPr>
          <w:rFonts w:ascii="仿宋_GB2312" w:eastAsia="仿宋_GB2312" w:hAnsi="宋体" w:hint="eastAsia"/>
          <w:sz w:val="30"/>
          <w:szCs w:val="30"/>
        </w:rPr>
        <w:t>历时一个星期</w:t>
      </w:r>
      <w:r w:rsidR="00406AB9" w:rsidRPr="00156738">
        <w:rPr>
          <w:rFonts w:ascii="仿宋_GB2312" w:eastAsia="仿宋_GB2312" w:hAnsi="宋体" w:hint="eastAsia"/>
          <w:sz w:val="30"/>
          <w:szCs w:val="30"/>
        </w:rPr>
        <w:t>合作</w:t>
      </w:r>
      <w:r w:rsidR="00C9203F" w:rsidRPr="00156738">
        <w:rPr>
          <w:rFonts w:ascii="仿宋_GB2312" w:eastAsia="仿宋_GB2312" w:hAnsi="宋体" w:hint="eastAsia"/>
          <w:sz w:val="30"/>
          <w:szCs w:val="30"/>
        </w:rPr>
        <w:t>制作</w:t>
      </w:r>
      <w:r w:rsidR="00406AB9" w:rsidRPr="00156738">
        <w:rPr>
          <w:rFonts w:ascii="仿宋_GB2312" w:eastAsia="仿宋_GB2312" w:hAnsi="宋体" w:hint="eastAsia"/>
          <w:sz w:val="30"/>
          <w:szCs w:val="30"/>
        </w:rPr>
        <w:t>了</w:t>
      </w:r>
      <w:proofErr w:type="gramStart"/>
      <w:r w:rsidR="00406AB9" w:rsidRPr="00156738">
        <w:rPr>
          <w:rFonts w:ascii="仿宋_GB2312" w:eastAsia="仿宋_GB2312" w:hAnsi="宋体" w:hint="eastAsia"/>
          <w:sz w:val="30"/>
          <w:szCs w:val="30"/>
        </w:rPr>
        <w:t>一个</w:t>
      </w:r>
      <w:r w:rsidR="00C9203F" w:rsidRPr="00156738">
        <w:rPr>
          <w:rFonts w:ascii="仿宋_GB2312" w:eastAsia="仿宋_GB2312" w:hAnsi="宋体" w:hint="eastAsia"/>
          <w:sz w:val="30"/>
          <w:szCs w:val="30"/>
        </w:rPr>
        <w:t>微课</w:t>
      </w:r>
      <w:r w:rsidR="00406AB9" w:rsidRPr="00156738">
        <w:rPr>
          <w:rFonts w:ascii="仿宋_GB2312" w:eastAsia="仿宋_GB2312" w:hAnsi="宋体" w:hint="eastAsia"/>
          <w:sz w:val="30"/>
          <w:szCs w:val="30"/>
        </w:rPr>
        <w:t>视频</w:t>
      </w:r>
      <w:proofErr w:type="gramEnd"/>
      <w:r w:rsidR="00406AB9" w:rsidRPr="00156738">
        <w:rPr>
          <w:rFonts w:ascii="仿宋_GB2312" w:eastAsia="仿宋_GB2312" w:hAnsi="宋体" w:hint="eastAsia"/>
          <w:sz w:val="30"/>
          <w:szCs w:val="30"/>
        </w:rPr>
        <w:t>，</w:t>
      </w:r>
      <w:r w:rsidR="00BD550B" w:rsidRPr="00156738">
        <w:rPr>
          <w:rFonts w:ascii="仿宋_GB2312" w:eastAsia="仿宋_GB2312" w:hAnsi="宋体" w:hint="eastAsia"/>
          <w:sz w:val="30"/>
          <w:szCs w:val="30"/>
        </w:rPr>
        <w:t>对于一个成品只有</w:t>
      </w:r>
      <w:r w:rsidR="00C9203F" w:rsidRPr="00156738">
        <w:rPr>
          <w:rFonts w:ascii="仿宋_GB2312" w:eastAsia="仿宋_GB2312" w:hAnsi="宋体" w:hint="eastAsia"/>
          <w:sz w:val="30"/>
          <w:szCs w:val="30"/>
        </w:rPr>
        <w:t>不到6</w:t>
      </w:r>
      <w:r w:rsidR="00BD550B" w:rsidRPr="00156738">
        <w:rPr>
          <w:rFonts w:ascii="仿宋_GB2312" w:eastAsia="仿宋_GB2312" w:hAnsi="宋体" w:hint="eastAsia"/>
          <w:sz w:val="30"/>
          <w:szCs w:val="30"/>
        </w:rPr>
        <w:t>分钟的</w:t>
      </w:r>
      <w:r w:rsidR="00C9203F" w:rsidRPr="00156738">
        <w:rPr>
          <w:rFonts w:ascii="仿宋_GB2312" w:eastAsia="仿宋_GB2312" w:hAnsi="宋体" w:hint="eastAsia"/>
          <w:sz w:val="30"/>
          <w:szCs w:val="30"/>
        </w:rPr>
        <w:t>视频</w:t>
      </w:r>
      <w:r w:rsidR="00BD550B" w:rsidRPr="00156738">
        <w:rPr>
          <w:rFonts w:ascii="仿宋_GB2312" w:eastAsia="仿宋_GB2312" w:hAnsi="宋体" w:hint="eastAsia"/>
          <w:sz w:val="30"/>
          <w:szCs w:val="30"/>
        </w:rPr>
        <w:t>来说，一个星期的制作时间似乎太长了</w:t>
      </w:r>
      <w:r w:rsidR="00C9203F" w:rsidRPr="00156738">
        <w:rPr>
          <w:rFonts w:ascii="仿宋_GB2312" w:eastAsia="仿宋_GB2312" w:hAnsi="宋体" w:hint="eastAsia"/>
          <w:sz w:val="30"/>
          <w:szCs w:val="30"/>
        </w:rPr>
        <w:t>，</w:t>
      </w:r>
      <w:r w:rsidR="00FE4662" w:rsidRPr="00156738">
        <w:rPr>
          <w:rFonts w:ascii="仿宋_GB2312" w:eastAsia="仿宋_GB2312" w:hAnsi="宋体" w:hint="eastAsia"/>
          <w:sz w:val="30"/>
          <w:szCs w:val="30"/>
        </w:rPr>
        <w:t>可是这一个星期中我既要完成教学任务、参加教研活动、</w:t>
      </w:r>
      <w:proofErr w:type="gramStart"/>
      <w:r w:rsidR="00FE4662" w:rsidRPr="00156738">
        <w:rPr>
          <w:rFonts w:ascii="仿宋_GB2312" w:eastAsia="仿宋_GB2312" w:hAnsi="宋体" w:hint="eastAsia"/>
          <w:sz w:val="30"/>
          <w:szCs w:val="30"/>
        </w:rPr>
        <w:t>编写学案等</w:t>
      </w:r>
      <w:proofErr w:type="gramEnd"/>
      <w:r w:rsidR="00FE4662" w:rsidRPr="00156738">
        <w:rPr>
          <w:rFonts w:ascii="仿宋_GB2312" w:eastAsia="仿宋_GB2312" w:hAnsi="宋体" w:hint="eastAsia"/>
          <w:sz w:val="30"/>
          <w:szCs w:val="30"/>
        </w:rPr>
        <w:t>常规工作，还要摸索</w:t>
      </w:r>
      <w:r w:rsidR="00C9203F" w:rsidRPr="00156738">
        <w:rPr>
          <w:rFonts w:ascii="仿宋_GB2312" w:eastAsia="仿宋_GB2312" w:hAnsi="宋体" w:hint="eastAsia"/>
          <w:sz w:val="30"/>
          <w:szCs w:val="30"/>
        </w:rPr>
        <w:t>录</w:t>
      </w:r>
      <w:proofErr w:type="gramStart"/>
      <w:r w:rsidR="00C9203F" w:rsidRPr="00156738">
        <w:rPr>
          <w:rFonts w:ascii="仿宋_GB2312" w:eastAsia="仿宋_GB2312" w:hAnsi="宋体" w:hint="eastAsia"/>
          <w:sz w:val="30"/>
          <w:szCs w:val="30"/>
        </w:rPr>
        <w:t>屏软件</w:t>
      </w:r>
      <w:proofErr w:type="gramEnd"/>
      <w:r w:rsidR="00C9203F" w:rsidRPr="00156738">
        <w:rPr>
          <w:rFonts w:ascii="仿宋_GB2312" w:eastAsia="仿宋_GB2312" w:hAnsi="宋体" w:hint="eastAsia"/>
          <w:sz w:val="30"/>
          <w:szCs w:val="30"/>
        </w:rPr>
        <w:t>CS</w:t>
      </w:r>
      <w:r w:rsidR="00FE4662" w:rsidRPr="00156738">
        <w:rPr>
          <w:rFonts w:ascii="仿宋_GB2312" w:eastAsia="仿宋_GB2312" w:hAnsi="宋体" w:hint="eastAsia"/>
          <w:sz w:val="30"/>
          <w:szCs w:val="30"/>
        </w:rPr>
        <w:t>的各项功能</w:t>
      </w:r>
      <w:r w:rsidR="00C9203F" w:rsidRPr="00156738">
        <w:rPr>
          <w:rFonts w:ascii="仿宋_GB2312" w:eastAsia="仿宋_GB2312" w:hAnsi="宋体" w:hint="eastAsia"/>
          <w:sz w:val="30"/>
          <w:szCs w:val="30"/>
        </w:rPr>
        <w:t>，在理顺课程内容环节之后，把每一句台词都准备好写下来，尤其是</w:t>
      </w:r>
      <w:r w:rsidR="00FE4662" w:rsidRPr="00156738">
        <w:rPr>
          <w:rFonts w:ascii="仿宋_GB2312" w:eastAsia="仿宋_GB2312" w:hAnsi="宋体" w:hint="eastAsia"/>
          <w:sz w:val="30"/>
          <w:szCs w:val="30"/>
        </w:rPr>
        <w:t>五个</w:t>
      </w:r>
      <w:r w:rsidR="00C9203F" w:rsidRPr="00156738">
        <w:rPr>
          <w:rFonts w:ascii="仿宋_GB2312" w:eastAsia="仿宋_GB2312" w:hAnsi="宋体" w:hint="eastAsia"/>
          <w:sz w:val="30"/>
          <w:szCs w:val="30"/>
        </w:rPr>
        <w:t>学生的台词必须要求他们读熟，</w:t>
      </w:r>
      <w:r w:rsidR="00FE4662" w:rsidRPr="00156738">
        <w:rPr>
          <w:rFonts w:ascii="仿宋_GB2312" w:eastAsia="仿宋_GB2312" w:hAnsi="宋体" w:hint="eastAsia"/>
          <w:sz w:val="30"/>
          <w:szCs w:val="30"/>
        </w:rPr>
        <w:t>好在十六七岁的孩子们表现力非常强，他们</w:t>
      </w:r>
      <w:r w:rsidR="00C9203F" w:rsidRPr="00156738">
        <w:rPr>
          <w:rFonts w:ascii="仿宋_GB2312" w:eastAsia="仿宋_GB2312" w:hAnsi="宋体" w:hint="eastAsia"/>
          <w:sz w:val="30"/>
          <w:szCs w:val="30"/>
        </w:rPr>
        <w:t>轮流录制</w:t>
      </w:r>
      <w:r w:rsidR="00FE4662" w:rsidRPr="00156738">
        <w:rPr>
          <w:rFonts w:ascii="仿宋_GB2312" w:eastAsia="仿宋_GB2312" w:hAnsi="宋体" w:hint="eastAsia"/>
          <w:sz w:val="30"/>
          <w:szCs w:val="30"/>
        </w:rPr>
        <w:t>好后，就是后期制作了，过程的艰辛</w:t>
      </w:r>
      <w:r w:rsidR="00FE4662" w:rsidRPr="00156738">
        <w:rPr>
          <w:rFonts w:ascii="仿宋_GB2312" w:eastAsia="仿宋_GB2312" w:hAnsi="宋体" w:hint="eastAsia"/>
          <w:sz w:val="30"/>
          <w:szCs w:val="30"/>
        </w:rPr>
        <w:lastRenderedPageBreak/>
        <w:t>真是一言难尽</w:t>
      </w:r>
      <w:r w:rsidR="00C9203F" w:rsidRPr="00156738">
        <w:rPr>
          <w:rFonts w:ascii="仿宋_GB2312" w:eastAsia="仿宋_GB2312" w:hAnsi="宋体" w:hint="eastAsia"/>
          <w:sz w:val="30"/>
          <w:szCs w:val="30"/>
        </w:rPr>
        <w:t>。</w:t>
      </w:r>
      <w:r w:rsidR="00FE4662" w:rsidRPr="00156738">
        <w:rPr>
          <w:rFonts w:ascii="仿宋_GB2312" w:eastAsia="仿宋_GB2312" w:hAnsi="宋体" w:hint="eastAsia"/>
          <w:sz w:val="30"/>
          <w:szCs w:val="30"/>
        </w:rPr>
        <w:t>不管怎样，成功完成的</w:t>
      </w:r>
      <w:r w:rsidR="00620FF4" w:rsidRPr="00156738">
        <w:rPr>
          <w:rFonts w:ascii="仿宋_GB2312" w:eastAsia="仿宋_GB2312" w:hAnsi="宋体" w:hint="eastAsia"/>
          <w:sz w:val="30"/>
          <w:szCs w:val="30"/>
        </w:rPr>
        <w:t>视频中</w:t>
      </w:r>
      <w:r w:rsidR="00406AB9" w:rsidRPr="00156738">
        <w:rPr>
          <w:rFonts w:ascii="仿宋_GB2312" w:eastAsia="仿宋_GB2312" w:hAnsi="宋体" w:hint="eastAsia"/>
          <w:sz w:val="30"/>
          <w:szCs w:val="30"/>
        </w:rPr>
        <w:t>五个学生分别从革命史观、近代化史观、全球史观、社会史观和文明史观五个角度对辛亥革命进行了评价</w:t>
      </w:r>
      <w:r w:rsidR="00192AEE" w:rsidRPr="00156738">
        <w:rPr>
          <w:rFonts w:ascii="仿宋_GB2312" w:eastAsia="仿宋_GB2312" w:hAnsi="宋体" w:hint="eastAsia"/>
          <w:sz w:val="30"/>
          <w:szCs w:val="30"/>
        </w:rPr>
        <w:t>，</w:t>
      </w:r>
      <w:r w:rsidR="00804B4F" w:rsidRPr="00156738">
        <w:rPr>
          <w:rFonts w:ascii="仿宋_GB2312" w:eastAsia="仿宋_GB2312" w:hAnsi="宋体" w:hint="eastAsia"/>
          <w:sz w:val="30"/>
          <w:szCs w:val="30"/>
        </w:rPr>
        <w:t>枯燥无味的多元史观评价历史事件</w:t>
      </w:r>
      <w:r w:rsidR="005C6D56" w:rsidRPr="00156738">
        <w:rPr>
          <w:rFonts w:ascii="仿宋_GB2312" w:eastAsia="仿宋_GB2312" w:hAnsi="宋体" w:hint="eastAsia"/>
          <w:sz w:val="30"/>
          <w:szCs w:val="30"/>
        </w:rPr>
        <w:t>立刻</w:t>
      </w:r>
      <w:r w:rsidR="005711B5" w:rsidRPr="00156738">
        <w:rPr>
          <w:rFonts w:ascii="仿宋_GB2312" w:eastAsia="仿宋_GB2312" w:hAnsi="宋体" w:hint="eastAsia"/>
          <w:sz w:val="30"/>
          <w:szCs w:val="30"/>
        </w:rPr>
        <w:t>变得鲜活起来，尤其</w:t>
      </w:r>
      <w:r w:rsidR="005C6D56" w:rsidRPr="00156738">
        <w:rPr>
          <w:rFonts w:ascii="仿宋_GB2312" w:eastAsia="仿宋_GB2312" w:hAnsi="宋体" w:hint="eastAsia"/>
          <w:sz w:val="30"/>
          <w:szCs w:val="30"/>
        </w:rPr>
        <w:t>视频中的人物是自己身边的同学，观众喜闻乐见，</w:t>
      </w:r>
      <w:proofErr w:type="gramStart"/>
      <w:r w:rsidR="005C6D56" w:rsidRPr="00156738">
        <w:rPr>
          <w:rFonts w:ascii="仿宋_GB2312" w:eastAsia="仿宋_GB2312" w:hAnsi="宋体" w:hint="eastAsia"/>
          <w:sz w:val="30"/>
          <w:szCs w:val="30"/>
        </w:rPr>
        <w:t>参与</w:t>
      </w:r>
      <w:r w:rsidR="002B3CF4" w:rsidRPr="00156738">
        <w:rPr>
          <w:rFonts w:ascii="仿宋_GB2312" w:eastAsia="仿宋_GB2312" w:hAnsi="宋体" w:hint="eastAsia"/>
          <w:sz w:val="30"/>
          <w:szCs w:val="30"/>
        </w:rPr>
        <w:t>微课</w:t>
      </w:r>
      <w:r w:rsidR="005C6D56" w:rsidRPr="00156738">
        <w:rPr>
          <w:rFonts w:ascii="仿宋_GB2312" w:eastAsia="仿宋_GB2312" w:hAnsi="宋体" w:hint="eastAsia"/>
          <w:sz w:val="30"/>
          <w:szCs w:val="30"/>
        </w:rPr>
        <w:t>录制</w:t>
      </w:r>
      <w:proofErr w:type="gramEnd"/>
      <w:r w:rsidR="005C6D56" w:rsidRPr="00156738">
        <w:rPr>
          <w:rFonts w:ascii="仿宋_GB2312" w:eastAsia="仿宋_GB2312" w:hAnsi="宋体" w:hint="eastAsia"/>
          <w:sz w:val="30"/>
          <w:szCs w:val="30"/>
        </w:rPr>
        <w:t>的学生既展示了自己，又增强了合作能力，让学生在激烈而愉悦的情境中探究新知，锻炼能力。</w:t>
      </w:r>
      <w:r w:rsidR="002B3CF4" w:rsidRPr="00156738">
        <w:rPr>
          <w:rFonts w:ascii="仿宋_GB2312" w:eastAsia="仿宋_GB2312" w:hAnsi="宋体" w:hint="eastAsia"/>
          <w:sz w:val="30"/>
          <w:szCs w:val="30"/>
        </w:rPr>
        <w:t>对于在课上没</w:t>
      </w:r>
      <w:r w:rsidR="005711B5" w:rsidRPr="00156738">
        <w:rPr>
          <w:rFonts w:ascii="仿宋_GB2312" w:eastAsia="仿宋_GB2312" w:hAnsi="宋体" w:hint="eastAsia"/>
          <w:sz w:val="30"/>
          <w:szCs w:val="30"/>
        </w:rPr>
        <w:t>有掌握</w:t>
      </w:r>
      <w:r w:rsidR="002B3CF4" w:rsidRPr="00156738">
        <w:rPr>
          <w:rFonts w:ascii="仿宋_GB2312" w:eastAsia="仿宋_GB2312" w:hAnsi="宋体" w:hint="eastAsia"/>
          <w:sz w:val="30"/>
          <w:szCs w:val="30"/>
        </w:rPr>
        <w:t>的同学，还可以</w:t>
      </w:r>
      <w:proofErr w:type="gramStart"/>
      <w:r w:rsidR="002B3CF4" w:rsidRPr="00156738">
        <w:rPr>
          <w:rFonts w:ascii="仿宋_GB2312" w:eastAsia="仿宋_GB2312" w:hAnsi="宋体" w:hint="eastAsia"/>
          <w:sz w:val="30"/>
          <w:szCs w:val="30"/>
        </w:rPr>
        <w:t>将微课复制</w:t>
      </w:r>
      <w:proofErr w:type="gramEnd"/>
      <w:r w:rsidR="002B3CF4" w:rsidRPr="00156738">
        <w:rPr>
          <w:rFonts w:ascii="仿宋_GB2312" w:eastAsia="仿宋_GB2312" w:hAnsi="宋体" w:hint="eastAsia"/>
          <w:sz w:val="30"/>
          <w:szCs w:val="30"/>
        </w:rPr>
        <w:t>，课下继续</w:t>
      </w:r>
      <w:r w:rsidR="005711B5" w:rsidRPr="00156738">
        <w:rPr>
          <w:rFonts w:ascii="仿宋_GB2312" w:eastAsia="仿宋_GB2312" w:hAnsi="宋体" w:hint="eastAsia"/>
          <w:sz w:val="30"/>
          <w:szCs w:val="30"/>
        </w:rPr>
        <w:t>反复观看，</w:t>
      </w:r>
      <w:r w:rsidR="002B3CF4" w:rsidRPr="00156738">
        <w:rPr>
          <w:rFonts w:ascii="仿宋_GB2312" w:eastAsia="仿宋_GB2312" w:hAnsi="宋体" w:hint="eastAsia"/>
          <w:sz w:val="30"/>
          <w:szCs w:val="30"/>
        </w:rPr>
        <w:t>深入学习，这样，课堂教学时间无形中得到延伸，能够让每一位学生的学习</w:t>
      </w:r>
      <w:r w:rsidR="005711B5" w:rsidRPr="00156738">
        <w:rPr>
          <w:rFonts w:ascii="仿宋_GB2312" w:eastAsia="仿宋_GB2312" w:hAnsi="宋体" w:hint="eastAsia"/>
          <w:sz w:val="30"/>
          <w:szCs w:val="30"/>
        </w:rPr>
        <w:t>自由</w:t>
      </w:r>
      <w:r w:rsidR="002B3CF4" w:rsidRPr="00156738">
        <w:rPr>
          <w:rFonts w:ascii="仿宋_GB2312" w:eastAsia="仿宋_GB2312" w:hAnsi="宋体" w:hint="eastAsia"/>
          <w:sz w:val="30"/>
          <w:szCs w:val="30"/>
        </w:rPr>
        <w:t>、</w:t>
      </w:r>
      <w:r w:rsidR="005711B5" w:rsidRPr="00156738">
        <w:rPr>
          <w:rFonts w:ascii="仿宋_GB2312" w:eastAsia="仿宋_GB2312" w:hAnsi="宋体" w:hint="eastAsia"/>
          <w:sz w:val="30"/>
          <w:szCs w:val="30"/>
        </w:rPr>
        <w:t>充分</w:t>
      </w:r>
      <w:r w:rsidR="002B3CF4" w:rsidRPr="00156738">
        <w:rPr>
          <w:rFonts w:ascii="仿宋_GB2312" w:eastAsia="仿宋_GB2312" w:hAnsi="宋体" w:hint="eastAsia"/>
          <w:sz w:val="30"/>
          <w:szCs w:val="30"/>
        </w:rPr>
        <w:t>。</w:t>
      </w:r>
      <w:r w:rsidR="00ED502A" w:rsidRPr="00156738">
        <w:rPr>
          <w:rFonts w:ascii="仿宋_GB2312" w:eastAsia="仿宋_GB2312" w:hAnsi="宋体" w:hint="eastAsia"/>
          <w:sz w:val="30"/>
          <w:szCs w:val="30"/>
        </w:rPr>
        <w:t>一个</w:t>
      </w:r>
      <w:proofErr w:type="gramStart"/>
      <w:r w:rsidR="00ED502A" w:rsidRPr="00156738">
        <w:rPr>
          <w:rFonts w:ascii="仿宋_GB2312" w:eastAsia="仿宋_GB2312" w:hAnsi="宋体" w:hint="eastAsia"/>
          <w:sz w:val="30"/>
          <w:szCs w:val="30"/>
        </w:rPr>
        <w:t>好的微课视频</w:t>
      </w:r>
      <w:proofErr w:type="gramEnd"/>
      <w:r w:rsidR="00ED502A" w:rsidRPr="00156738">
        <w:rPr>
          <w:rFonts w:ascii="仿宋_GB2312" w:eastAsia="仿宋_GB2312" w:hAnsi="宋体" w:hint="eastAsia"/>
          <w:sz w:val="30"/>
          <w:szCs w:val="30"/>
        </w:rPr>
        <w:t>可以循环使用，也不枉辛苦一场。</w:t>
      </w:r>
    </w:p>
    <w:p w:rsidR="00A07CDB" w:rsidRPr="00156738" w:rsidRDefault="00456124" w:rsidP="00156738">
      <w:pPr>
        <w:ind w:firstLineChars="200" w:firstLine="600"/>
        <w:rPr>
          <w:rFonts w:ascii="仿宋_GB2312" w:eastAsia="仿宋_GB2312" w:hAnsi="宋体"/>
          <w:sz w:val="30"/>
          <w:szCs w:val="30"/>
        </w:rPr>
      </w:pPr>
      <w:r w:rsidRPr="00156738">
        <w:rPr>
          <w:rFonts w:ascii="仿宋_GB2312" w:eastAsia="仿宋_GB2312" w:hAnsi="宋体" w:hint="eastAsia"/>
          <w:sz w:val="30"/>
          <w:szCs w:val="30"/>
        </w:rPr>
        <w:t>最后，</w:t>
      </w:r>
      <w:r w:rsidR="00D00A88" w:rsidRPr="00156738">
        <w:rPr>
          <w:rFonts w:ascii="仿宋_GB2312" w:eastAsia="仿宋_GB2312" w:hAnsi="宋体" w:hint="eastAsia"/>
          <w:sz w:val="30"/>
          <w:szCs w:val="30"/>
        </w:rPr>
        <w:t>可以利用信息技术手段帮助学生构建更全面更具体的历史时空观念，从而培养学生的历史核心素养</w:t>
      </w:r>
      <w:r w:rsidR="001000E7" w:rsidRPr="00156738">
        <w:rPr>
          <w:rFonts w:ascii="仿宋_GB2312" w:eastAsia="仿宋_GB2312" w:hAnsi="宋体" w:hint="eastAsia"/>
          <w:sz w:val="30"/>
          <w:szCs w:val="30"/>
        </w:rPr>
        <w:t>。在历史教学中，地图是</w:t>
      </w:r>
      <w:r w:rsidR="00D00A88" w:rsidRPr="00156738">
        <w:rPr>
          <w:rFonts w:ascii="仿宋_GB2312" w:eastAsia="仿宋_GB2312" w:hAnsi="宋体" w:hint="eastAsia"/>
          <w:sz w:val="30"/>
          <w:szCs w:val="30"/>
        </w:rPr>
        <w:t>构建时空观念</w:t>
      </w:r>
      <w:r w:rsidR="001000E7" w:rsidRPr="00156738">
        <w:rPr>
          <w:rFonts w:ascii="仿宋_GB2312" w:eastAsia="仿宋_GB2312" w:hAnsi="宋体" w:hint="eastAsia"/>
          <w:sz w:val="30"/>
          <w:szCs w:val="30"/>
        </w:rPr>
        <w:t>至关重要的</w:t>
      </w:r>
      <w:r w:rsidR="00D00A88" w:rsidRPr="00156738">
        <w:rPr>
          <w:rFonts w:ascii="仿宋_GB2312" w:eastAsia="仿宋_GB2312" w:hAnsi="宋体" w:hint="eastAsia"/>
          <w:sz w:val="30"/>
          <w:szCs w:val="30"/>
        </w:rPr>
        <w:t>工具。过去只能看教材里</w:t>
      </w:r>
      <w:r w:rsidR="001000E7" w:rsidRPr="00156738">
        <w:rPr>
          <w:rFonts w:ascii="仿宋_GB2312" w:eastAsia="仿宋_GB2312" w:hAnsi="宋体" w:hint="eastAsia"/>
          <w:sz w:val="30"/>
          <w:szCs w:val="30"/>
        </w:rPr>
        <w:t>的插图</w:t>
      </w:r>
      <w:r w:rsidR="009E2F87" w:rsidRPr="00156738">
        <w:rPr>
          <w:rFonts w:ascii="仿宋_GB2312" w:eastAsia="仿宋_GB2312" w:hAnsi="宋体" w:hint="eastAsia"/>
          <w:sz w:val="30"/>
          <w:szCs w:val="30"/>
        </w:rPr>
        <w:t>和配套的地图册</w:t>
      </w:r>
      <w:r w:rsidR="001000E7" w:rsidRPr="00156738">
        <w:rPr>
          <w:rFonts w:ascii="仿宋_GB2312" w:eastAsia="仿宋_GB2312" w:hAnsi="宋体" w:hint="eastAsia"/>
          <w:sz w:val="30"/>
          <w:szCs w:val="30"/>
        </w:rPr>
        <w:t>，</w:t>
      </w:r>
      <w:r w:rsidR="009E2F87" w:rsidRPr="00156738">
        <w:rPr>
          <w:rFonts w:ascii="仿宋_GB2312" w:eastAsia="仿宋_GB2312" w:hAnsi="宋体" w:hint="eastAsia"/>
          <w:sz w:val="30"/>
          <w:szCs w:val="30"/>
        </w:rPr>
        <w:t>学生不爱看，</w:t>
      </w:r>
      <w:r w:rsidR="00010100" w:rsidRPr="00156738">
        <w:rPr>
          <w:rFonts w:ascii="仿宋_GB2312" w:eastAsia="仿宋_GB2312" w:hAnsi="宋体" w:hint="eastAsia"/>
          <w:sz w:val="30"/>
          <w:szCs w:val="30"/>
        </w:rPr>
        <w:t>即使</w:t>
      </w:r>
      <w:r w:rsidR="009E2F87" w:rsidRPr="00156738">
        <w:rPr>
          <w:rFonts w:ascii="仿宋_GB2312" w:eastAsia="仿宋_GB2312" w:hAnsi="宋体" w:hint="eastAsia"/>
          <w:sz w:val="30"/>
          <w:szCs w:val="30"/>
        </w:rPr>
        <w:t>看了效果也不明显。</w:t>
      </w:r>
      <w:r w:rsidR="001000E7" w:rsidRPr="00156738">
        <w:rPr>
          <w:rFonts w:ascii="仿宋_GB2312" w:eastAsia="仿宋_GB2312" w:hAnsi="宋体" w:hint="eastAsia"/>
          <w:sz w:val="30"/>
          <w:szCs w:val="30"/>
        </w:rPr>
        <w:t>而现在我们可以从网上搜索与所讲内容相关的海量图片，选取</w:t>
      </w:r>
      <w:r w:rsidR="009E2F87" w:rsidRPr="00156738">
        <w:rPr>
          <w:rFonts w:ascii="仿宋_GB2312" w:eastAsia="仿宋_GB2312" w:hAnsi="宋体" w:hint="eastAsia"/>
          <w:sz w:val="30"/>
          <w:szCs w:val="30"/>
        </w:rPr>
        <w:t>一些学生爱看的、能激发兴趣点的图片使用，</w:t>
      </w:r>
      <w:r w:rsidR="001000E7" w:rsidRPr="00156738">
        <w:rPr>
          <w:rFonts w:ascii="仿宋_GB2312" w:eastAsia="仿宋_GB2312" w:hAnsi="宋体" w:hint="eastAsia"/>
          <w:sz w:val="30"/>
          <w:szCs w:val="30"/>
        </w:rPr>
        <w:t>这</w:t>
      </w:r>
      <w:r w:rsidR="009E2F87" w:rsidRPr="00156738">
        <w:rPr>
          <w:rFonts w:ascii="仿宋_GB2312" w:eastAsia="仿宋_GB2312" w:hAnsi="宋体" w:hint="eastAsia"/>
          <w:sz w:val="30"/>
          <w:szCs w:val="30"/>
        </w:rPr>
        <w:t>样不仅可以使学生更好地记住与图片信息相关的</w:t>
      </w:r>
      <w:r w:rsidR="00093FB5" w:rsidRPr="00156738">
        <w:rPr>
          <w:rFonts w:ascii="仿宋_GB2312" w:eastAsia="仿宋_GB2312" w:hAnsi="宋体" w:hint="eastAsia"/>
          <w:sz w:val="30"/>
          <w:szCs w:val="30"/>
        </w:rPr>
        <w:t>教材内容，还</w:t>
      </w:r>
      <w:r w:rsidR="009E2F87" w:rsidRPr="00156738">
        <w:rPr>
          <w:rFonts w:ascii="仿宋_GB2312" w:eastAsia="仿宋_GB2312" w:hAnsi="宋体" w:hint="eastAsia"/>
          <w:sz w:val="30"/>
          <w:szCs w:val="30"/>
        </w:rPr>
        <w:t>能</w:t>
      </w:r>
      <w:r w:rsidR="00010100" w:rsidRPr="00156738">
        <w:rPr>
          <w:rFonts w:ascii="仿宋_GB2312" w:eastAsia="仿宋_GB2312" w:hAnsi="宋体" w:hint="eastAsia"/>
          <w:sz w:val="30"/>
          <w:szCs w:val="30"/>
        </w:rPr>
        <w:t>弥补教材因版面所限</w:t>
      </w:r>
      <w:r w:rsidR="00093FB5" w:rsidRPr="00156738">
        <w:rPr>
          <w:rFonts w:ascii="仿宋_GB2312" w:eastAsia="仿宋_GB2312" w:hAnsi="宋体" w:hint="eastAsia"/>
          <w:sz w:val="30"/>
          <w:szCs w:val="30"/>
        </w:rPr>
        <w:t>无法呈现的其他内容，使历史</w:t>
      </w:r>
      <w:r w:rsidR="00010100" w:rsidRPr="00156738">
        <w:rPr>
          <w:rFonts w:ascii="仿宋_GB2312" w:eastAsia="仿宋_GB2312" w:hAnsi="宋体" w:hint="eastAsia"/>
          <w:sz w:val="30"/>
          <w:szCs w:val="30"/>
        </w:rPr>
        <w:t>课堂教学更为高</w:t>
      </w:r>
      <w:r w:rsidR="00093FB5" w:rsidRPr="00156738">
        <w:rPr>
          <w:rFonts w:ascii="仿宋_GB2312" w:eastAsia="仿宋_GB2312" w:hAnsi="宋体" w:hint="eastAsia"/>
          <w:sz w:val="30"/>
          <w:szCs w:val="30"/>
        </w:rPr>
        <w:t>效。此外，</w:t>
      </w:r>
      <w:r w:rsidR="00010100" w:rsidRPr="00156738">
        <w:rPr>
          <w:rFonts w:ascii="仿宋_GB2312" w:eastAsia="仿宋_GB2312" w:hAnsi="宋体" w:hint="eastAsia"/>
          <w:sz w:val="30"/>
          <w:szCs w:val="30"/>
        </w:rPr>
        <w:t>我们还可以运用信息技术将静态的地图做成动画</w:t>
      </w:r>
      <w:r w:rsidR="00093FB5" w:rsidRPr="00156738">
        <w:rPr>
          <w:rFonts w:ascii="仿宋_GB2312" w:eastAsia="仿宋_GB2312" w:hAnsi="宋体" w:hint="eastAsia"/>
          <w:sz w:val="30"/>
          <w:szCs w:val="30"/>
        </w:rPr>
        <w:t>，演示起来更直观，学生理解起来更容易。例如在讲述</w:t>
      </w:r>
      <w:r w:rsidR="004823C8" w:rsidRPr="00156738">
        <w:rPr>
          <w:rFonts w:ascii="仿宋_GB2312" w:eastAsia="仿宋_GB2312" w:hAnsi="宋体" w:hint="eastAsia"/>
          <w:sz w:val="30"/>
          <w:szCs w:val="30"/>
        </w:rPr>
        <w:t>必修</w:t>
      </w:r>
      <w:r w:rsidR="00663FC3">
        <w:rPr>
          <w:rFonts w:ascii="仿宋_GB2312" w:eastAsia="仿宋_GB2312" w:hAnsi="宋体" w:hint="eastAsia"/>
          <w:sz w:val="30"/>
          <w:szCs w:val="30"/>
        </w:rPr>
        <w:t>2</w:t>
      </w:r>
      <w:r w:rsidR="00E034CE">
        <w:rPr>
          <w:rFonts w:ascii="仿宋_GB2312" w:eastAsia="仿宋_GB2312" w:hAnsi="宋体" w:hint="eastAsia"/>
          <w:sz w:val="30"/>
          <w:szCs w:val="30"/>
        </w:rPr>
        <w:t>第四单元</w:t>
      </w:r>
      <w:r w:rsidR="004823C8" w:rsidRPr="00156738">
        <w:rPr>
          <w:rFonts w:ascii="仿宋_GB2312" w:eastAsia="仿宋_GB2312" w:hAnsi="宋体" w:hint="eastAsia"/>
          <w:sz w:val="30"/>
          <w:szCs w:val="30"/>
        </w:rPr>
        <w:t>13课《</w:t>
      </w:r>
      <w:r w:rsidR="00093FB5" w:rsidRPr="00156738">
        <w:rPr>
          <w:rFonts w:ascii="仿宋_GB2312" w:eastAsia="仿宋_GB2312" w:hAnsi="宋体" w:hint="eastAsia"/>
          <w:sz w:val="30"/>
          <w:szCs w:val="30"/>
        </w:rPr>
        <w:t>对外开放格局</w:t>
      </w:r>
      <w:r w:rsidR="004823C8" w:rsidRPr="00156738">
        <w:rPr>
          <w:rFonts w:ascii="仿宋_GB2312" w:eastAsia="仿宋_GB2312" w:hAnsi="宋体" w:hint="eastAsia"/>
          <w:sz w:val="30"/>
          <w:szCs w:val="30"/>
        </w:rPr>
        <w:t>的形成》</w:t>
      </w:r>
      <w:proofErr w:type="gramStart"/>
      <w:r w:rsidR="00093FB5" w:rsidRPr="00156738">
        <w:rPr>
          <w:rFonts w:ascii="仿宋_GB2312" w:eastAsia="仿宋_GB2312" w:hAnsi="宋体" w:hint="eastAsia"/>
          <w:sz w:val="30"/>
          <w:szCs w:val="30"/>
        </w:rPr>
        <w:t>一</w:t>
      </w:r>
      <w:proofErr w:type="gramEnd"/>
      <w:r w:rsidR="00093FB5" w:rsidRPr="00156738">
        <w:rPr>
          <w:rFonts w:ascii="仿宋_GB2312" w:eastAsia="仿宋_GB2312" w:hAnsi="宋体" w:hint="eastAsia"/>
          <w:sz w:val="30"/>
          <w:szCs w:val="30"/>
        </w:rPr>
        <w:t>课时，可将开放的经济特区、沿海开放城市、沿海</w:t>
      </w:r>
      <w:r w:rsidR="004823C8" w:rsidRPr="00156738">
        <w:rPr>
          <w:rFonts w:ascii="仿宋_GB2312" w:eastAsia="仿宋_GB2312" w:hAnsi="宋体" w:hint="eastAsia"/>
          <w:sz w:val="30"/>
          <w:szCs w:val="30"/>
        </w:rPr>
        <w:t>经济</w:t>
      </w:r>
      <w:r w:rsidR="00093FB5" w:rsidRPr="00156738">
        <w:rPr>
          <w:rFonts w:ascii="仿宋_GB2312" w:eastAsia="仿宋_GB2312" w:hAnsi="宋体" w:hint="eastAsia"/>
          <w:sz w:val="30"/>
          <w:szCs w:val="30"/>
        </w:rPr>
        <w:t>开放区、沿江开放港口城市、沿边开放城镇、内地</w:t>
      </w:r>
      <w:r w:rsidR="004823C8" w:rsidRPr="00156738">
        <w:rPr>
          <w:rFonts w:ascii="仿宋_GB2312" w:eastAsia="仿宋_GB2312" w:hAnsi="宋体" w:hint="eastAsia"/>
          <w:sz w:val="30"/>
          <w:szCs w:val="30"/>
        </w:rPr>
        <w:t>省会开放</w:t>
      </w:r>
      <w:r w:rsidR="004823C8" w:rsidRPr="00156738">
        <w:rPr>
          <w:rFonts w:ascii="仿宋_GB2312" w:eastAsia="仿宋_GB2312" w:hAnsi="宋体" w:hint="eastAsia"/>
          <w:sz w:val="30"/>
          <w:szCs w:val="30"/>
        </w:rPr>
        <w:lastRenderedPageBreak/>
        <w:t>城市按</w:t>
      </w:r>
      <w:r w:rsidR="00663FC3">
        <w:rPr>
          <w:rFonts w:ascii="仿宋_GB2312" w:eastAsia="仿宋_GB2312" w:hAnsi="宋体" w:hint="eastAsia"/>
          <w:sz w:val="30"/>
          <w:szCs w:val="30"/>
        </w:rPr>
        <w:t>开放</w:t>
      </w:r>
      <w:r w:rsidR="004823C8" w:rsidRPr="00156738">
        <w:rPr>
          <w:rFonts w:ascii="仿宋_GB2312" w:eastAsia="仿宋_GB2312" w:hAnsi="宋体" w:hint="eastAsia"/>
          <w:sz w:val="30"/>
          <w:szCs w:val="30"/>
        </w:rPr>
        <w:t>顺序在地图中以</w:t>
      </w:r>
      <w:r w:rsidR="00093FB5" w:rsidRPr="00156738">
        <w:rPr>
          <w:rFonts w:ascii="仿宋_GB2312" w:eastAsia="仿宋_GB2312" w:hAnsi="宋体" w:hint="eastAsia"/>
          <w:sz w:val="30"/>
          <w:szCs w:val="30"/>
        </w:rPr>
        <w:t>不同颜色的动画形式先后出现</w:t>
      </w:r>
      <w:r w:rsidR="005D27C1" w:rsidRPr="00156738">
        <w:rPr>
          <w:rFonts w:ascii="仿宋_GB2312" w:eastAsia="仿宋_GB2312" w:hAnsi="宋体" w:hint="eastAsia"/>
          <w:sz w:val="30"/>
          <w:szCs w:val="30"/>
        </w:rPr>
        <w:t>，</w:t>
      </w:r>
      <w:r w:rsidR="00781616" w:rsidRPr="00156738">
        <w:rPr>
          <w:rFonts w:ascii="仿宋_GB2312" w:eastAsia="仿宋_GB2312" w:hAnsi="宋体" w:hint="eastAsia"/>
          <w:sz w:val="30"/>
          <w:szCs w:val="30"/>
        </w:rPr>
        <w:t>学生</w:t>
      </w:r>
      <w:r w:rsidR="005D27C1" w:rsidRPr="00156738">
        <w:rPr>
          <w:rFonts w:ascii="仿宋_GB2312" w:eastAsia="仿宋_GB2312" w:hAnsi="宋体" w:hint="eastAsia"/>
          <w:sz w:val="30"/>
          <w:szCs w:val="30"/>
        </w:rPr>
        <w:t>会</w:t>
      </w:r>
      <w:r w:rsidR="00781616" w:rsidRPr="00156738">
        <w:rPr>
          <w:rFonts w:ascii="仿宋_GB2312" w:eastAsia="仿宋_GB2312" w:hAnsi="宋体" w:hint="eastAsia"/>
          <w:sz w:val="30"/>
          <w:szCs w:val="30"/>
        </w:rPr>
        <w:t>更直观地感受到全方位、多层次、宽领域的对外开放格局。除了简单的</w:t>
      </w:r>
      <w:r w:rsidR="005D27C1" w:rsidRPr="00156738">
        <w:rPr>
          <w:rFonts w:ascii="仿宋_GB2312" w:eastAsia="仿宋_GB2312" w:hAnsi="宋体" w:hint="eastAsia"/>
          <w:sz w:val="30"/>
          <w:szCs w:val="30"/>
        </w:rPr>
        <w:t>PPT</w:t>
      </w:r>
      <w:r w:rsidR="00781616" w:rsidRPr="00156738">
        <w:rPr>
          <w:rFonts w:ascii="仿宋_GB2312" w:eastAsia="仿宋_GB2312" w:hAnsi="宋体" w:hint="eastAsia"/>
          <w:sz w:val="30"/>
          <w:szCs w:val="30"/>
        </w:rPr>
        <w:t>动画效果，我们还可以</w:t>
      </w:r>
      <w:r w:rsidR="005D27C1" w:rsidRPr="00156738">
        <w:rPr>
          <w:rFonts w:ascii="仿宋_GB2312" w:eastAsia="仿宋_GB2312" w:hAnsi="宋体" w:hint="eastAsia"/>
          <w:sz w:val="30"/>
          <w:szCs w:val="30"/>
        </w:rPr>
        <w:t>利用鸿合、SMART等系统</w:t>
      </w:r>
      <w:r w:rsidR="00781616" w:rsidRPr="00156738">
        <w:rPr>
          <w:rFonts w:ascii="仿宋_GB2312" w:eastAsia="仿宋_GB2312" w:hAnsi="宋体" w:hint="eastAsia"/>
          <w:sz w:val="30"/>
          <w:szCs w:val="30"/>
        </w:rPr>
        <w:t>做白板课件，</w:t>
      </w:r>
      <w:r w:rsidR="00141BA9" w:rsidRPr="00156738">
        <w:rPr>
          <w:rFonts w:ascii="仿宋_GB2312" w:eastAsia="仿宋_GB2312" w:hAnsi="宋体" w:hint="eastAsia"/>
          <w:sz w:val="30"/>
          <w:szCs w:val="30"/>
        </w:rPr>
        <w:t>充分发挥白板的</w:t>
      </w:r>
      <w:r w:rsidR="00781616" w:rsidRPr="00156738">
        <w:rPr>
          <w:rFonts w:ascii="仿宋_GB2312" w:eastAsia="仿宋_GB2312" w:hAnsi="宋体" w:hint="eastAsia"/>
          <w:sz w:val="30"/>
          <w:szCs w:val="30"/>
        </w:rPr>
        <w:t>交互功能，</w:t>
      </w:r>
      <w:r w:rsidR="00141BA9" w:rsidRPr="00156738">
        <w:rPr>
          <w:rFonts w:ascii="仿宋_GB2312" w:eastAsia="仿宋_GB2312" w:hAnsi="宋体" w:hint="eastAsia"/>
          <w:sz w:val="30"/>
          <w:szCs w:val="30"/>
        </w:rPr>
        <w:t>让</w:t>
      </w:r>
      <w:r w:rsidR="00781616" w:rsidRPr="00156738">
        <w:rPr>
          <w:rFonts w:ascii="仿宋_GB2312" w:eastAsia="仿宋_GB2312" w:hAnsi="宋体" w:hint="eastAsia"/>
          <w:sz w:val="30"/>
          <w:szCs w:val="30"/>
        </w:rPr>
        <w:t>学生走上讲台，自己在地图上标注路线，感受</w:t>
      </w:r>
      <w:r w:rsidR="00FF65C8" w:rsidRPr="00156738">
        <w:rPr>
          <w:rFonts w:ascii="仿宋_GB2312" w:eastAsia="仿宋_GB2312" w:hAnsi="宋体" w:hint="eastAsia"/>
          <w:sz w:val="30"/>
          <w:szCs w:val="30"/>
        </w:rPr>
        <w:t>历史。比如</w:t>
      </w:r>
      <w:r w:rsidR="00781616" w:rsidRPr="00156738">
        <w:rPr>
          <w:rFonts w:ascii="仿宋_GB2312" w:eastAsia="仿宋_GB2312" w:hAnsi="宋体" w:hint="eastAsia"/>
          <w:sz w:val="30"/>
          <w:szCs w:val="30"/>
        </w:rPr>
        <w:t>在讲授</w:t>
      </w:r>
      <w:r w:rsidR="00FF65C8" w:rsidRPr="00156738">
        <w:rPr>
          <w:rFonts w:ascii="仿宋_GB2312" w:eastAsia="仿宋_GB2312" w:hAnsi="宋体" w:hint="eastAsia"/>
          <w:sz w:val="30"/>
          <w:szCs w:val="30"/>
        </w:rPr>
        <w:t>必修</w:t>
      </w:r>
      <w:r w:rsidR="00E034CE">
        <w:rPr>
          <w:rFonts w:ascii="仿宋_GB2312" w:eastAsia="仿宋_GB2312" w:hAnsi="宋体" w:hint="eastAsia"/>
          <w:sz w:val="30"/>
          <w:szCs w:val="30"/>
        </w:rPr>
        <w:t>2</w:t>
      </w:r>
      <w:r w:rsidR="00FF65C8" w:rsidRPr="00156738">
        <w:rPr>
          <w:rFonts w:ascii="仿宋_GB2312" w:eastAsia="仿宋_GB2312" w:hAnsi="宋体" w:hint="eastAsia"/>
          <w:sz w:val="30"/>
          <w:szCs w:val="30"/>
        </w:rPr>
        <w:t>第</w:t>
      </w:r>
      <w:r w:rsidR="00E034CE">
        <w:rPr>
          <w:rFonts w:ascii="仿宋_GB2312" w:eastAsia="仿宋_GB2312" w:hAnsi="宋体" w:hint="eastAsia"/>
          <w:sz w:val="30"/>
          <w:szCs w:val="30"/>
        </w:rPr>
        <w:t>二单元</w:t>
      </w:r>
      <w:r w:rsidR="00FF65C8" w:rsidRPr="00156738">
        <w:rPr>
          <w:rFonts w:ascii="仿宋_GB2312" w:eastAsia="仿宋_GB2312" w:hAnsi="宋体" w:hint="eastAsia"/>
          <w:sz w:val="30"/>
          <w:szCs w:val="30"/>
        </w:rPr>
        <w:t>5课《</w:t>
      </w:r>
      <w:r w:rsidR="00E034CE" w:rsidRPr="00156738">
        <w:rPr>
          <w:rFonts w:ascii="仿宋_GB2312" w:eastAsia="仿宋_GB2312" w:hAnsi="宋体" w:hint="eastAsia"/>
          <w:sz w:val="30"/>
          <w:szCs w:val="30"/>
        </w:rPr>
        <w:t>开辟</w:t>
      </w:r>
      <w:r w:rsidR="00781616" w:rsidRPr="00156738">
        <w:rPr>
          <w:rFonts w:ascii="仿宋_GB2312" w:eastAsia="仿宋_GB2312" w:hAnsi="宋体" w:hint="eastAsia"/>
          <w:sz w:val="30"/>
          <w:szCs w:val="30"/>
        </w:rPr>
        <w:t>新航路</w:t>
      </w:r>
      <w:r w:rsidR="00FF65C8" w:rsidRPr="00156738">
        <w:rPr>
          <w:rFonts w:ascii="仿宋_GB2312" w:eastAsia="仿宋_GB2312" w:hAnsi="宋体" w:hint="eastAsia"/>
          <w:sz w:val="30"/>
          <w:szCs w:val="30"/>
        </w:rPr>
        <w:t>》</w:t>
      </w:r>
      <w:proofErr w:type="gramStart"/>
      <w:r w:rsidR="00781616" w:rsidRPr="00156738">
        <w:rPr>
          <w:rFonts w:ascii="仿宋_GB2312" w:eastAsia="仿宋_GB2312" w:hAnsi="宋体" w:hint="eastAsia"/>
          <w:sz w:val="30"/>
          <w:szCs w:val="30"/>
        </w:rPr>
        <w:t>一</w:t>
      </w:r>
      <w:proofErr w:type="gramEnd"/>
      <w:r w:rsidR="00781616" w:rsidRPr="00156738">
        <w:rPr>
          <w:rFonts w:ascii="仿宋_GB2312" w:eastAsia="仿宋_GB2312" w:hAnsi="宋体" w:hint="eastAsia"/>
          <w:sz w:val="30"/>
          <w:szCs w:val="30"/>
        </w:rPr>
        <w:t>课时，可以事先做好</w:t>
      </w:r>
      <w:r w:rsidR="00FF65C8" w:rsidRPr="00156738">
        <w:rPr>
          <w:rFonts w:ascii="仿宋_GB2312" w:eastAsia="仿宋_GB2312" w:hAnsi="宋体" w:hint="eastAsia"/>
          <w:sz w:val="30"/>
          <w:szCs w:val="30"/>
        </w:rPr>
        <w:t>白板</w:t>
      </w:r>
      <w:r w:rsidR="00781616" w:rsidRPr="00156738">
        <w:rPr>
          <w:rFonts w:ascii="仿宋_GB2312" w:eastAsia="仿宋_GB2312" w:hAnsi="宋体" w:hint="eastAsia"/>
          <w:sz w:val="30"/>
          <w:szCs w:val="30"/>
        </w:rPr>
        <w:t>课件，</w:t>
      </w:r>
      <w:r w:rsidR="00E53FAA" w:rsidRPr="00156738">
        <w:rPr>
          <w:rFonts w:ascii="仿宋_GB2312" w:eastAsia="仿宋_GB2312" w:hAnsi="宋体" w:hint="eastAsia"/>
          <w:sz w:val="30"/>
          <w:szCs w:val="30"/>
        </w:rPr>
        <w:t>让学生</w:t>
      </w:r>
      <w:r w:rsidR="00781616" w:rsidRPr="00156738">
        <w:rPr>
          <w:rFonts w:ascii="仿宋_GB2312" w:eastAsia="仿宋_GB2312" w:hAnsi="宋体" w:hint="eastAsia"/>
          <w:sz w:val="30"/>
          <w:szCs w:val="30"/>
        </w:rPr>
        <w:t>在世界地图上分别绘制</w:t>
      </w:r>
      <w:proofErr w:type="gramStart"/>
      <w:r w:rsidR="00781616" w:rsidRPr="00156738">
        <w:rPr>
          <w:rFonts w:ascii="仿宋_GB2312" w:eastAsia="仿宋_GB2312" w:hAnsi="宋体" w:hint="eastAsia"/>
          <w:sz w:val="30"/>
          <w:szCs w:val="30"/>
        </w:rPr>
        <w:t>迪</w:t>
      </w:r>
      <w:proofErr w:type="gramEnd"/>
      <w:r w:rsidR="00781616" w:rsidRPr="00156738">
        <w:rPr>
          <w:rFonts w:ascii="仿宋_GB2312" w:eastAsia="仿宋_GB2312" w:hAnsi="宋体" w:hint="eastAsia"/>
          <w:sz w:val="30"/>
          <w:szCs w:val="30"/>
        </w:rPr>
        <w:t>亚士、达伽马、哥伦布、麦哲伦四位航海家的远航</w:t>
      </w:r>
      <w:r w:rsidR="00FF65C8" w:rsidRPr="00156738">
        <w:rPr>
          <w:rFonts w:ascii="仿宋_GB2312" w:eastAsia="仿宋_GB2312" w:hAnsi="宋体" w:hint="eastAsia"/>
          <w:sz w:val="30"/>
          <w:szCs w:val="30"/>
        </w:rPr>
        <w:t>路</w:t>
      </w:r>
      <w:r w:rsidR="00781616" w:rsidRPr="00156738">
        <w:rPr>
          <w:rFonts w:ascii="仿宋_GB2312" w:eastAsia="仿宋_GB2312" w:hAnsi="宋体" w:hint="eastAsia"/>
          <w:sz w:val="30"/>
          <w:szCs w:val="30"/>
        </w:rPr>
        <w:t>线，学生</w:t>
      </w:r>
      <w:r w:rsidR="00E53FAA" w:rsidRPr="00156738">
        <w:rPr>
          <w:rFonts w:ascii="仿宋_GB2312" w:eastAsia="仿宋_GB2312" w:hAnsi="宋体" w:hint="eastAsia"/>
          <w:sz w:val="30"/>
          <w:szCs w:val="30"/>
        </w:rPr>
        <w:t>一边</w:t>
      </w:r>
      <w:r w:rsidR="00BF1796" w:rsidRPr="00156738">
        <w:rPr>
          <w:rFonts w:ascii="仿宋_GB2312" w:eastAsia="仿宋_GB2312" w:hAnsi="宋体" w:hint="eastAsia"/>
          <w:sz w:val="30"/>
          <w:szCs w:val="30"/>
        </w:rPr>
        <w:t>绘制路线</w:t>
      </w:r>
      <w:r w:rsidR="00E53FAA" w:rsidRPr="00156738">
        <w:rPr>
          <w:rFonts w:ascii="仿宋_GB2312" w:eastAsia="仿宋_GB2312" w:hAnsi="宋体" w:hint="eastAsia"/>
          <w:sz w:val="30"/>
          <w:szCs w:val="30"/>
        </w:rPr>
        <w:t>一边</w:t>
      </w:r>
      <w:r w:rsidR="00F41121">
        <w:rPr>
          <w:rFonts w:ascii="仿宋_GB2312" w:eastAsia="仿宋_GB2312" w:hAnsi="宋体" w:hint="eastAsia"/>
          <w:sz w:val="30"/>
          <w:szCs w:val="30"/>
        </w:rPr>
        <w:t>讲述过程:</w:t>
      </w:r>
      <w:proofErr w:type="gramStart"/>
      <w:r w:rsidR="00F41121">
        <w:rPr>
          <w:rFonts w:ascii="仿宋_GB2312" w:eastAsia="仿宋_GB2312" w:hAnsi="宋体" w:hint="eastAsia"/>
          <w:sz w:val="30"/>
          <w:szCs w:val="30"/>
        </w:rPr>
        <w:t>迪</w:t>
      </w:r>
      <w:proofErr w:type="gramEnd"/>
      <w:r w:rsidR="00F41121">
        <w:rPr>
          <w:rFonts w:ascii="仿宋_GB2312" w:eastAsia="仿宋_GB2312" w:hAnsi="宋体" w:hint="eastAsia"/>
          <w:sz w:val="30"/>
          <w:szCs w:val="30"/>
        </w:rPr>
        <w:t>亚士于1487年从欧洲的里斯本出发，沿着非洲西海岸向南</w:t>
      </w:r>
      <w:r w:rsidR="00407C50">
        <w:rPr>
          <w:rFonts w:ascii="仿宋_GB2312" w:eastAsia="仿宋_GB2312" w:hAnsi="宋体" w:hint="eastAsia"/>
          <w:sz w:val="30"/>
          <w:szCs w:val="30"/>
        </w:rPr>
        <w:t>航行</w:t>
      </w:r>
      <w:r w:rsidR="00F41121">
        <w:rPr>
          <w:rFonts w:ascii="仿宋_GB2312" w:eastAsia="仿宋_GB2312" w:hAnsi="宋体" w:hint="eastAsia"/>
          <w:sz w:val="30"/>
          <w:szCs w:val="30"/>
        </w:rPr>
        <w:t>，最终发现了好望角；十年后的达伽马在</w:t>
      </w:r>
      <w:proofErr w:type="gramStart"/>
      <w:r w:rsidR="00F41121">
        <w:rPr>
          <w:rFonts w:ascii="仿宋_GB2312" w:eastAsia="仿宋_GB2312" w:hAnsi="宋体" w:hint="eastAsia"/>
          <w:sz w:val="30"/>
          <w:szCs w:val="30"/>
        </w:rPr>
        <w:t>迪</w:t>
      </w:r>
      <w:proofErr w:type="gramEnd"/>
      <w:r w:rsidR="00F41121">
        <w:rPr>
          <w:rFonts w:ascii="仿宋_GB2312" w:eastAsia="仿宋_GB2312" w:hAnsi="宋体" w:hint="eastAsia"/>
          <w:sz w:val="30"/>
          <w:szCs w:val="30"/>
        </w:rPr>
        <w:t>亚士航行的基础上，绕过非洲，到达印度，找到了通往东方的新航路；哥伦布在1492年率领船队横渡茫茫无际的大西洋，到达今天美洲的古巴、海地等地</w:t>
      </w:r>
      <w:r w:rsidR="00407C50">
        <w:rPr>
          <w:rFonts w:ascii="仿宋_GB2312" w:eastAsia="仿宋_GB2312" w:hAnsi="宋体" w:hint="eastAsia"/>
          <w:sz w:val="30"/>
          <w:szCs w:val="30"/>
        </w:rPr>
        <w:t>；1519-1522年，麦哲伦率领船队从欧洲出发，穿越大西洋、太平洋和印度洋，返回欧洲，完成了环球航行。</w:t>
      </w:r>
      <w:r w:rsidR="00663FC3">
        <w:rPr>
          <w:rFonts w:ascii="仿宋_GB2312" w:eastAsia="仿宋_GB2312" w:hAnsi="宋体" w:hint="eastAsia"/>
          <w:sz w:val="30"/>
          <w:szCs w:val="30"/>
        </w:rPr>
        <w:t>这个既动手又动口的过程</w:t>
      </w:r>
      <w:r w:rsidR="005A75C6" w:rsidRPr="00156738">
        <w:rPr>
          <w:rFonts w:ascii="仿宋_GB2312" w:eastAsia="仿宋_GB2312" w:hAnsi="宋体" w:hint="eastAsia"/>
          <w:sz w:val="30"/>
          <w:szCs w:val="30"/>
        </w:rPr>
        <w:t>将琐碎的时间和抽象的地图联系起来，便于</w:t>
      </w:r>
      <w:r w:rsidR="00663FC3">
        <w:rPr>
          <w:rFonts w:ascii="仿宋_GB2312" w:eastAsia="仿宋_GB2312" w:hAnsi="宋体" w:hint="eastAsia"/>
          <w:sz w:val="30"/>
          <w:szCs w:val="30"/>
        </w:rPr>
        <w:t>学生</w:t>
      </w:r>
      <w:r w:rsidR="005A75C6" w:rsidRPr="00156738">
        <w:rPr>
          <w:rFonts w:ascii="仿宋_GB2312" w:eastAsia="仿宋_GB2312" w:hAnsi="宋体" w:hint="eastAsia"/>
          <w:sz w:val="30"/>
          <w:szCs w:val="30"/>
        </w:rPr>
        <w:t>理解和记忆新航路开辟的过程和结果</w:t>
      </w:r>
      <w:r w:rsidR="00E034CE">
        <w:rPr>
          <w:rFonts w:ascii="仿宋_GB2312" w:eastAsia="仿宋_GB2312" w:hAnsi="宋体" w:hint="eastAsia"/>
          <w:sz w:val="30"/>
          <w:szCs w:val="30"/>
        </w:rPr>
        <w:t>，同时真正发挥了学生的主体地位，时空观念也自然而然的培养了出来，进而提高了学生的历史学科核心素养。</w:t>
      </w:r>
    </w:p>
    <w:p w:rsidR="00020F20" w:rsidRPr="00156738" w:rsidRDefault="00C93A09" w:rsidP="00156738">
      <w:pPr>
        <w:ind w:firstLineChars="200" w:firstLine="600"/>
        <w:rPr>
          <w:rFonts w:ascii="仿宋_GB2312" w:eastAsia="仿宋_GB2312" w:hAnsi="宋体"/>
          <w:sz w:val="30"/>
          <w:szCs w:val="30"/>
        </w:rPr>
      </w:pPr>
      <w:r w:rsidRPr="00156738">
        <w:rPr>
          <w:rFonts w:ascii="仿宋_GB2312" w:eastAsia="仿宋_GB2312" w:hAnsi="宋体" w:hint="eastAsia"/>
          <w:sz w:val="30"/>
          <w:szCs w:val="30"/>
        </w:rPr>
        <w:t>如今</w:t>
      </w:r>
      <w:r w:rsidR="00020F20" w:rsidRPr="00156738">
        <w:rPr>
          <w:rFonts w:ascii="仿宋_GB2312" w:eastAsia="仿宋_GB2312" w:hAnsi="宋体" w:hint="eastAsia"/>
          <w:sz w:val="30"/>
          <w:szCs w:val="30"/>
        </w:rPr>
        <w:t>，我国教育信息化发展正处于初步</w:t>
      </w:r>
      <w:r w:rsidRPr="00156738">
        <w:rPr>
          <w:rFonts w:ascii="仿宋_GB2312" w:eastAsia="仿宋_GB2312" w:hAnsi="宋体" w:hint="eastAsia"/>
          <w:sz w:val="30"/>
          <w:szCs w:val="30"/>
        </w:rPr>
        <w:t>运用</w:t>
      </w:r>
      <w:r w:rsidR="00020F20" w:rsidRPr="00156738">
        <w:rPr>
          <w:rFonts w:ascii="仿宋_GB2312" w:eastAsia="仿宋_GB2312" w:hAnsi="宋体" w:hint="eastAsia"/>
          <w:sz w:val="30"/>
          <w:szCs w:val="30"/>
        </w:rPr>
        <w:t>整合阶段，新技术并不能取代教师，而是</w:t>
      </w:r>
      <w:r w:rsidRPr="00156738">
        <w:rPr>
          <w:rFonts w:ascii="仿宋_GB2312" w:eastAsia="仿宋_GB2312" w:hAnsi="宋体" w:hint="eastAsia"/>
          <w:sz w:val="30"/>
          <w:szCs w:val="30"/>
        </w:rPr>
        <w:t>从</w:t>
      </w:r>
      <w:r w:rsidR="00020F20" w:rsidRPr="00156738">
        <w:rPr>
          <w:rFonts w:ascii="仿宋_GB2312" w:eastAsia="仿宋_GB2312" w:hAnsi="宋体" w:hint="eastAsia"/>
          <w:sz w:val="30"/>
          <w:szCs w:val="30"/>
        </w:rPr>
        <w:t>新定义了教育。</w:t>
      </w:r>
      <w:r w:rsidR="00F369B0" w:rsidRPr="00156738">
        <w:rPr>
          <w:rFonts w:ascii="仿宋_GB2312" w:eastAsia="仿宋_GB2312" w:hAnsi="宋体" w:hint="eastAsia"/>
          <w:sz w:val="30"/>
          <w:szCs w:val="30"/>
        </w:rPr>
        <w:t>教育向信息化方向发展的</w:t>
      </w:r>
      <w:r w:rsidR="00780D9E" w:rsidRPr="00156738">
        <w:rPr>
          <w:rFonts w:ascii="仿宋_GB2312" w:eastAsia="仿宋_GB2312" w:hAnsi="宋体" w:hint="eastAsia"/>
          <w:sz w:val="30"/>
          <w:szCs w:val="30"/>
        </w:rPr>
        <w:t>趋势不可阻挡</w:t>
      </w:r>
      <w:r w:rsidR="007B4D4F" w:rsidRPr="00156738">
        <w:rPr>
          <w:rFonts w:ascii="仿宋_GB2312" w:eastAsia="仿宋_GB2312" w:hAnsi="宋体" w:hint="eastAsia"/>
          <w:sz w:val="30"/>
          <w:szCs w:val="30"/>
        </w:rPr>
        <w:t>，高中历史教师绝不能固步自封，而是要勇于学习新技术，积极运用新技术，使古老的历史在新技术的辅助下焕发出璀璨的光芒。只有使自己的历史课堂与时俱进，才能带动</w:t>
      </w:r>
      <w:r w:rsidR="00F3093D" w:rsidRPr="00156738">
        <w:rPr>
          <w:rFonts w:ascii="仿宋_GB2312" w:eastAsia="仿宋_GB2312" w:hAnsi="宋体" w:hint="eastAsia"/>
          <w:sz w:val="30"/>
          <w:szCs w:val="30"/>
        </w:rPr>
        <w:lastRenderedPageBreak/>
        <w:t>高中</w:t>
      </w:r>
      <w:r w:rsidR="007B4D4F" w:rsidRPr="00156738">
        <w:rPr>
          <w:rFonts w:ascii="仿宋_GB2312" w:eastAsia="仿宋_GB2312" w:hAnsi="宋体" w:hint="eastAsia"/>
          <w:sz w:val="30"/>
          <w:szCs w:val="30"/>
        </w:rPr>
        <w:t>生学习历史的热情，才能提高学生的历史成绩，实现培养学生历史核心素养的最终目标。</w:t>
      </w:r>
    </w:p>
    <w:sectPr w:rsidR="00020F20" w:rsidRPr="00156738" w:rsidSect="007110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74F" w:rsidRDefault="0012274F" w:rsidP="00156738">
      <w:r>
        <w:separator/>
      </w:r>
    </w:p>
  </w:endnote>
  <w:endnote w:type="continuationSeparator" w:id="0">
    <w:p w:rsidR="0012274F" w:rsidRDefault="0012274F" w:rsidP="0015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74F" w:rsidRDefault="0012274F" w:rsidP="00156738">
      <w:r>
        <w:separator/>
      </w:r>
    </w:p>
  </w:footnote>
  <w:footnote w:type="continuationSeparator" w:id="0">
    <w:p w:rsidR="0012274F" w:rsidRDefault="0012274F" w:rsidP="001567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52C8E"/>
    <w:multiLevelType w:val="hybridMultilevel"/>
    <w:tmpl w:val="F4B42024"/>
    <w:lvl w:ilvl="0" w:tplc="4AAAB080">
      <w:start w:val="1"/>
      <w:numFmt w:val="bullet"/>
      <w:lvlText w:val="•"/>
      <w:lvlJc w:val="left"/>
      <w:pPr>
        <w:tabs>
          <w:tab w:val="num" w:pos="720"/>
        </w:tabs>
        <w:ind w:left="720" w:hanging="360"/>
      </w:pPr>
      <w:rPr>
        <w:rFonts w:ascii="Arial" w:hAnsi="Arial" w:hint="default"/>
      </w:rPr>
    </w:lvl>
    <w:lvl w:ilvl="1" w:tplc="A1606EBE" w:tentative="1">
      <w:start w:val="1"/>
      <w:numFmt w:val="bullet"/>
      <w:lvlText w:val="•"/>
      <w:lvlJc w:val="left"/>
      <w:pPr>
        <w:tabs>
          <w:tab w:val="num" w:pos="1440"/>
        </w:tabs>
        <w:ind w:left="1440" w:hanging="360"/>
      </w:pPr>
      <w:rPr>
        <w:rFonts w:ascii="Arial" w:hAnsi="Arial" w:hint="default"/>
      </w:rPr>
    </w:lvl>
    <w:lvl w:ilvl="2" w:tplc="F29AA60E" w:tentative="1">
      <w:start w:val="1"/>
      <w:numFmt w:val="bullet"/>
      <w:lvlText w:val="•"/>
      <w:lvlJc w:val="left"/>
      <w:pPr>
        <w:tabs>
          <w:tab w:val="num" w:pos="2160"/>
        </w:tabs>
        <w:ind w:left="2160" w:hanging="360"/>
      </w:pPr>
      <w:rPr>
        <w:rFonts w:ascii="Arial" w:hAnsi="Arial" w:hint="default"/>
      </w:rPr>
    </w:lvl>
    <w:lvl w:ilvl="3" w:tplc="DE96E206" w:tentative="1">
      <w:start w:val="1"/>
      <w:numFmt w:val="bullet"/>
      <w:lvlText w:val="•"/>
      <w:lvlJc w:val="left"/>
      <w:pPr>
        <w:tabs>
          <w:tab w:val="num" w:pos="2880"/>
        </w:tabs>
        <w:ind w:left="2880" w:hanging="360"/>
      </w:pPr>
      <w:rPr>
        <w:rFonts w:ascii="Arial" w:hAnsi="Arial" w:hint="default"/>
      </w:rPr>
    </w:lvl>
    <w:lvl w:ilvl="4" w:tplc="8FFEA362" w:tentative="1">
      <w:start w:val="1"/>
      <w:numFmt w:val="bullet"/>
      <w:lvlText w:val="•"/>
      <w:lvlJc w:val="left"/>
      <w:pPr>
        <w:tabs>
          <w:tab w:val="num" w:pos="3600"/>
        </w:tabs>
        <w:ind w:left="3600" w:hanging="360"/>
      </w:pPr>
      <w:rPr>
        <w:rFonts w:ascii="Arial" w:hAnsi="Arial" w:hint="default"/>
      </w:rPr>
    </w:lvl>
    <w:lvl w:ilvl="5" w:tplc="72F2154A" w:tentative="1">
      <w:start w:val="1"/>
      <w:numFmt w:val="bullet"/>
      <w:lvlText w:val="•"/>
      <w:lvlJc w:val="left"/>
      <w:pPr>
        <w:tabs>
          <w:tab w:val="num" w:pos="4320"/>
        </w:tabs>
        <w:ind w:left="4320" w:hanging="360"/>
      </w:pPr>
      <w:rPr>
        <w:rFonts w:ascii="Arial" w:hAnsi="Arial" w:hint="default"/>
      </w:rPr>
    </w:lvl>
    <w:lvl w:ilvl="6" w:tplc="30802264" w:tentative="1">
      <w:start w:val="1"/>
      <w:numFmt w:val="bullet"/>
      <w:lvlText w:val="•"/>
      <w:lvlJc w:val="left"/>
      <w:pPr>
        <w:tabs>
          <w:tab w:val="num" w:pos="5040"/>
        </w:tabs>
        <w:ind w:left="5040" w:hanging="360"/>
      </w:pPr>
      <w:rPr>
        <w:rFonts w:ascii="Arial" w:hAnsi="Arial" w:hint="default"/>
      </w:rPr>
    </w:lvl>
    <w:lvl w:ilvl="7" w:tplc="E1DEA768" w:tentative="1">
      <w:start w:val="1"/>
      <w:numFmt w:val="bullet"/>
      <w:lvlText w:val="•"/>
      <w:lvlJc w:val="left"/>
      <w:pPr>
        <w:tabs>
          <w:tab w:val="num" w:pos="5760"/>
        </w:tabs>
        <w:ind w:left="5760" w:hanging="360"/>
      </w:pPr>
      <w:rPr>
        <w:rFonts w:ascii="Arial" w:hAnsi="Arial" w:hint="default"/>
      </w:rPr>
    </w:lvl>
    <w:lvl w:ilvl="8" w:tplc="AFBEC16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6DE9"/>
    <w:rsid w:val="00006A7D"/>
    <w:rsid w:val="00010100"/>
    <w:rsid w:val="00020F20"/>
    <w:rsid w:val="0002305A"/>
    <w:rsid w:val="00061B90"/>
    <w:rsid w:val="00093FB5"/>
    <w:rsid w:val="00094448"/>
    <w:rsid w:val="000B2BED"/>
    <w:rsid w:val="000F3E5D"/>
    <w:rsid w:val="000F46DB"/>
    <w:rsid w:val="001000E7"/>
    <w:rsid w:val="001102AC"/>
    <w:rsid w:val="0012274F"/>
    <w:rsid w:val="00141BA9"/>
    <w:rsid w:val="00151769"/>
    <w:rsid w:val="00156738"/>
    <w:rsid w:val="00162B03"/>
    <w:rsid w:val="00164CAC"/>
    <w:rsid w:val="00192AEE"/>
    <w:rsid w:val="001D3457"/>
    <w:rsid w:val="00222907"/>
    <w:rsid w:val="00257A43"/>
    <w:rsid w:val="00286A24"/>
    <w:rsid w:val="00290E0C"/>
    <w:rsid w:val="002A585F"/>
    <w:rsid w:val="002B3CF4"/>
    <w:rsid w:val="002D367F"/>
    <w:rsid w:val="002D6B3A"/>
    <w:rsid w:val="00340D35"/>
    <w:rsid w:val="003448E7"/>
    <w:rsid w:val="00392671"/>
    <w:rsid w:val="003A18EA"/>
    <w:rsid w:val="003E601B"/>
    <w:rsid w:val="00406AB9"/>
    <w:rsid w:val="00407C50"/>
    <w:rsid w:val="00441376"/>
    <w:rsid w:val="00456124"/>
    <w:rsid w:val="0046470A"/>
    <w:rsid w:val="00474E14"/>
    <w:rsid w:val="00480520"/>
    <w:rsid w:val="004823C8"/>
    <w:rsid w:val="0049020A"/>
    <w:rsid w:val="004A6E86"/>
    <w:rsid w:val="004A7DAB"/>
    <w:rsid w:val="00500193"/>
    <w:rsid w:val="00520001"/>
    <w:rsid w:val="005711B5"/>
    <w:rsid w:val="00585939"/>
    <w:rsid w:val="005A75C6"/>
    <w:rsid w:val="005C6D56"/>
    <w:rsid w:val="005D27C1"/>
    <w:rsid w:val="005F1B03"/>
    <w:rsid w:val="005F6EDF"/>
    <w:rsid w:val="005F747A"/>
    <w:rsid w:val="00620FF4"/>
    <w:rsid w:val="00625A4E"/>
    <w:rsid w:val="00627B52"/>
    <w:rsid w:val="0065633F"/>
    <w:rsid w:val="00663FC3"/>
    <w:rsid w:val="006800F4"/>
    <w:rsid w:val="006977DC"/>
    <w:rsid w:val="006B1DBC"/>
    <w:rsid w:val="006B40D7"/>
    <w:rsid w:val="00711001"/>
    <w:rsid w:val="00780D9E"/>
    <w:rsid w:val="00781616"/>
    <w:rsid w:val="007A6D55"/>
    <w:rsid w:val="007B3A03"/>
    <w:rsid w:val="007B4D4F"/>
    <w:rsid w:val="007F05D7"/>
    <w:rsid w:val="00800FC9"/>
    <w:rsid w:val="008027B6"/>
    <w:rsid w:val="00804B4F"/>
    <w:rsid w:val="0085119C"/>
    <w:rsid w:val="00852424"/>
    <w:rsid w:val="00856B61"/>
    <w:rsid w:val="008C22CF"/>
    <w:rsid w:val="008C5749"/>
    <w:rsid w:val="009328E4"/>
    <w:rsid w:val="009736D0"/>
    <w:rsid w:val="0097506B"/>
    <w:rsid w:val="009A67FA"/>
    <w:rsid w:val="009E2F87"/>
    <w:rsid w:val="009E6E88"/>
    <w:rsid w:val="009F184A"/>
    <w:rsid w:val="00A07CDB"/>
    <w:rsid w:val="00A145CD"/>
    <w:rsid w:val="00A17841"/>
    <w:rsid w:val="00AC47C2"/>
    <w:rsid w:val="00AE14D1"/>
    <w:rsid w:val="00AF190C"/>
    <w:rsid w:val="00B70BE1"/>
    <w:rsid w:val="00B95156"/>
    <w:rsid w:val="00BA6DE9"/>
    <w:rsid w:val="00BB690F"/>
    <w:rsid w:val="00BD2636"/>
    <w:rsid w:val="00BD550B"/>
    <w:rsid w:val="00BF0B59"/>
    <w:rsid w:val="00BF1796"/>
    <w:rsid w:val="00C31AF0"/>
    <w:rsid w:val="00C83FA1"/>
    <w:rsid w:val="00C9203F"/>
    <w:rsid w:val="00C92F5A"/>
    <w:rsid w:val="00C93A09"/>
    <w:rsid w:val="00C969B1"/>
    <w:rsid w:val="00D00A88"/>
    <w:rsid w:val="00D33E78"/>
    <w:rsid w:val="00D37207"/>
    <w:rsid w:val="00D641FC"/>
    <w:rsid w:val="00D77E0F"/>
    <w:rsid w:val="00D867DE"/>
    <w:rsid w:val="00DA655F"/>
    <w:rsid w:val="00DC5B6A"/>
    <w:rsid w:val="00DE0019"/>
    <w:rsid w:val="00E034CE"/>
    <w:rsid w:val="00E05CCE"/>
    <w:rsid w:val="00E13A88"/>
    <w:rsid w:val="00E53FAA"/>
    <w:rsid w:val="00EB5910"/>
    <w:rsid w:val="00ED502A"/>
    <w:rsid w:val="00F3093D"/>
    <w:rsid w:val="00F369B0"/>
    <w:rsid w:val="00F41121"/>
    <w:rsid w:val="00F53BA2"/>
    <w:rsid w:val="00F96A0D"/>
    <w:rsid w:val="00FE4662"/>
    <w:rsid w:val="00FF45D1"/>
    <w:rsid w:val="00FF6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0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5CC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05CCE"/>
  </w:style>
  <w:style w:type="paragraph" w:styleId="a4">
    <w:name w:val="List Paragraph"/>
    <w:basedOn w:val="a"/>
    <w:uiPriority w:val="34"/>
    <w:qFormat/>
    <w:rsid w:val="00BF0B59"/>
    <w:pPr>
      <w:ind w:firstLineChars="200" w:firstLine="420"/>
    </w:pPr>
  </w:style>
  <w:style w:type="paragraph" w:styleId="a5">
    <w:name w:val="header"/>
    <w:basedOn w:val="a"/>
    <w:link w:val="Char"/>
    <w:uiPriority w:val="99"/>
    <w:unhideWhenUsed/>
    <w:rsid w:val="001567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56738"/>
    <w:rPr>
      <w:sz w:val="18"/>
      <w:szCs w:val="18"/>
    </w:rPr>
  </w:style>
  <w:style w:type="paragraph" w:styleId="a6">
    <w:name w:val="footer"/>
    <w:basedOn w:val="a"/>
    <w:link w:val="Char0"/>
    <w:uiPriority w:val="99"/>
    <w:unhideWhenUsed/>
    <w:rsid w:val="00156738"/>
    <w:pPr>
      <w:tabs>
        <w:tab w:val="center" w:pos="4153"/>
        <w:tab w:val="right" w:pos="8306"/>
      </w:tabs>
      <w:snapToGrid w:val="0"/>
      <w:jc w:val="left"/>
    </w:pPr>
    <w:rPr>
      <w:sz w:val="18"/>
      <w:szCs w:val="18"/>
    </w:rPr>
  </w:style>
  <w:style w:type="character" w:customStyle="1" w:styleId="Char0">
    <w:name w:val="页脚 Char"/>
    <w:basedOn w:val="a0"/>
    <w:link w:val="a6"/>
    <w:uiPriority w:val="99"/>
    <w:rsid w:val="001567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3437">
      <w:bodyDiv w:val="1"/>
      <w:marLeft w:val="0"/>
      <w:marRight w:val="0"/>
      <w:marTop w:val="0"/>
      <w:marBottom w:val="0"/>
      <w:divBdr>
        <w:top w:val="none" w:sz="0" w:space="0" w:color="auto"/>
        <w:left w:val="none" w:sz="0" w:space="0" w:color="auto"/>
        <w:bottom w:val="none" w:sz="0" w:space="0" w:color="auto"/>
        <w:right w:val="none" w:sz="0" w:space="0" w:color="auto"/>
      </w:divBdr>
      <w:divsChild>
        <w:div w:id="1881237761">
          <w:marLeft w:val="547"/>
          <w:marRight w:val="0"/>
          <w:marTop w:val="115"/>
          <w:marBottom w:val="0"/>
          <w:divBdr>
            <w:top w:val="none" w:sz="0" w:space="0" w:color="auto"/>
            <w:left w:val="none" w:sz="0" w:space="0" w:color="auto"/>
            <w:bottom w:val="none" w:sz="0" w:space="0" w:color="auto"/>
            <w:right w:val="none" w:sz="0" w:space="0" w:color="auto"/>
          </w:divBdr>
        </w:div>
      </w:divsChild>
    </w:div>
    <w:div w:id="257178246">
      <w:bodyDiv w:val="1"/>
      <w:marLeft w:val="0"/>
      <w:marRight w:val="0"/>
      <w:marTop w:val="0"/>
      <w:marBottom w:val="0"/>
      <w:divBdr>
        <w:top w:val="none" w:sz="0" w:space="0" w:color="auto"/>
        <w:left w:val="none" w:sz="0" w:space="0" w:color="auto"/>
        <w:bottom w:val="none" w:sz="0" w:space="0" w:color="auto"/>
        <w:right w:val="none" w:sz="0" w:space="0" w:color="auto"/>
      </w:divBdr>
      <w:divsChild>
        <w:div w:id="1695617459">
          <w:marLeft w:val="547"/>
          <w:marRight w:val="0"/>
          <w:marTop w:val="115"/>
          <w:marBottom w:val="0"/>
          <w:divBdr>
            <w:top w:val="none" w:sz="0" w:space="0" w:color="auto"/>
            <w:left w:val="none" w:sz="0" w:space="0" w:color="auto"/>
            <w:bottom w:val="none" w:sz="0" w:space="0" w:color="auto"/>
            <w:right w:val="none" w:sz="0" w:space="0" w:color="auto"/>
          </w:divBdr>
        </w:div>
      </w:divsChild>
    </w:div>
    <w:div w:id="777409257">
      <w:bodyDiv w:val="1"/>
      <w:marLeft w:val="0"/>
      <w:marRight w:val="0"/>
      <w:marTop w:val="0"/>
      <w:marBottom w:val="0"/>
      <w:divBdr>
        <w:top w:val="none" w:sz="0" w:space="0" w:color="auto"/>
        <w:left w:val="none" w:sz="0" w:space="0" w:color="auto"/>
        <w:bottom w:val="none" w:sz="0" w:space="0" w:color="auto"/>
        <w:right w:val="none" w:sz="0" w:space="0" w:color="auto"/>
      </w:divBdr>
    </w:div>
    <w:div w:id="1002514945">
      <w:bodyDiv w:val="1"/>
      <w:marLeft w:val="0"/>
      <w:marRight w:val="0"/>
      <w:marTop w:val="0"/>
      <w:marBottom w:val="0"/>
      <w:divBdr>
        <w:top w:val="none" w:sz="0" w:space="0" w:color="auto"/>
        <w:left w:val="none" w:sz="0" w:space="0" w:color="auto"/>
        <w:bottom w:val="none" w:sz="0" w:space="0" w:color="auto"/>
        <w:right w:val="none" w:sz="0" w:space="0" w:color="auto"/>
      </w:divBdr>
    </w:div>
    <w:div w:id="1400515339">
      <w:bodyDiv w:val="1"/>
      <w:marLeft w:val="0"/>
      <w:marRight w:val="0"/>
      <w:marTop w:val="0"/>
      <w:marBottom w:val="0"/>
      <w:divBdr>
        <w:top w:val="none" w:sz="0" w:space="0" w:color="auto"/>
        <w:left w:val="none" w:sz="0" w:space="0" w:color="auto"/>
        <w:bottom w:val="none" w:sz="0" w:space="0" w:color="auto"/>
        <w:right w:val="none" w:sz="0" w:space="0" w:color="auto"/>
      </w:divBdr>
      <w:divsChild>
        <w:div w:id="1120613091">
          <w:marLeft w:val="547"/>
          <w:marRight w:val="0"/>
          <w:marTop w:val="115"/>
          <w:marBottom w:val="0"/>
          <w:divBdr>
            <w:top w:val="none" w:sz="0" w:space="0" w:color="auto"/>
            <w:left w:val="none" w:sz="0" w:space="0" w:color="auto"/>
            <w:bottom w:val="none" w:sz="0" w:space="0" w:color="auto"/>
            <w:right w:val="none" w:sz="0" w:space="0" w:color="auto"/>
          </w:divBdr>
        </w:div>
      </w:divsChild>
    </w:div>
    <w:div w:id="198049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6D814-30DC-48DA-83BE-C34A5C55C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6</Pages>
  <Words>457</Words>
  <Characters>2609</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张慧峰</dc:creator>
  <cp:keywords/>
  <dc:description/>
  <cp:lastModifiedBy>张慧峰</cp:lastModifiedBy>
  <cp:revision>199</cp:revision>
  <dcterms:created xsi:type="dcterms:W3CDTF">2017-05-03T02:29:00Z</dcterms:created>
  <dcterms:modified xsi:type="dcterms:W3CDTF">2018-03-17T02:11:00Z</dcterms:modified>
</cp:coreProperties>
</file>