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11EE" w:rsidRPr="00E7742C" w:rsidRDefault="001D11EE" w:rsidP="00E7742C">
      <w:pPr>
        <w:widowControl/>
        <w:numPr>
          <w:ilvl w:val="0"/>
          <w:numId w:val="1"/>
        </w:numPr>
        <w:rPr>
          <w:rFonts w:ascii="宋体" w:cs="宋体"/>
          <w:sz w:val="24"/>
        </w:rPr>
      </w:pPr>
      <w:r w:rsidRPr="00E7742C">
        <w:rPr>
          <w:rFonts w:ascii="宋体" w:hAnsi="宋体" w:cs="宋体" w:hint="eastAsia"/>
          <w:b/>
          <w:kern w:val="0"/>
          <w:sz w:val="24"/>
        </w:rPr>
        <w:t>主要参考文献</w:t>
      </w:r>
      <w:r w:rsidRPr="00E7742C">
        <w:rPr>
          <w:rFonts w:ascii="宋体" w:cs="宋体"/>
          <w:b/>
          <w:kern w:val="0"/>
          <w:sz w:val="24"/>
        </w:rPr>
        <w:br/>
      </w:r>
    </w:p>
    <w:p w:rsidR="001D11EE" w:rsidRPr="00A8466B" w:rsidRDefault="001D11EE" w:rsidP="00E7742C">
      <w:pPr>
        <w:widowControl/>
        <w:rPr>
          <w:rFonts w:ascii="宋体" w:cs="宋体"/>
          <w:sz w:val="24"/>
        </w:rPr>
      </w:pPr>
      <w:r>
        <w:rPr>
          <w:rFonts w:ascii="宋体" w:hAnsi="宋体" w:cs="宋体"/>
          <w:kern w:val="0"/>
          <w:sz w:val="24"/>
        </w:rPr>
        <w:t>[1]</w:t>
      </w:r>
      <w:r>
        <w:rPr>
          <w:rFonts w:ascii="宋体" w:hAnsi="宋体" w:cs="宋体" w:hint="eastAsia"/>
          <w:kern w:val="0"/>
          <w:sz w:val="24"/>
        </w:rPr>
        <w:t>武法提</w:t>
      </w:r>
      <w:r>
        <w:rPr>
          <w:rFonts w:ascii="宋体" w:cs="宋体"/>
          <w:kern w:val="0"/>
          <w:sz w:val="24"/>
        </w:rPr>
        <w:t>.</w:t>
      </w:r>
      <w:r>
        <w:rPr>
          <w:rFonts w:ascii="宋体" w:hAnsi="宋体" w:cs="宋体" w:hint="eastAsia"/>
          <w:kern w:val="0"/>
          <w:sz w:val="24"/>
        </w:rPr>
        <w:t>基于</w:t>
      </w:r>
      <w:r>
        <w:rPr>
          <w:rFonts w:ascii="宋体" w:hAnsi="宋体" w:cs="宋体"/>
          <w:kern w:val="0"/>
          <w:sz w:val="24"/>
        </w:rPr>
        <w:t>WEB</w:t>
      </w:r>
      <w:r>
        <w:rPr>
          <w:rFonts w:ascii="宋体" w:hAnsi="宋体" w:cs="宋体" w:hint="eastAsia"/>
          <w:kern w:val="0"/>
          <w:sz w:val="24"/>
        </w:rPr>
        <w:t>的学习环境设计</w:t>
      </w:r>
      <w:r>
        <w:rPr>
          <w:rFonts w:ascii="宋体" w:hAnsi="宋体" w:cs="宋体"/>
          <w:kern w:val="0"/>
          <w:sz w:val="24"/>
        </w:rPr>
        <w:t>[J].</w:t>
      </w:r>
      <w:r>
        <w:rPr>
          <w:rFonts w:ascii="宋体" w:hAnsi="宋体" w:cs="宋体" w:hint="eastAsia"/>
          <w:kern w:val="0"/>
          <w:sz w:val="24"/>
        </w:rPr>
        <w:t>电化教育研究</w:t>
      </w:r>
      <w:r>
        <w:rPr>
          <w:rFonts w:ascii="宋体" w:hAnsi="宋体" w:cs="宋体"/>
          <w:kern w:val="0"/>
          <w:sz w:val="24"/>
        </w:rPr>
        <w:t>.2000(04)</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[2]</w:t>
      </w:r>
      <w:r>
        <w:rPr>
          <w:rFonts w:ascii="宋体" w:hAnsi="宋体" w:cs="宋体" w:hint="eastAsia"/>
          <w:kern w:val="0"/>
          <w:sz w:val="24"/>
        </w:rPr>
        <w:t>何克抗</w:t>
      </w:r>
      <w:r>
        <w:rPr>
          <w:rFonts w:ascii="宋体" w:cs="宋体"/>
          <w:kern w:val="0"/>
          <w:sz w:val="24"/>
        </w:rPr>
        <w:t>,</w:t>
      </w:r>
      <w:r>
        <w:rPr>
          <w:rFonts w:ascii="宋体" w:hAnsi="宋体" w:cs="宋体" w:hint="eastAsia"/>
          <w:kern w:val="0"/>
          <w:sz w:val="24"/>
        </w:rPr>
        <w:t>李文光编著</w:t>
      </w:r>
      <w:r>
        <w:rPr>
          <w:rFonts w:ascii="宋体" w:cs="宋体"/>
          <w:kern w:val="0"/>
          <w:sz w:val="24"/>
        </w:rPr>
        <w:t>.</w:t>
      </w:r>
      <w:r>
        <w:rPr>
          <w:rFonts w:ascii="宋体" w:hAnsi="宋体" w:cs="宋体" w:hint="eastAsia"/>
          <w:kern w:val="0"/>
          <w:sz w:val="24"/>
        </w:rPr>
        <w:t>教育技术学</w:t>
      </w:r>
      <w:r>
        <w:rPr>
          <w:rFonts w:ascii="宋体" w:hAnsi="宋体" w:cs="宋体"/>
          <w:kern w:val="0"/>
          <w:sz w:val="24"/>
        </w:rPr>
        <w:t>[M].</w:t>
      </w:r>
      <w:r>
        <w:rPr>
          <w:rFonts w:ascii="宋体" w:hAnsi="宋体" w:cs="宋体" w:hint="eastAsia"/>
          <w:kern w:val="0"/>
          <w:sz w:val="24"/>
        </w:rPr>
        <w:t>北京师范大学出版社</w:t>
      </w:r>
      <w:r>
        <w:rPr>
          <w:rFonts w:ascii="宋体" w:hAnsi="宋体" w:cs="宋体"/>
          <w:kern w:val="0"/>
          <w:sz w:val="24"/>
        </w:rPr>
        <w:t>,2002</w:t>
      </w:r>
    </w:p>
    <w:p w:rsidR="001D11EE" w:rsidRDefault="001D11EE" w:rsidP="00A8466B">
      <w:pPr>
        <w:widowControl/>
        <w:rPr>
          <w:rFonts w:ascii="宋体" w:cs="宋体"/>
          <w:kern w:val="0"/>
          <w:sz w:val="24"/>
        </w:rPr>
      </w:pPr>
      <w:r>
        <w:rPr>
          <w:rFonts w:ascii="宋体" w:hAnsi="宋体" w:cs="宋体"/>
          <w:kern w:val="0"/>
          <w:sz w:val="24"/>
        </w:rPr>
        <w:t xml:space="preserve"> </w:t>
      </w:r>
    </w:p>
    <w:p w:rsidR="001D11EE" w:rsidRDefault="001D11EE" w:rsidP="00A8466B">
      <w:pPr>
        <w:widowControl/>
        <w:rPr>
          <w:rFonts w:ascii="宋体" w:cs="宋体"/>
          <w:kern w:val="0"/>
          <w:sz w:val="24"/>
        </w:rPr>
      </w:pPr>
      <w:r>
        <w:rPr>
          <w:rFonts w:ascii="宋体" w:hAnsi="宋体" w:cs="宋体"/>
          <w:kern w:val="0"/>
          <w:sz w:val="24"/>
        </w:rPr>
        <w:t>[3]</w:t>
      </w:r>
      <w:r>
        <w:rPr>
          <w:rFonts w:ascii="宋体" w:hAnsi="宋体" w:cs="宋体" w:hint="eastAsia"/>
          <w:kern w:val="0"/>
          <w:sz w:val="24"/>
        </w:rPr>
        <w:t>史瑶</w:t>
      </w:r>
      <w:r>
        <w:rPr>
          <w:rFonts w:ascii="宋体" w:cs="宋体"/>
          <w:kern w:val="0"/>
          <w:sz w:val="24"/>
        </w:rPr>
        <w:t>.</w:t>
      </w:r>
      <w:r>
        <w:rPr>
          <w:rFonts w:ascii="宋体" w:hAnsi="宋体" w:cs="宋体" w:hint="eastAsia"/>
          <w:kern w:val="0"/>
          <w:sz w:val="24"/>
        </w:rPr>
        <w:t>基于</w:t>
      </w:r>
      <w:r>
        <w:rPr>
          <w:rFonts w:ascii="宋体" w:cs="宋体" w:hint="eastAsia"/>
          <w:kern w:val="0"/>
          <w:sz w:val="24"/>
        </w:rPr>
        <w:t>“</w:t>
      </w:r>
      <w:r>
        <w:rPr>
          <w:rFonts w:ascii="宋体" w:hAnsi="宋体" w:cs="宋体" w:hint="eastAsia"/>
          <w:kern w:val="0"/>
          <w:sz w:val="24"/>
        </w:rPr>
        <w:t>问题解决式</w:t>
      </w:r>
      <w:r>
        <w:rPr>
          <w:rFonts w:ascii="宋体" w:cs="宋体" w:hint="eastAsia"/>
          <w:kern w:val="0"/>
          <w:sz w:val="24"/>
        </w:rPr>
        <w:t>”</w:t>
      </w:r>
      <w:r>
        <w:rPr>
          <w:rFonts w:ascii="宋体" w:hAnsi="宋体" w:cs="宋体" w:hint="eastAsia"/>
          <w:kern w:val="0"/>
          <w:sz w:val="24"/>
        </w:rPr>
        <w:t>的信息技术课堂教学模式</w:t>
      </w:r>
      <w:r>
        <w:rPr>
          <w:rFonts w:ascii="宋体" w:hAnsi="宋体" w:cs="宋体"/>
          <w:kern w:val="0"/>
          <w:sz w:val="24"/>
        </w:rPr>
        <w:t>[J].</w:t>
      </w:r>
      <w:r>
        <w:rPr>
          <w:rFonts w:ascii="宋体" w:hAnsi="宋体" w:cs="宋体" w:hint="eastAsia"/>
          <w:kern w:val="0"/>
          <w:sz w:val="24"/>
        </w:rPr>
        <w:t>中国教育信息化</w:t>
      </w:r>
      <w:r>
        <w:rPr>
          <w:rFonts w:ascii="宋体" w:hAnsi="宋体" w:cs="宋体"/>
          <w:kern w:val="0"/>
          <w:sz w:val="24"/>
        </w:rPr>
        <w:t xml:space="preserve">.2008(16) </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[4]</w:t>
      </w:r>
      <w:r>
        <w:rPr>
          <w:rFonts w:ascii="宋体" w:hAnsi="宋体" w:cs="宋体" w:hint="eastAsia"/>
          <w:kern w:val="0"/>
          <w:sz w:val="24"/>
        </w:rPr>
        <w:t>刘安</w:t>
      </w:r>
      <w:r>
        <w:rPr>
          <w:rFonts w:ascii="宋体" w:cs="宋体"/>
          <w:kern w:val="0"/>
          <w:sz w:val="24"/>
        </w:rPr>
        <w:t>,</w:t>
      </w:r>
      <w:r>
        <w:rPr>
          <w:rFonts w:ascii="宋体" w:hAnsi="宋体" w:cs="宋体" w:hint="eastAsia"/>
          <w:kern w:val="0"/>
          <w:sz w:val="24"/>
        </w:rPr>
        <w:t>周彩英</w:t>
      </w:r>
      <w:r>
        <w:rPr>
          <w:rFonts w:ascii="宋体" w:cs="宋体"/>
          <w:kern w:val="0"/>
          <w:sz w:val="24"/>
        </w:rPr>
        <w:t>,</w:t>
      </w:r>
      <w:r>
        <w:rPr>
          <w:rFonts w:ascii="宋体" w:hAnsi="宋体" w:cs="宋体" w:hint="eastAsia"/>
          <w:kern w:val="0"/>
          <w:sz w:val="24"/>
        </w:rPr>
        <w:t>陈琳</w:t>
      </w:r>
      <w:r>
        <w:rPr>
          <w:rFonts w:ascii="宋体" w:cs="宋体"/>
          <w:kern w:val="0"/>
          <w:sz w:val="24"/>
        </w:rPr>
        <w:t>.</w:t>
      </w:r>
      <w:r>
        <w:rPr>
          <w:rFonts w:ascii="宋体" w:hAnsi="宋体" w:cs="宋体" w:hint="eastAsia"/>
          <w:kern w:val="0"/>
          <w:sz w:val="24"/>
        </w:rPr>
        <w:t>浅论信息技术与课程整合的教学模式</w:t>
      </w:r>
      <w:r>
        <w:rPr>
          <w:rFonts w:ascii="宋体" w:hAnsi="宋体" w:cs="宋体"/>
          <w:kern w:val="0"/>
          <w:sz w:val="24"/>
        </w:rPr>
        <w:t>[J].</w:t>
      </w:r>
      <w:r>
        <w:rPr>
          <w:rFonts w:ascii="宋体" w:hAnsi="宋体" w:cs="宋体" w:hint="eastAsia"/>
          <w:kern w:val="0"/>
          <w:sz w:val="24"/>
        </w:rPr>
        <w:t>中国教育信息化</w:t>
      </w:r>
      <w:r>
        <w:rPr>
          <w:rFonts w:ascii="宋体" w:hAnsi="宋体" w:cs="宋体"/>
          <w:kern w:val="0"/>
          <w:sz w:val="24"/>
        </w:rPr>
        <w:t>.2008(07)</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[5]</w:t>
      </w:r>
      <w:r>
        <w:rPr>
          <w:rFonts w:ascii="宋体" w:hAnsi="宋体" w:cs="宋体" w:hint="eastAsia"/>
          <w:kern w:val="0"/>
          <w:sz w:val="24"/>
        </w:rPr>
        <w:t>倪冰</w:t>
      </w:r>
      <w:r>
        <w:rPr>
          <w:rFonts w:ascii="宋体" w:cs="宋体"/>
          <w:kern w:val="0"/>
          <w:sz w:val="24"/>
        </w:rPr>
        <w:t>,</w:t>
      </w:r>
      <w:r>
        <w:rPr>
          <w:rFonts w:ascii="宋体" w:hAnsi="宋体" w:cs="宋体" w:hint="eastAsia"/>
          <w:kern w:val="0"/>
          <w:sz w:val="24"/>
        </w:rPr>
        <w:t>杜迎春</w:t>
      </w:r>
      <w:r>
        <w:rPr>
          <w:rFonts w:ascii="宋体" w:cs="宋体"/>
          <w:kern w:val="0"/>
          <w:sz w:val="24"/>
        </w:rPr>
        <w:t>.</w:t>
      </w:r>
      <w:r>
        <w:rPr>
          <w:rFonts w:ascii="宋体" w:hAnsi="宋体" w:cs="宋体" w:hint="eastAsia"/>
          <w:kern w:val="0"/>
          <w:sz w:val="24"/>
        </w:rPr>
        <w:t>基于问题解决的多媒体课堂情境教学模式初探</w:t>
      </w:r>
      <w:r>
        <w:rPr>
          <w:rFonts w:ascii="宋体" w:hAnsi="宋体" w:cs="宋体"/>
          <w:kern w:val="0"/>
          <w:sz w:val="24"/>
        </w:rPr>
        <w:t>[J].</w:t>
      </w:r>
      <w:r>
        <w:rPr>
          <w:rFonts w:ascii="宋体" w:hAnsi="宋体" w:cs="宋体" w:hint="eastAsia"/>
          <w:kern w:val="0"/>
          <w:sz w:val="24"/>
        </w:rPr>
        <w:t>科技信息</w:t>
      </w:r>
      <w:r>
        <w:rPr>
          <w:rFonts w:ascii="宋体" w:hAnsi="宋体" w:cs="宋体"/>
          <w:kern w:val="0"/>
          <w:sz w:val="24"/>
        </w:rPr>
        <w:t>.2006(01)</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[6]</w:t>
      </w:r>
      <w:r>
        <w:rPr>
          <w:rFonts w:ascii="宋体" w:hAnsi="宋体" w:cs="宋体" w:hint="eastAsia"/>
          <w:kern w:val="0"/>
          <w:sz w:val="24"/>
        </w:rPr>
        <w:t>周汝瑞</w:t>
      </w:r>
      <w:r>
        <w:rPr>
          <w:rFonts w:ascii="宋体" w:cs="宋体"/>
          <w:kern w:val="0"/>
          <w:sz w:val="24"/>
        </w:rPr>
        <w:t>.</w:t>
      </w:r>
      <w:r>
        <w:rPr>
          <w:rFonts w:ascii="宋体" w:hAnsi="宋体" w:cs="宋体" w:hint="eastAsia"/>
          <w:kern w:val="0"/>
          <w:sz w:val="24"/>
        </w:rPr>
        <w:t>论信息技术与课程整合的基本模式</w:t>
      </w:r>
      <w:r>
        <w:rPr>
          <w:rFonts w:ascii="宋体" w:hAnsi="宋体" w:cs="宋体"/>
          <w:kern w:val="0"/>
          <w:sz w:val="24"/>
        </w:rPr>
        <w:t>[J].</w:t>
      </w:r>
      <w:r>
        <w:rPr>
          <w:rFonts w:ascii="宋体" w:hAnsi="宋体" w:cs="宋体" w:hint="eastAsia"/>
          <w:kern w:val="0"/>
          <w:sz w:val="24"/>
        </w:rPr>
        <w:t>当代经理人</w:t>
      </w:r>
      <w:r>
        <w:rPr>
          <w:rFonts w:ascii="宋体" w:hAnsi="宋体" w:cs="宋体"/>
          <w:kern w:val="0"/>
          <w:sz w:val="24"/>
        </w:rPr>
        <w:t>(</w:t>
      </w:r>
      <w:r>
        <w:rPr>
          <w:rFonts w:ascii="宋体" w:hAnsi="宋体" w:cs="宋体" w:hint="eastAsia"/>
          <w:kern w:val="0"/>
          <w:sz w:val="24"/>
        </w:rPr>
        <w:t>下旬刊</w:t>
      </w:r>
      <w:r>
        <w:rPr>
          <w:rFonts w:ascii="宋体" w:hAnsi="宋体" w:cs="宋体"/>
          <w:kern w:val="0"/>
          <w:sz w:val="24"/>
        </w:rPr>
        <w:t>).2006(02)</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[7]</w:t>
      </w:r>
      <w:r>
        <w:rPr>
          <w:rFonts w:ascii="宋体" w:hAnsi="宋体" w:cs="宋体" w:hint="eastAsia"/>
          <w:kern w:val="0"/>
          <w:sz w:val="24"/>
        </w:rPr>
        <w:t>刘瑜</w:t>
      </w:r>
      <w:r>
        <w:rPr>
          <w:rFonts w:ascii="宋体" w:cs="宋体"/>
          <w:kern w:val="0"/>
          <w:sz w:val="24"/>
        </w:rPr>
        <w:t>.</w:t>
      </w:r>
      <w:r>
        <w:rPr>
          <w:rFonts w:ascii="宋体" w:hAnsi="宋体" w:cs="宋体" w:hint="eastAsia"/>
          <w:kern w:val="0"/>
          <w:sz w:val="24"/>
        </w:rPr>
        <w:t>在信息技术与学科课程整合中的应用与实践</w:t>
      </w:r>
      <w:r>
        <w:rPr>
          <w:rFonts w:ascii="宋体" w:hAnsi="宋体" w:cs="宋体"/>
          <w:kern w:val="0"/>
          <w:sz w:val="24"/>
        </w:rPr>
        <w:t>[J].</w:t>
      </w:r>
      <w:r>
        <w:rPr>
          <w:rFonts w:ascii="宋体" w:hAnsi="宋体" w:cs="宋体" w:hint="eastAsia"/>
          <w:kern w:val="0"/>
          <w:sz w:val="24"/>
        </w:rPr>
        <w:t>现代教育技术</w:t>
      </w:r>
      <w:r>
        <w:rPr>
          <w:rFonts w:ascii="宋体" w:hAnsi="宋体" w:cs="宋体"/>
          <w:kern w:val="0"/>
          <w:sz w:val="24"/>
        </w:rPr>
        <w:t>.2007(12)</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[8]</w:t>
      </w:r>
      <w:r>
        <w:rPr>
          <w:rFonts w:ascii="宋体" w:hAnsi="宋体" w:cs="宋体" w:hint="eastAsia"/>
          <w:kern w:val="0"/>
          <w:sz w:val="24"/>
        </w:rPr>
        <w:t>赵革委</w:t>
      </w:r>
      <w:r>
        <w:rPr>
          <w:rFonts w:ascii="宋体" w:cs="宋体"/>
          <w:kern w:val="0"/>
          <w:sz w:val="24"/>
        </w:rPr>
        <w:t>,</w:t>
      </w:r>
      <w:r>
        <w:rPr>
          <w:rFonts w:ascii="宋体" w:hAnsi="宋体" w:cs="宋体" w:hint="eastAsia"/>
          <w:kern w:val="0"/>
          <w:sz w:val="24"/>
        </w:rPr>
        <w:t>冯德虎</w:t>
      </w:r>
      <w:r>
        <w:rPr>
          <w:rFonts w:ascii="宋体" w:cs="宋体"/>
          <w:kern w:val="0"/>
          <w:sz w:val="24"/>
        </w:rPr>
        <w:t>.</w:t>
      </w:r>
      <w:r>
        <w:rPr>
          <w:rFonts w:ascii="宋体" w:hAnsi="宋体" w:cs="宋体" w:hint="eastAsia"/>
          <w:kern w:val="0"/>
          <w:sz w:val="24"/>
        </w:rPr>
        <w:t>合理利用多媒体技术优化教学效果</w:t>
      </w:r>
      <w:r>
        <w:rPr>
          <w:rFonts w:ascii="宋体" w:hAnsi="宋体" w:cs="宋体"/>
          <w:kern w:val="0"/>
          <w:sz w:val="24"/>
        </w:rPr>
        <w:t>[J].</w:t>
      </w:r>
      <w:r>
        <w:rPr>
          <w:rFonts w:ascii="宋体" w:hAnsi="宋体" w:cs="宋体" w:hint="eastAsia"/>
          <w:kern w:val="0"/>
          <w:sz w:val="24"/>
        </w:rPr>
        <w:t>中国医学教育技术</w:t>
      </w:r>
      <w:r>
        <w:rPr>
          <w:rFonts w:ascii="宋体" w:hAnsi="宋体" w:cs="宋体"/>
          <w:kern w:val="0"/>
          <w:sz w:val="24"/>
        </w:rPr>
        <w:t>.2005(05)</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[9]</w:t>
      </w:r>
      <w:r>
        <w:rPr>
          <w:rFonts w:ascii="宋体" w:hAnsi="宋体" w:cs="宋体" w:hint="eastAsia"/>
          <w:kern w:val="0"/>
          <w:sz w:val="24"/>
        </w:rPr>
        <w:t>李克东编著</w:t>
      </w:r>
      <w:r>
        <w:rPr>
          <w:rFonts w:ascii="宋体" w:cs="宋体"/>
          <w:kern w:val="0"/>
          <w:sz w:val="24"/>
        </w:rPr>
        <w:t>.</w:t>
      </w:r>
      <w:r>
        <w:rPr>
          <w:rFonts w:ascii="宋体" w:hAnsi="宋体" w:cs="宋体" w:hint="eastAsia"/>
          <w:kern w:val="0"/>
          <w:sz w:val="24"/>
        </w:rPr>
        <w:t>教育技术学研究方法</w:t>
      </w:r>
      <w:r>
        <w:rPr>
          <w:rFonts w:ascii="宋体" w:hAnsi="宋体" w:cs="宋体"/>
          <w:kern w:val="0"/>
          <w:sz w:val="24"/>
        </w:rPr>
        <w:t>[M].</w:t>
      </w:r>
      <w:r>
        <w:rPr>
          <w:rFonts w:ascii="宋体" w:hAnsi="宋体" w:cs="宋体" w:hint="eastAsia"/>
          <w:kern w:val="0"/>
          <w:sz w:val="24"/>
        </w:rPr>
        <w:t>北京师范大学出版社</w:t>
      </w:r>
      <w:r>
        <w:rPr>
          <w:rFonts w:ascii="宋体" w:hAnsi="宋体" w:cs="宋体"/>
          <w:kern w:val="0"/>
          <w:sz w:val="24"/>
        </w:rPr>
        <w:t>,2003</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[10]</w:t>
      </w:r>
      <w:r>
        <w:rPr>
          <w:rFonts w:ascii="宋体" w:hAnsi="宋体" w:cs="宋体" w:hint="eastAsia"/>
          <w:kern w:val="0"/>
          <w:sz w:val="24"/>
        </w:rPr>
        <w:t>何克抗</w:t>
      </w:r>
      <w:r>
        <w:rPr>
          <w:rFonts w:ascii="宋体" w:cs="宋体"/>
          <w:kern w:val="0"/>
          <w:sz w:val="24"/>
        </w:rPr>
        <w:t>,</w:t>
      </w:r>
      <w:r>
        <w:rPr>
          <w:rFonts w:ascii="宋体" w:hAnsi="宋体" w:cs="宋体" w:hint="eastAsia"/>
          <w:kern w:val="0"/>
          <w:sz w:val="24"/>
        </w:rPr>
        <w:t>李文光编著</w:t>
      </w:r>
      <w:r>
        <w:rPr>
          <w:rFonts w:ascii="宋体" w:cs="宋体"/>
          <w:kern w:val="0"/>
          <w:sz w:val="24"/>
        </w:rPr>
        <w:t>.</w:t>
      </w:r>
      <w:r>
        <w:rPr>
          <w:rFonts w:ascii="宋体" w:hAnsi="宋体" w:cs="宋体" w:hint="eastAsia"/>
          <w:kern w:val="0"/>
          <w:sz w:val="24"/>
        </w:rPr>
        <w:t>教育技术学</w:t>
      </w:r>
      <w:r>
        <w:rPr>
          <w:rFonts w:ascii="宋体" w:hAnsi="宋体" w:cs="宋体"/>
          <w:kern w:val="0"/>
          <w:sz w:val="24"/>
        </w:rPr>
        <w:t>[M].</w:t>
      </w:r>
      <w:r>
        <w:rPr>
          <w:rFonts w:ascii="宋体" w:hAnsi="宋体" w:cs="宋体" w:hint="eastAsia"/>
          <w:kern w:val="0"/>
          <w:sz w:val="24"/>
        </w:rPr>
        <w:t>北京师范大学出版社</w:t>
      </w:r>
      <w:r>
        <w:rPr>
          <w:rFonts w:ascii="宋体" w:hAnsi="宋体" w:cs="宋体"/>
          <w:kern w:val="0"/>
          <w:sz w:val="24"/>
        </w:rPr>
        <w:t>,2002</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[11]</w:t>
      </w:r>
      <w:r>
        <w:rPr>
          <w:rFonts w:ascii="宋体" w:hAnsi="宋体" w:cs="宋体" w:hint="eastAsia"/>
          <w:kern w:val="0"/>
          <w:sz w:val="24"/>
        </w:rPr>
        <w:t>黄荣怀编著</w:t>
      </w:r>
      <w:r>
        <w:rPr>
          <w:rFonts w:ascii="宋体" w:cs="宋体"/>
          <w:kern w:val="0"/>
          <w:sz w:val="24"/>
        </w:rPr>
        <w:t>.</w:t>
      </w:r>
      <w:r>
        <w:rPr>
          <w:rFonts w:ascii="宋体" w:hAnsi="宋体" w:cs="宋体" w:hint="eastAsia"/>
          <w:kern w:val="0"/>
          <w:sz w:val="24"/>
        </w:rPr>
        <w:t>信息技术与教育</w:t>
      </w:r>
      <w:r>
        <w:rPr>
          <w:rFonts w:ascii="宋体" w:hAnsi="宋体" w:cs="宋体"/>
          <w:kern w:val="0"/>
          <w:sz w:val="24"/>
        </w:rPr>
        <w:t>[M].</w:t>
      </w:r>
      <w:r>
        <w:rPr>
          <w:rFonts w:ascii="宋体" w:hAnsi="宋体" w:cs="宋体" w:hint="eastAsia"/>
          <w:kern w:val="0"/>
          <w:sz w:val="24"/>
        </w:rPr>
        <w:t>北京师范大学出版社</w:t>
      </w:r>
      <w:r>
        <w:rPr>
          <w:rFonts w:ascii="宋体" w:cs="宋体"/>
          <w:kern w:val="0"/>
          <w:sz w:val="24"/>
        </w:rPr>
        <w:t>,</w:t>
      </w:r>
      <w:r>
        <w:rPr>
          <w:rFonts w:ascii="宋体" w:hAnsi="宋体" w:cs="宋体"/>
          <w:kern w:val="0"/>
          <w:sz w:val="24"/>
        </w:rPr>
        <w:t>2002</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[12]</w:t>
      </w:r>
      <w:r>
        <w:rPr>
          <w:rFonts w:ascii="宋体" w:hAnsi="宋体" w:cs="宋体" w:hint="eastAsia"/>
          <w:kern w:val="0"/>
          <w:sz w:val="24"/>
        </w:rPr>
        <w:t>徐万胥</w:t>
      </w:r>
      <w:r>
        <w:rPr>
          <w:rFonts w:ascii="宋体" w:cs="宋体"/>
          <w:kern w:val="0"/>
          <w:sz w:val="24"/>
        </w:rPr>
        <w:t>.</w:t>
      </w:r>
      <w:r>
        <w:rPr>
          <w:rFonts w:ascii="宋体" w:hAnsi="宋体" w:cs="宋体" w:hint="eastAsia"/>
          <w:kern w:val="0"/>
          <w:sz w:val="24"/>
        </w:rPr>
        <w:t>信息技术与课程整合的理念与策略</w:t>
      </w:r>
      <w:r>
        <w:rPr>
          <w:rFonts w:ascii="宋体" w:hAnsi="宋体" w:cs="宋体"/>
          <w:kern w:val="0"/>
          <w:sz w:val="24"/>
        </w:rPr>
        <w:t>[J].</w:t>
      </w:r>
      <w:r>
        <w:rPr>
          <w:rFonts w:ascii="宋体" w:hAnsi="宋体" w:cs="宋体" w:hint="eastAsia"/>
          <w:kern w:val="0"/>
          <w:sz w:val="24"/>
        </w:rPr>
        <w:t>电化教育研究</w:t>
      </w:r>
      <w:r>
        <w:rPr>
          <w:rFonts w:ascii="宋体" w:hAnsi="宋体" w:cs="宋体"/>
          <w:kern w:val="0"/>
          <w:sz w:val="24"/>
        </w:rPr>
        <w:t>.2003(02)</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[13]</w:t>
      </w:r>
      <w:r>
        <w:rPr>
          <w:rFonts w:ascii="宋体" w:hAnsi="宋体" w:cs="宋体" w:hint="eastAsia"/>
          <w:kern w:val="0"/>
          <w:sz w:val="24"/>
        </w:rPr>
        <w:t>何克抗</w:t>
      </w:r>
      <w:r>
        <w:rPr>
          <w:rFonts w:ascii="宋体" w:cs="宋体"/>
          <w:kern w:val="0"/>
          <w:sz w:val="24"/>
        </w:rPr>
        <w:t>.</w:t>
      </w:r>
      <w:r>
        <w:rPr>
          <w:rFonts w:ascii="宋体" w:hAnsi="宋体" w:cs="宋体" w:hint="eastAsia"/>
          <w:kern w:val="0"/>
          <w:sz w:val="24"/>
        </w:rPr>
        <w:t>信息技术与课程整合的目标与意义</w:t>
      </w:r>
      <w:r>
        <w:rPr>
          <w:rFonts w:ascii="宋体" w:hAnsi="宋体" w:cs="宋体"/>
          <w:kern w:val="0"/>
          <w:sz w:val="24"/>
        </w:rPr>
        <w:t>[J].</w:t>
      </w:r>
      <w:r>
        <w:rPr>
          <w:rFonts w:ascii="宋体" w:hAnsi="宋体" w:cs="宋体" w:hint="eastAsia"/>
          <w:kern w:val="0"/>
          <w:sz w:val="24"/>
        </w:rPr>
        <w:t>教育研究</w:t>
      </w:r>
      <w:r>
        <w:rPr>
          <w:rFonts w:ascii="宋体" w:hAnsi="宋体" w:cs="宋体"/>
          <w:kern w:val="0"/>
          <w:sz w:val="24"/>
        </w:rPr>
        <w:t>.2002(04)</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[14]</w:t>
      </w:r>
      <w:r>
        <w:rPr>
          <w:rFonts w:ascii="宋体" w:hAnsi="宋体" w:cs="宋体" w:hint="eastAsia"/>
          <w:kern w:val="0"/>
          <w:sz w:val="24"/>
        </w:rPr>
        <w:t>钟志贤</w:t>
      </w:r>
      <w:r>
        <w:rPr>
          <w:rFonts w:ascii="宋体" w:cs="宋体"/>
          <w:kern w:val="0"/>
          <w:sz w:val="24"/>
        </w:rPr>
        <w:t>,</w:t>
      </w:r>
      <w:r>
        <w:rPr>
          <w:rFonts w:ascii="宋体" w:hAnsi="宋体" w:cs="宋体" w:hint="eastAsia"/>
          <w:kern w:val="0"/>
          <w:sz w:val="24"/>
        </w:rPr>
        <w:t>杨蕾</w:t>
      </w:r>
      <w:r>
        <w:rPr>
          <w:rFonts w:ascii="宋体" w:hAnsi="宋体" w:cs="宋体"/>
          <w:kern w:val="0"/>
          <w:sz w:val="24"/>
        </w:rPr>
        <w:t>.21</w:t>
      </w:r>
      <w:r>
        <w:rPr>
          <w:rFonts w:ascii="宋体" w:hAnsi="宋体" w:cs="宋体" w:hint="eastAsia"/>
          <w:kern w:val="0"/>
          <w:sz w:val="24"/>
        </w:rPr>
        <w:t>世纪的教育技术</w:t>
      </w:r>
      <w:r>
        <w:rPr>
          <w:rFonts w:ascii="宋体" w:hAnsi="宋体" w:cs="宋体"/>
          <w:kern w:val="0"/>
          <w:sz w:val="24"/>
        </w:rPr>
        <w:t>:</w:t>
      </w:r>
      <w:r>
        <w:rPr>
          <w:rFonts w:ascii="宋体" w:hAnsi="宋体" w:cs="宋体" w:hint="eastAsia"/>
          <w:kern w:val="0"/>
          <w:sz w:val="24"/>
        </w:rPr>
        <w:t>走进教育信息化</w:t>
      </w:r>
      <w:r>
        <w:rPr>
          <w:rFonts w:ascii="宋体" w:hAnsi="宋体" w:cs="宋体"/>
          <w:kern w:val="0"/>
          <w:sz w:val="24"/>
        </w:rPr>
        <w:t>——</w:t>
      </w:r>
      <w:r>
        <w:rPr>
          <w:rFonts w:ascii="宋体" w:hAnsi="宋体" w:cs="宋体" w:hint="eastAsia"/>
          <w:kern w:val="0"/>
          <w:sz w:val="24"/>
        </w:rPr>
        <w:t>华东师范大学祝智庭教授访谈</w:t>
      </w:r>
      <w:r>
        <w:rPr>
          <w:rFonts w:ascii="宋体" w:hAnsi="宋体" w:cs="宋体"/>
          <w:kern w:val="0"/>
          <w:sz w:val="24"/>
        </w:rPr>
        <w:t>[J].</w:t>
      </w:r>
      <w:r>
        <w:rPr>
          <w:rFonts w:ascii="宋体" w:hAnsi="宋体" w:cs="宋体" w:hint="eastAsia"/>
          <w:kern w:val="0"/>
          <w:sz w:val="24"/>
        </w:rPr>
        <w:t>中国电化教育</w:t>
      </w:r>
      <w:r>
        <w:rPr>
          <w:rFonts w:ascii="宋体" w:hAnsi="宋体" w:cs="宋体"/>
          <w:kern w:val="0"/>
          <w:sz w:val="24"/>
        </w:rPr>
        <w:t>.2002(03)</w:t>
      </w:r>
    </w:p>
    <w:p w:rsidR="001D11EE" w:rsidRDefault="001D11EE" w:rsidP="00A8466B">
      <w:pPr>
        <w:widowControl/>
        <w:rPr>
          <w:rFonts w:ascii="宋体" w:cs="宋体"/>
          <w:kern w:val="0"/>
          <w:sz w:val="24"/>
        </w:rPr>
      </w:pPr>
    </w:p>
    <w:p w:rsidR="001D11EE" w:rsidRDefault="001D11EE" w:rsidP="00A8466B">
      <w:pPr>
        <w:widowControl/>
        <w:rPr>
          <w:rFonts w:ascii="宋体" w:cs="宋体"/>
          <w:kern w:val="0"/>
          <w:sz w:val="24"/>
        </w:rPr>
      </w:pPr>
      <w:r>
        <w:rPr>
          <w:rFonts w:ascii="宋体" w:hAnsi="宋体" w:cs="宋体"/>
          <w:kern w:val="0"/>
          <w:sz w:val="24"/>
        </w:rPr>
        <w:t>[15]</w:t>
      </w:r>
      <w:r>
        <w:rPr>
          <w:rFonts w:ascii="宋体" w:hAnsi="宋体" w:cs="宋体" w:hint="eastAsia"/>
          <w:kern w:val="0"/>
          <w:sz w:val="24"/>
        </w:rPr>
        <w:t>李克东编著</w:t>
      </w:r>
      <w:r>
        <w:rPr>
          <w:rFonts w:ascii="宋体" w:cs="宋体"/>
          <w:kern w:val="0"/>
          <w:sz w:val="24"/>
        </w:rPr>
        <w:t>.</w:t>
      </w:r>
      <w:r>
        <w:rPr>
          <w:rFonts w:ascii="宋体" w:hAnsi="宋体" w:cs="宋体" w:hint="eastAsia"/>
          <w:kern w:val="0"/>
          <w:sz w:val="24"/>
        </w:rPr>
        <w:t>教育技术学研究方法</w:t>
      </w:r>
      <w:r>
        <w:rPr>
          <w:rFonts w:ascii="宋体" w:hAnsi="宋体" w:cs="宋体"/>
          <w:kern w:val="0"/>
          <w:sz w:val="24"/>
        </w:rPr>
        <w:t>[M].</w:t>
      </w:r>
      <w:r>
        <w:rPr>
          <w:rFonts w:ascii="宋体" w:hAnsi="宋体" w:cs="宋体" w:hint="eastAsia"/>
          <w:kern w:val="0"/>
          <w:sz w:val="24"/>
        </w:rPr>
        <w:t>北京师范大学出版社</w:t>
      </w:r>
      <w:r>
        <w:rPr>
          <w:rFonts w:ascii="宋体" w:hAnsi="宋体" w:cs="宋体"/>
          <w:kern w:val="0"/>
          <w:sz w:val="24"/>
        </w:rPr>
        <w:t>,2003</w:t>
      </w:r>
    </w:p>
    <w:p w:rsidR="001D11EE" w:rsidRDefault="001D11EE" w:rsidP="00A8466B">
      <w:pPr>
        <w:widowControl/>
        <w:rPr>
          <w:rFonts w:ascii="宋体" w:cs="宋体"/>
          <w:kern w:val="0"/>
          <w:sz w:val="24"/>
        </w:rPr>
      </w:pPr>
    </w:p>
    <w:p w:rsidR="001D11EE" w:rsidRPr="00E7742C" w:rsidRDefault="001D11EE" w:rsidP="00A8466B">
      <w:pPr>
        <w:widowControl/>
        <w:rPr>
          <w:rFonts w:ascii="宋体" w:cs="宋体"/>
          <w:b/>
          <w:sz w:val="24"/>
        </w:rPr>
      </w:pPr>
      <w:r w:rsidRPr="00E7742C">
        <w:rPr>
          <w:rFonts w:ascii="宋体" w:hAnsi="宋体" w:cs="宋体" w:hint="eastAsia"/>
          <w:b/>
          <w:kern w:val="0"/>
          <w:sz w:val="24"/>
        </w:rPr>
        <w:t>二、</w:t>
      </w:r>
      <w:r w:rsidRPr="00E7742C">
        <w:rPr>
          <w:rFonts w:ascii="宋体" w:hAnsi="宋体" w:cs="宋体" w:hint="eastAsia"/>
          <w:b/>
          <w:sz w:val="24"/>
        </w:rPr>
        <w:t>主要参加者的学术背景和研究经验、组成结构</w:t>
      </w:r>
    </w:p>
    <w:p w:rsidR="001D11EE" w:rsidRDefault="001D11EE">
      <w:pPr>
        <w:spacing w:line="440" w:lineRule="exact"/>
        <w:ind w:rightChars="12" w:right="25" w:firstLineChars="200" w:firstLine="480"/>
        <w:rPr>
          <w:rFonts w:ascii="宋体"/>
          <w:sz w:val="24"/>
        </w:rPr>
      </w:pPr>
      <w:r>
        <w:rPr>
          <w:rFonts w:ascii="宋体" w:hint="eastAsia"/>
          <w:sz w:val="24"/>
        </w:rPr>
        <w:t>课题组成员结构合理，研究能力强，具备完成课题研究的条件。课题组成员主要具备以下研究优势：</w:t>
      </w:r>
    </w:p>
    <w:p w:rsidR="001D11EE" w:rsidRDefault="001D11EE">
      <w:pPr>
        <w:widowControl/>
        <w:jc w:val="left"/>
        <w:rPr>
          <w:rFonts w:ascii="宋体"/>
          <w:sz w:val="24"/>
        </w:rPr>
      </w:pPr>
      <w:r>
        <w:rPr>
          <w:rFonts w:ascii="宋体"/>
          <w:sz w:val="24"/>
        </w:rPr>
        <w:t xml:space="preserve">   1.</w:t>
      </w:r>
      <w:r>
        <w:rPr>
          <w:rFonts w:ascii="宋体" w:hint="eastAsia"/>
          <w:sz w:val="24"/>
        </w:rPr>
        <w:t>课题组有高级职称的教师，能有效带领年轻教师开展实验研究。课题组刘兰香老师，韩月成老师，吴岳梅老师，王学刚老师，马立新老师都是学校语文课程的学科带头人，他们拥有</w:t>
      </w:r>
      <w:r>
        <w:rPr>
          <w:rFonts w:ascii="宋体"/>
          <w:sz w:val="24"/>
        </w:rPr>
        <w:t>30</w:t>
      </w:r>
      <w:r>
        <w:rPr>
          <w:rFonts w:ascii="宋体" w:hint="eastAsia"/>
          <w:sz w:val="24"/>
        </w:rPr>
        <w:t>几年的语文教学经验，为本课题的顺利研究提供了强有力的保障。</w:t>
      </w:r>
    </w:p>
    <w:p w:rsidR="001D11EE" w:rsidRDefault="001D11EE">
      <w:pPr>
        <w:widowControl/>
        <w:jc w:val="left"/>
      </w:pPr>
      <w:r>
        <w:rPr>
          <w:rFonts w:ascii="宋体"/>
          <w:sz w:val="24"/>
        </w:rPr>
        <w:t xml:space="preserve">   2.</w:t>
      </w:r>
      <w:r>
        <w:rPr>
          <w:rFonts w:ascii="宋体" w:hint="eastAsia"/>
          <w:sz w:val="24"/>
        </w:rPr>
        <w:t>课题组王学刚老师、马立新老师具有课题研究的经验。张利老师的市级微型课题成果获得一等奖，区级课题成果也获得多次奖励；郭英</w:t>
      </w:r>
      <w:r>
        <w:rPr>
          <w:rFonts w:ascii="宋体" w:hAnsi="宋体" w:cs="宋体" w:hint="eastAsia"/>
          <w:kern w:val="0"/>
          <w:sz w:val="24"/>
        </w:rPr>
        <w:t>多次参加市级科研课题研究，承担主硏，连续获自贡市第六届，第七届课题奖，微型课题获市级一等奖，有较丰富的科研经验，多次参加区内兄弟学校的课题评估，结题等，并承担专家指导任务，自贡市科研专业人才库候选人，</w:t>
      </w:r>
    </w:p>
    <w:p w:rsidR="001D11EE" w:rsidRDefault="001D11EE">
      <w:pPr>
        <w:spacing w:line="440" w:lineRule="exact"/>
        <w:ind w:rightChars="12" w:right="25"/>
        <w:rPr>
          <w:rFonts w:ascii="宋体"/>
          <w:sz w:val="24"/>
        </w:rPr>
      </w:pPr>
      <w:r>
        <w:rPr>
          <w:rFonts w:ascii="宋体" w:hint="eastAsia"/>
          <w:sz w:val="24"/>
        </w:rPr>
        <w:t>足以胜任课题研究工作。</w:t>
      </w:r>
    </w:p>
    <w:p w:rsidR="001D11EE" w:rsidRPr="00D93160" w:rsidRDefault="001D11EE">
      <w:pPr>
        <w:spacing w:line="440" w:lineRule="exact"/>
        <w:ind w:rightChars="12" w:right="25" w:firstLineChars="200" w:firstLine="480"/>
        <w:rPr>
          <w:rFonts w:ascii="宋体" w:cs="宋体"/>
          <w:sz w:val="24"/>
        </w:rPr>
      </w:pPr>
      <w:r>
        <w:rPr>
          <w:rFonts w:ascii="宋体"/>
          <w:sz w:val="24"/>
        </w:rPr>
        <w:t>3</w:t>
      </w:r>
      <w:r w:rsidRPr="00D93160">
        <w:rPr>
          <w:rFonts w:ascii="宋体" w:cs="宋体"/>
          <w:sz w:val="24"/>
        </w:rPr>
        <w:t>.</w:t>
      </w:r>
      <w:r w:rsidRPr="00D93160">
        <w:rPr>
          <w:rFonts w:ascii="宋体" w:hAnsi="宋体" w:cs="宋体" w:hint="eastAsia"/>
          <w:sz w:val="24"/>
        </w:rPr>
        <w:t>参与该课题研究的课题组成员思想意识新，具有多年的教育科研经验，在教学改革中做出了一定的成绩。课题组成员们业务素质过硬，有较高的教科研工作热情，对该课题的研究具有浓厚的兴趣，对实施该课题的重要性、必要性和可行性已进行了大量的前期研究工作，并潜心钻研教育学、心理学、统计学等理论知识，这些都为该课题的研究工作提供了充足的力量保证。</w:t>
      </w:r>
    </w:p>
    <w:p w:rsidR="001D11EE" w:rsidRDefault="001D11EE">
      <w:pPr>
        <w:spacing w:line="440" w:lineRule="exact"/>
        <w:ind w:rightChars="12" w:right="25" w:firstLineChars="200" w:firstLine="480"/>
        <w:rPr>
          <w:rFonts w:ascii="宋体"/>
          <w:sz w:val="24"/>
        </w:rPr>
      </w:pPr>
      <w:r>
        <w:rPr>
          <w:rFonts w:ascii="宋体"/>
          <w:sz w:val="24"/>
        </w:rPr>
        <w:t>4.</w:t>
      </w:r>
      <w:r>
        <w:rPr>
          <w:rFonts w:ascii="宋体" w:hAnsi="宋体" w:cs="宋体" w:hint="eastAsia"/>
          <w:sz w:val="24"/>
        </w:rPr>
        <w:t>在开展课题研究的过程中，我们从一开始就通过报告会的形式，向全体教师做好宣传发动，引起了全体教师的重视，明白积极通过网络资源进行校本教研，是每一位教师的责任，必须全员参与，同时告诉他们学校将全程管理，事事进行评价，并且及时在网上公布每人的成果，做到记录齐全，原始资料、研究过程有所积累。</w:t>
      </w:r>
    </w:p>
    <w:p w:rsidR="001D11EE" w:rsidRDefault="001D11EE">
      <w:pPr>
        <w:spacing w:line="360" w:lineRule="auto"/>
        <w:rPr>
          <w:rFonts w:ascii="宋体"/>
          <w:sz w:val="24"/>
        </w:rPr>
      </w:pPr>
      <w:r>
        <w:rPr>
          <w:rFonts w:ascii="宋体"/>
          <w:sz w:val="24"/>
        </w:rPr>
        <w:t xml:space="preserve">    5.</w:t>
      </w:r>
      <w:r>
        <w:rPr>
          <w:rFonts w:ascii="宋体" w:hint="eastAsia"/>
          <w:sz w:val="24"/>
        </w:rPr>
        <w:t>陈家庵中心小学具有良好的教育科研传统，学校领导重视科研工作，对各级科研课题支持力度大。</w:t>
      </w:r>
      <w:r>
        <w:rPr>
          <w:rFonts w:ascii="宋体" w:hAnsi="宋体" w:cs="宋体" w:hint="eastAsia"/>
          <w:sz w:val="24"/>
        </w:rPr>
        <w:t>学校领导充分重视，制订相关制度，就网络校本教研活动的开展情况和课题研究的实施状况制定了考核项目，做到学习宣传、落实职责，检查督促。通过网络教研平台推进教师专业成长</w:t>
      </w:r>
      <w:r>
        <w:rPr>
          <w:rFonts w:ascii="宋体" w:cs="宋体"/>
          <w:sz w:val="24"/>
        </w:rPr>
        <w:t>,</w:t>
      </w:r>
      <w:r>
        <w:rPr>
          <w:rFonts w:ascii="宋体" w:hAnsi="宋体" w:cs="宋体" w:hint="eastAsia"/>
          <w:sz w:val="24"/>
        </w:rPr>
        <w:t>随着新一轮课程改革由点及面地展开，教师的教育观念、教学行为正在经历着一场猛烈的冲击。为此，教师迫切需要非常实际的、具体的帮助与指导。我们认为，在有条件的情况下，可以打造一个以信息技术为支撑的教研平台，尝试开展信息化条件下的网络校本教研。</w:t>
      </w:r>
    </w:p>
    <w:p w:rsidR="001D11EE" w:rsidRDefault="001D11EE">
      <w:pPr>
        <w:spacing w:line="440" w:lineRule="exact"/>
        <w:ind w:rightChars="12" w:right="25"/>
        <w:rPr>
          <w:rFonts w:ascii="宋体" w:cs="宋体"/>
          <w:sz w:val="24"/>
        </w:rPr>
      </w:pPr>
      <w:r>
        <w:rPr>
          <w:rFonts w:ascii="宋体"/>
          <w:sz w:val="24"/>
        </w:rPr>
        <w:t xml:space="preserve">    6.</w:t>
      </w:r>
      <w:r>
        <w:rPr>
          <w:rFonts w:ascii="宋体" w:hint="eastAsia"/>
          <w:sz w:val="24"/>
        </w:rPr>
        <w:t>陈家庵中心小学课改氛围浓，教师进行课题研究积极性高，各项实验资料、文献齐全。</w:t>
      </w:r>
      <w:r>
        <w:rPr>
          <w:rFonts w:ascii="宋体" w:hAnsi="宋体" w:cs="宋体" w:hint="eastAsia"/>
          <w:sz w:val="24"/>
        </w:rPr>
        <w:t>加强教师培训，让教师掌握必要的信息技术，能通过网络和同行进行交流，会通过教研平台记录下自己成长过程中的点点滴滴。落实责任，明确分工，相互合作，确保现代教育技术工作的正常运转。特别注重信息技术骨干教师的培养，尽量做到以点带面，以一人带一帮，形成合力，不断督促，使教师们不断增强信息技术的应用能力。</w:t>
      </w:r>
    </w:p>
    <w:p w:rsidR="001D11EE" w:rsidRDefault="001D11EE"/>
    <w:sectPr w:rsidR="001D11EE" w:rsidSect="00CC55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2103"/>
    <w:multiLevelType w:val="singleLevel"/>
    <w:tmpl w:val="57752103"/>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6D630E"/>
    <w:rsid w:val="001D11EE"/>
    <w:rsid w:val="003E0A2E"/>
    <w:rsid w:val="004B3BCA"/>
    <w:rsid w:val="004F6FA8"/>
    <w:rsid w:val="00634983"/>
    <w:rsid w:val="007A6D09"/>
    <w:rsid w:val="00A8466B"/>
    <w:rsid w:val="00CC5562"/>
    <w:rsid w:val="00D93160"/>
    <w:rsid w:val="00E7742C"/>
    <w:rsid w:val="00FE6E6D"/>
    <w:rsid w:val="1D6D630E"/>
    <w:rsid w:val="6F7E30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6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268</Words>
  <Characters>1528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2016-06-30T13:09:00Z</dcterms:created>
  <dcterms:modified xsi:type="dcterms:W3CDTF">2016-12-13T12:38:00Z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