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信息技术小游戏在小学数学课堂教学中的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三年级数学 齐畅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数学是小学阶段主要的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教学科目，而随着教育改革的深化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新课程标准的提出，对小学数学也提出了越来越多的要求。在实际的课堂教学环节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需要找寻全新的方向和途径，尝试将现代信息技术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小游戏融入到课堂教学中，活跃教学的氛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</w:t>
      </w:r>
      <w:r>
        <w:rPr>
          <w:rFonts w:hint="eastAsia" w:ascii="仿宋_GB2312" w:hAnsi="仿宋_GB2312" w:eastAsia="仿宋_GB2312" w:cs="仿宋_GB2312"/>
          <w:sz w:val="32"/>
          <w:szCs w:val="32"/>
        </w:rPr>
        <w:t>，激发学生的学习兴趣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在此基础上来帮助学生掌握更多的数学知识内容。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信息技术</w:t>
      </w:r>
      <w:r>
        <w:rPr>
          <w:rFonts w:hint="eastAsia" w:ascii="黑体" w:hAnsi="黑体" w:eastAsia="黑体" w:cs="黑体"/>
          <w:sz w:val="32"/>
          <w:szCs w:val="32"/>
        </w:rPr>
        <w:t>小游戏的教育价值分析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在传统的小学数学教学模式当中，教师占据着绝对的主导地位，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学生开展灌输式的教学。学生在这个过程中仅仅是知识的接收者，没有足够的参与度，再加上数学知识本身就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有一定的抽象性，所以有很大一部分小学生没有足够的数学学习兴趣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在学习的过程中需要教师加以监督和把控，最终形成了一个恶性的循环。小学生年龄较小，自身的好奇心比较强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且好动也是他们特有的天性。由于出生在一个信息技术高速发展的时代，所以对互联网和多媒体等技术形式具有天生的兴趣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对于他们来说，游戏具有高度的吸引力。在小学教育阶段，将数学教学与游戏相结合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具有一定的必然性和有效性。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游戏是一种形式，而将教学内容使用游戏的形式进行展示，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能够在一定程度上提升教学的质量和效率，也能够满足学生的性格特点。在实际的教学中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构建具有趣味性的游戏化场景，能够帮助学生更好的理解数学知识内容，教师也能够更迅速完成重难点的教学。在教学情境当中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为学生设置相应的任务，激发学生的学习欲望，让数学学习的趣味性得到提升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学生的学习兴趣受到培养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在真实性的教学情境中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带领学生找出并且解决问题，培养数学应用能力。信息化时代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小学数学课堂教学的开展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有了更多的途径和模式，通过信息技术小游戏的形式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能够实现具体的教学目标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体现出数学教学应有的价值。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信息技术小游戏在小学数学课堂教学中的应用策略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因材施教开展数学教学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因材施教是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两千</w:t>
      </w:r>
      <w:r>
        <w:rPr>
          <w:rFonts w:hint="eastAsia" w:ascii="仿宋_GB2312" w:hAnsi="仿宋_GB2312" w:eastAsia="仿宋_GB2312" w:cs="仿宋_GB2312"/>
          <w:sz w:val="32"/>
          <w:szCs w:val="32"/>
        </w:rPr>
        <w:t>多年前我国就已经提出的教育理念，在学习过程中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让每一个学生都能够得到成长。在数学教学过程中，学生通过信息技术小游戏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来提升自身的学习兴趣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并实现自我的发展。计算是小学教学过程中的主要内容，学生每天都会进行大量的计算练习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但是这往往会让学生感觉到枯燥乏味，甚至出现厌学的情绪。为了提升计算的趣味性，让学生从中逐渐找寻到乐趣，教师可以借助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希沃白板</w:t>
      </w:r>
      <w:r>
        <w:rPr>
          <w:rFonts w:hint="eastAsia" w:ascii="仿宋_GB2312" w:hAnsi="仿宋_GB2312" w:eastAsia="仿宋_GB2312" w:cs="仿宋_GB2312"/>
          <w:sz w:val="32"/>
          <w:szCs w:val="32"/>
        </w:rPr>
        <w:t>来设计相应的游戏内容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和游戏过程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，将游戏制作出不同形式。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可以制作一个小青蛙过河的场景，河面上有一片片荷叶，小青蛙每完成一道题就能够向前进一步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还可以开展个性化的游戏活动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让学生自己来选择难度，并且采取竞赛的形式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正确回答问题会加宝石，而错误回答则会扣除宝石，最终计算宝石的总数量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为学生制作出相应的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积分排名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通过这样的形式利用好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希沃白板</w:t>
      </w:r>
      <w:r>
        <w:rPr>
          <w:rFonts w:hint="eastAsia" w:ascii="仿宋_GB2312" w:hAnsi="仿宋_GB2312" w:eastAsia="仿宋_GB2312" w:cs="仿宋_GB2312"/>
          <w:sz w:val="32"/>
          <w:szCs w:val="32"/>
        </w:rPr>
        <w:t>的优势，让学生能够感受到数学学习的乐趣，并且不断的进行竞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为了帮助小青蛙过河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获得更多的宝石而不断的努力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在实际的游戏过程中，学生的数学学习基础和学习能力有所差距，对不同层次的学生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也能够利用信息技术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开展不同的教学内容，具有丰富的教育意义。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构建趣味化教学情境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设计出具有趣味性的教学情境，让学生在学习过程中获得更好的学习体验。可以借助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希沃白板</w:t>
      </w:r>
      <w:r>
        <w:rPr>
          <w:rFonts w:hint="eastAsia" w:ascii="仿宋_GB2312" w:hAnsi="仿宋_GB2312" w:eastAsia="仿宋_GB2312" w:cs="仿宋_GB2312"/>
          <w:sz w:val="32"/>
          <w:szCs w:val="32"/>
        </w:rPr>
        <w:t>等软件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来设计相应的游戏，例如将动画片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熊出没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当中的角色进行运用，熊大和熊二必须连续闯过各种关卡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才能够击败光头强，通过这样的教学情景来吸引学生的注意力，让学生能够主动参与到游戏过程中来，从中学习更多的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书本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让学生的综合素质能力得到显著的培养。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借助信息技术开展教学评价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班级优化大师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对学生进行及时的教学评价，在班级中建立相关的账号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对学生进行管理和录入，综合分析与评价学生在课堂中各方面的表现，使评价更加多元化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将学生的评价形成相应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，在课堂中排名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积分</w:t>
      </w:r>
      <w:r>
        <w:rPr>
          <w:rFonts w:hint="eastAsia" w:ascii="仿宋_GB2312" w:hAnsi="仿宋_GB2312" w:eastAsia="仿宋_GB2312" w:cs="仿宋_GB2312"/>
          <w:sz w:val="32"/>
          <w:szCs w:val="32"/>
        </w:rPr>
        <w:t>排名的不断提升，也能激发学习的兴趣，在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积分游戏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中不断提升自我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将信息技术与教学评价相结合，开展相应的教学游戏，从而实现具体的教学目标。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现代信息技术小游戏在小学数学中的应用，必须要掌握有效的方式方法，尝试融入课堂教学的各个环节当中，进而帮助学生更好的学习和发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68F35"/>
    <w:multiLevelType w:val="singleLevel"/>
    <w:tmpl w:val="C9B68F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6C91F7"/>
    <w:multiLevelType w:val="singleLevel"/>
    <w:tmpl w:val="4B6C91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A0YWZmOGFiNTQxYmFiZDBjMTEyOTRjNWYyMTIifQ=="/>
  </w:docVars>
  <w:rsids>
    <w:rsidRoot w:val="189250B4"/>
    <w:rsid w:val="189250B4"/>
    <w:rsid w:val="5C4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1651</Words>
  <Characters>1651</Characters>
  <Lines>0</Lines>
  <Paragraphs>0</Paragraphs>
  <TotalTime>29</TotalTime>
  <ScaleCrop>false</ScaleCrop>
  <LinksUpToDate>false</LinksUpToDate>
  <CharactersWithSpaces>1652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2023-05-21T21:20:00Z</dcterms:created>
  <dc:creator>86156</dc:creator>
  <cp:lastModifiedBy>86156</cp:lastModifiedBy>
  <dcterms:modified xsi:type="dcterms:W3CDTF">2023-05-22T11:45:45Z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14A2D165FB2F4747AA2B9FD09CB5A1D1_11</vt:lpwstr>
  </property>
</Properties>
</file>