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2" w:firstLineChars="200"/>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b/>
          <w:color w:val="555555"/>
          <w:sz w:val="28"/>
          <w:szCs w:val="28"/>
          <w:shd w:val="clear" w:color="auto" w:fill="FFFFFF"/>
        </w:rPr>
        <w:t>一、课题提出背景</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480"/>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我所在的宝坻二中有1400多名学生人，班级容量在40-50之间，每个学生的基础不同，学习能力大小不一，常规的班级授课制在现有的条件下，很难满足每个学生的学习需求。教师教学中的“一刀切”，必然会造成差等生“吃不了”优等生“吃不饱”的消极局面，不利于贯彻落实素质教育的方针。而分层教学的核心是面向全体学生，正视</w:t>
      </w:r>
      <w:bookmarkStart w:id="0" w:name="_GoBack"/>
      <w:bookmarkEnd w:id="0"/>
      <w:r>
        <w:rPr>
          <w:rFonts w:hint="eastAsia" w:asciiTheme="majorEastAsia" w:hAnsiTheme="majorEastAsia" w:eastAsiaTheme="majorEastAsia" w:cstheme="majorEastAsia"/>
          <w:color w:val="555555"/>
          <w:sz w:val="28"/>
          <w:szCs w:val="28"/>
          <w:shd w:val="clear" w:color="auto" w:fill="FFFFFF"/>
        </w:rPr>
        <w:t>学生的个体差异，使学生在自己原有基础上得到发展，感受成功的喜悦，从而激发学生学习兴趣，渐渐从要我学变成我要学，达到终身学习的目的。当今社会科学技术迅猛发展，特别是信息技术的飞速发展在教学中的应用。使得初中语文教学在教学广度和深度上有了极大的拓展。课堂配置的多媒体系统，手机、互联网以及我们现在正在推广的人教人人通系统等等这些信息技术的广泛应用都使得分层教学成为可能。基于上述情况，为了让不同层次的学生都能得到适合自身特点的教学，达到最好的教学效果，我校推行了分层差异化教学。我校的语文教研组全体语文教师通力合作，依据“循序渐进”和“因材施教”的原则，有计划、有步骤地实行初中语文分层次教学。</w:t>
      </w:r>
      <w:r>
        <w:rPr>
          <w:rFonts w:hint="eastAsia" w:asciiTheme="majorEastAsia" w:hAnsiTheme="majorEastAsia" w:eastAsiaTheme="majorEastAsia" w:cstheme="majorEastAsia"/>
          <w:color w:val="222222"/>
          <w:sz w:val="28"/>
          <w:szCs w:val="28"/>
          <w:shd w:val="clear" w:color="auto" w:fill="FFFFFF"/>
        </w:rPr>
        <w:t>一</w:t>
      </w:r>
      <w:r>
        <w:rPr>
          <w:rFonts w:hint="eastAsia" w:asciiTheme="majorEastAsia" w:hAnsiTheme="majorEastAsia" w:eastAsiaTheme="majorEastAsia" w:cstheme="majorEastAsia"/>
          <w:color w:val="555555"/>
          <w:sz w:val="28"/>
          <w:szCs w:val="28"/>
          <w:shd w:val="clear" w:color="auto" w:fill="FFFFFF"/>
        </w:rPr>
        <w:t>年多来，我们围绕着这一课题做了很多的研究工作，并取得了一些成果。现特将我们的工作状况总结如下。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465"/>
        <w:textAlignment w:val="auto"/>
        <w:outlineLvl w:val="9"/>
        <w:rPr>
          <w:rFonts w:hint="eastAsia" w:asciiTheme="majorEastAsia" w:hAnsiTheme="majorEastAsia" w:eastAsiaTheme="majorEastAsia" w:cstheme="majorEastAsia"/>
          <w:b/>
          <w:bCs/>
          <w:color w:val="555555"/>
          <w:sz w:val="28"/>
          <w:szCs w:val="28"/>
        </w:rPr>
      </w:pPr>
      <w:r>
        <w:rPr>
          <w:rFonts w:hint="eastAsia" w:asciiTheme="majorEastAsia" w:hAnsiTheme="majorEastAsia" w:eastAsiaTheme="majorEastAsia" w:cstheme="majorEastAsia"/>
          <w:b/>
          <w:bCs/>
          <w:color w:val="555555"/>
          <w:sz w:val="28"/>
          <w:szCs w:val="28"/>
          <w:shd w:val="clear" w:color="auto" w:fill="FFFFFF"/>
        </w:rPr>
        <w:t>二、本课题核心概念的界定</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60" w:firstLineChars="200"/>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"http://baike.so.com/doc/6212068.html" </w:instrText>
      </w:r>
      <w:r>
        <w:rPr>
          <w:rFonts w:hint="eastAsia" w:asciiTheme="majorEastAsia" w:hAnsiTheme="majorEastAsia" w:eastAsiaTheme="majorEastAsia" w:cstheme="majorEastAsia"/>
          <w:sz w:val="28"/>
          <w:szCs w:val="28"/>
        </w:rPr>
        <w:fldChar w:fldCharType="separate"/>
      </w:r>
      <w:r>
        <w:rPr>
          <w:rStyle w:val="7"/>
          <w:rFonts w:hint="eastAsia" w:asciiTheme="majorEastAsia" w:hAnsiTheme="majorEastAsia" w:eastAsiaTheme="majorEastAsia" w:cstheme="majorEastAsia"/>
          <w:color w:val="444444"/>
          <w:sz w:val="28"/>
          <w:szCs w:val="28"/>
          <w:u w:val="none"/>
          <w:shd w:val="clear" w:color="auto" w:fill="FFFFFF"/>
        </w:rPr>
        <w:t>差异化</w:t>
      </w:r>
      <w:r>
        <w:rPr>
          <w:rStyle w:val="7"/>
          <w:rFonts w:hint="eastAsia" w:asciiTheme="majorEastAsia" w:hAnsiTheme="majorEastAsia" w:eastAsiaTheme="majorEastAsia" w:cstheme="majorEastAsia"/>
          <w:color w:val="444444"/>
          <w:sz w:val="28"/>
          <w:szCs w:val="28"/>
          <w:u w:val="none"/>
          <w:shd w:val="clear" w:color="auto" w:fill="FFFFFF"/>
        </w:rPr>
        <w:fldChar w:fldCharType="end"/>
      </w:r>
      <w:r>
        <w:rPr>
          <w:rFonts w:hint="eastAsia" w:asciiTheme="majorEastAsia" w:hAnsiTheme="majorEastAsia" w:eastAsiaTheme="majorEastAsia" w:cstheme="majorEastAsia"/>
          <w:color w:val="555555"/>
          <w:sz w:val="28"/>
          <w:szCs w:val="28"/>
          <w:shd w:val="clear" w:color="auto" w:fill="FFFFFF"/>
        </w:rPr>
        <w:t>教学是</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"http://baike.so.com/doc/4334461.html" </w:instrText>
      </w:r>
      <w:r>
        <w:rPr>
          <w:rFonts w:hint="eastAsia" w:asciiTheme="majorEastAsia" w:hAnsiTheme="majorEastAsia" w:eastAsiaTheme="majorEastAsia" w:cstheme="majorEastAsia"/>
          <w:sz w:val="28"/>
          <w:szCs w:val="28"/>
        </w:rPr>
        <w:fldChar w:fldCharType="separate"/>
      </w:r>
      <w:r>
        <w:rPr>
          <w:rStyle w:val="7"/>
          <w:rFonts w:hint="eastAsia" w:asciiTheme="majorEastAsia" w:hAnsiTheme="majorEastAsia" w:eastAsiaTheme="majorEastAsia" w:cstheme="majorEastAsia"/>
          <w:color w:val="444444"/>
          <w:sz w:val="28"/>
          <w:szCs w:val="28"/>
          <w:u w:val="none"/>
          <w:shd w:val="clear" w:color="auto" w:fill="FFFFFF"/>
        </w:rPr>
        <w:t>教育体系</w:t>
      </w:r>
      <w:r>
        <w:rPr>
          <w:rStyle w:val="7"/>
          <w:rFonts w:hint="eastAsia" w:asciiTheme="majorEastAsia" w:hAnsiTheme="majorEastAsia" w:eastAsiaTheme="majorEastAsia" w:cstheme="majorEastAsia"/>
          <w:color w:val="444444"/>
          <w:sz w:val="28"/>
          <w:szCs w:val="28"/>
          <w:u w:val="none"/>
          <w:shd w:val="clear" w:color="auto" w:fill="FFFFFF"/>
        </w:rPr>
        <w:fldChar w:fldCharType="end"/>
      </w:r>
      <w:r>
        <w:rPr>
          <w:rFonts w:hint="eastAsia" w:asciiTheme="majorEastAsia" w:hAnsiTheme="majorEastAsia" w:eastAsiaTheme="majorEastAsia" w:cstheme="majorEastAsia"/>
          <w:color w:val="555555"/>
          <w:sz w:val="28"/>
          <w:szCs w:val="28"/>
          <w:shd w:val="clear" w:color="auto" w:fill="FFFFFF"/>
        </w:rPr>
        <w:t>中，根据兴趣导向以及天赋差别的不同，所组织的人才培养教学活动。通过这种活动，教师有</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"http://baike.so.com/doc/6101030.html" </w:instrText>
      </w:r>
      <w:r>
        <w:rPr>
          <w:rFonts w:hint="eastAsia" w:asciiTheme="majorEastAsia" w:hAnsiTheme="majorEastAsia" w:eastAsiaTheme="majorEastAsia" w:cstheme="majorEastAsia"/>
          <w:sz w:val="28"/>
          <w:szCs w:val="28"/>
        </w:rPr>
        <w:fldChar w:fldCharType="separate"/>
      </w:r>
      <w:r>
        <w:rPr>
          <w:rStyle w:val="7"/>
          <w:rFonts w:hint="eastAsia" w:asciiTheme="majorEastAsia" w:hAnsiTheme="majorEastAsia" w:eastAsiaTheme="majorEastAsia" w:cstheme="majorEastAsia"/>
          <w:color w:val="444444"/>
          <w:sz w:val="28"/>
          <w:szCs w:val="28"/>
          <w:u w:val="none"/>
          <w:shd w:val="clear" w:color="auto" w:fill="FFFFFF"/>
        </w:rPr>
        <w:t>目的</w:t>
      </w:r>
      <w:r>
        <w:rPr>
          <w:rStyle w:val="7"/>
          <w:rFonts w:hint="eastAsia" w:asciiTheme="majorEastAsia" w:hAnsiTheme="majorEastAsia" w:eastAsiaTheme="majorEastAsia" w:cstheme="majorEastAsia"/>
          <w:color w:val="444444"/>
          <w:sz w:val="28"/>
          <w:szCs w:val="28"/>
          <w:u w:val="none"/>
          <w:shd w:val="clear" w:color="auto" w:fill="FFFFFF"/>
        </w:rPr>
        <w:fldChar w:fldCharType="end"/>
      </w:r>
      <w:r>
        <w:rPr>
          <w:rFonts w:hint="eastAsia" w:asciiTheme="majorEastAsia" w:hAnsiTheme="majorEastAsia" w:eastAsiaTheme="majorEastAsia" w:cstheme="majorEastAsia"/>
          <w:color w:val="555555"/>
          <w:sz w:val="28"/>
          <w:szCs w:val="28"/>
          <w:shd w:val="clear" w:color="auto" w:fill="FFFFFF"/>
        </w:rPr>
        <w:t>、有</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"http://baike.so.com/doc/5428335.html" </w:instrText>
      </w:r>
      <w:r>
        <w:rPr>
          <w:rFonts w:hint="eastAsia" w:asciiTheme="majorEastAsia" w:hAnsiTheme="majorEastAsia" w:eastAsiaTheme="majorEastAsia" w:cstheme="majorEastAsia"/>
          <w:sz w:val="28"/>
          <w:szCs w:val="28"/>
        </w:rPr>
        <w:fldChar w:fldCharType="separate"/>
      </w:r>
      <w:r>
        <w:rPr>
          <w:rStyle w:val="7"/>
          <w:rFonts w:hint="eastAsia" w:asciiTheme="majorEastAsia" w:hAnsiTheme="majorEastAsia" w:eastAsiaTheme="majorEastAsia" w:cstheme="majorEastAsia"/>
          <w:color w:val="444444"/>
          <w:sz w:val="28"/>
          <w:szCs w:val="28"/>
          <w:u w:val="none"/>
          <w:shd w:val="clear" w:color="auto" w:fill="FFFFFF"/>
        </w:rPr>
        <w:t>计划</w:t>
      </w:r>
      <w:r>
        <w:rPr>
          <w:rStyle w:val="7"/>
          <w:rFonts w:hint="eastAsia" w:asciiTheme="majorEastAsia" w:hAnsiTheme="majorEastAsia" w:eastAsiaTheme="majorEastAsia" w:cstheme="majorEastAsia"/>
          <w:color w:val="444444"/>
          <w:sz w:val="28"/>
          <w:szCs w:val="28"/>
          <w:u w:val="none"/>
          <w:shd w:val="clear" w:color="auto" w:fill="FFFFFF"/>
        </w:rPr>
        <w:fldChar w:fldCharType="end"/>
      </w:r>
      <w:r>
        <w:rPr>
          <w:rFonts w:hint="eastAsia" w:asciiTheme="majorEastAsia" w:hAnsiTheme="majorEastAsia" w:eastAsiaTheme="majorEastAsia" w:cstheme="majorEastAsia"/>
          <w:color w:val="555555"/>
          <w:sz w:val="28"/>
          <w:szCs w:val="28"/>
          <w:shd w:val="clear" w:color="auto" w:fill="FFFFFF"/>
        </w:rPr>
        <w:t>、有</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"http://baike.so.com/doc/5403552-5641248.html" </w:instrText>
      </w:r>
      <w:r>
        <w:rPr>
          <w:rFonts w:hint="eastAsia" w:asciiTheme="majorEastAsia" w:hAnsiTheme="majorEastAsia" w:eastAsiaTheme="majorEastAsia" w:cstheme="majorEastAsia"/>
          <w:sz w:val="28"/>
          <w:szCs w:val="28"/>
        </w:rPr>
        <w:fldChar w:fldCharType="separate"/>
      </w:r>
      <w:r>
        <w:rPr>
          <w:rStyle w:val="7"/>
          <w:rFonts w:hint="eastAsia" w:asciiTheme="majorEastAsia" w:hAnsiTheme="majorEastAsia" w:eastAsiaTheme="majorEastAsia" w:cstheme="majorEastAsia"/>
          <w:color w:val="444444"/>
          <w:sz w:val="28"/>
          <w:szCs w:val="28"/>
          <w:u w:val="none"/>
          <w:shd w:val="clear" w:color="auto" w:fill="FFFFFF"/>
        </w:rPr>
        <w:t>组织</w:t>
      </w:r>
      <w:r>
        <w:rPr>
          <w:rStyle w:val="7"/>
          <w:rFonts w:hint="eastAsia" w:asciiTheme="majorEastAsia" w:hAnsiTheme="majorEastAsia" w:eastAsiaTheme="majorEastAsia" w:cstheme="majorEastAsia"/>
          <w:color w:val="444444"/>
          <w:sz w:val="28"/>
          <w:szCs w:val="28"/>
          <w:u w:val="none"/>
          <w:shd w:val="clear" w:color="auto" w:fill="FFFFFF"/>
        </w:rPr>
        <w:fldChar w:fldCharType="end"/>
      </w:r>
      <w:r>
        <w:rPr>
          <w:rFonts w:hint="eastAsia" w:asciiTheme="majorEastAsia" w:hAnsiTheme="majorEastAsia" w:eastAsiaTheme="majorEastAsia" w:cstheme="majorEastAsia"/>
          <w:color w:val="555555"/>
          <w:sz w:val="28"/>
          <w:szCs w:val="28"/>
          <w:shd w:val="clear" w:color="auto" w:fill="FFFFFF"/>
        </w:rPr>
        <w:t>地引导学生积极自觉地学习，促进学生特殊才能迅速提高，使他们成为社会所需要的专业人才。差异化教学的理念来源于因材施教的教育理论。因材施教因人而异是指教师要从学生的实际情况、个别差异出发，有的放矢地进行有差别的教学，使每个学生都能扬长避短，获得最佳发展。信息技术以它独特的优势在差异化教学中起着不可替代的作用。</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75" w:beforeAutospacing="0" w:after="75" w:afterAutospacing="0" w:line="240" w:lineRule="auto"/>
        <w:ind w:firstLine="562" w:firstLineChars="200"/>
        <w:textAlignment w:val="auto"/>
        <w:outlineLvl w:val="9"/>
        <w:rPr>
          <w:rFonts w:hint="eastAsia" w:asciiTheme="majorEastAsia" w:hAnsiTheme="majorEastAsia" w:eastAsiaTheme="majorEastAsia" w:cstheme="majorEastAsia"/>
          <w:b/>
          <w:bCs/>
          <w:color w:val="555555"/>
          <w:sz w:val="28"/>
          <w:szCs w:val="28"/>
          <w:shd w:val="clear" w:color="auto" w:fill="FFFFFF"/>
        </w:rPr>
      </w:pPr>
      <w:r>
        <w:rPr>
          <w:rFonts w:hint="eastAsia" w:asciiTheme="majorEastAsia" w:hAnsiTheme="majorEastAsia" w:eastAsiaTheme="majorEastAsia" w:cstheme="majorEastAsia"/>
          <w:b/>
          <w:bCs/>
          <w:color w:val="555555"/>
          <w:sz w:val="28"/>
          <w:szCs w:val="28"/>
          <w:shd w:val="clear" w:color="auto" w:fill="FFFFFF"/>
        </w:rPr>
        <w:t>课题研究目标和实施状况</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75" w:beforeAutospacing="0" w:after="75" w:afterAutospacing="0" w:line="240" w:lineRule="auto"/>
        <w:ind w:left="420" w:leftChars="200"/>
        <w:textAlignment w:val="auto"/>
        <w:outlineLvl w:val="9"/>
        <w:rPr>
          <w:rFonts w:hint="eastAsia" w:asciiTheme="majorEastAsia" w:hAnsiTheme="majorEastAsia" w:eastAsiaTheme="majorEastAsia" w:cstheme="majorEastAsia"/>
          <w:b/>
          <w:bCs/>
          <w:color w:val="555555"/>
          <w:sz w:val="28"/>
          <w:szCs w:val="28"/>
          <w:shd w:val="clear" w:color="auto" w:fill="FFFFFF"/>
        </w:rPr>
      </w:pPr>
      <w:r>
        <w:rPr>
          <w:rFonts w:hint="eastAsia" w:asciiTheme="majorEastAsia" w:hAnsiTheme="majorEastAsia" w:eastAsiaTheme="majorEastAsia" w:cstheme="majorEastAsia"/>
          <w:b/>
          <w:bCs/>
          <w:color w:val="555555"/>
          <w:sz w:val="28"/>
          <w:szCs w:val="28"/>
          <w:shd w:val="clear" w:color="auto" w:fill="FFFFFF"/>
        </w:rPr>
        <w:t>研究目标</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1、通过研究，紧紧围绕信息技术这个媒介，进一步推动新课程改革，让每一位学生都能得到很好的发展。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2、通过研究，探索出一种适合初中语文课堂学生基于信息技术的分层教学的模式。</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  3、通过研究，使参与课题研究的教师专业能力以及信息技术与专业技能的结合得到进一步的发展。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left="420" w:leftChars="200"/>
        <w:textAlignment w:val="auto"/>
        <w:outlineLvl w:val="9"/>
        <w:rPr>
          <w:rFonts w:hint="eastAsia" w:asciiTheme="majorEastAsia" w:hAnsiTheme="majorEastAsia" w:eastAsiaTheme="majorEastAsia" w:cstheme="majorEastAsia"/>
          <w:b/>
          <w:bCs/>
          <w:color w:val="555555"/>
          <w:sz w:val="28"/>
          <w:szCs w:val="28"/>
          <w:shd w:val="clear" w:color="auto" w:fill="FFFFFF"/>
        </w:rPr>
      </w:pPr>
      <w:r>
        <w:rPr>
          <w:rFonts w:hint="eastAsia" w:asciiTheme="majorEastAsia" w:hAnsiTheme="majorEastAsia" w:eastAsiaTheme="majorEastAsia" w:cstheme="majorEastAsia"/>
          <w:b/>
          <w:bCs/>
          <w:color w:val="555555"/>
          <w:sz w:val="28"/>
          <w:szCs w:val="28"/>
          <w:shd w:val="clear" w:color="auto" w:fill="FFFFFF"/>
        </w:rPr>
        <w:t>（二）研究方法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280" w:firstLineChars="100"/>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1、案例研究法：教师记录课题研究过程中的典型案例，进行定性定量分析，抓住典型案例，多次、重复完成，进行分析反思，探寻共性规律。</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2、文献研究法。学习与本课题相关的基础理论，并在科学理论的指导下来研究分析。</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3、行动研究法：深入课堂，深入教研组，在调研中发现问题，针对问题研究对策。</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4、通过个案研究，发现、整理、提炼、归纳，找出具有普遍意义的、有借鉴价值的先进经验，宣传推广。</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60" w:firstLineChars="200"/>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5、经验总结法。搜集整理课题研究材料，总结、分析课题研究的经验，形成课题研究论文（报告）。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2" w:firstLineChars="200"/>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b/>
          <w:bCs/>
          <w:color w:val="555555"/>
          <w:sz w:val="28"/>
          <w:szCs w:val="28"/>
        </w:rPr>
        <w:t>（三）实施步骤</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480"/>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1、课题组的成立</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60" w:firstLineChars="200"/>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自2017年5月课题立项批准后，我们立即</w:t>
      </w:r>
      <w:r>
        <w:rPr>
          <w:rFonts w:hint="eastAsia" w:asciiTheme="majorEastAsia" w:hAnsiTheme="majorEastAsia" w:eastAsiaTheme="majorEastAsia" w:cstheme="majorEastAsia"/>
          <w:color w:val="555555"/>
          <w:sz w:val="28"/>
          <w:szCs w:val="28"/>
          <w:shd w:val="clear" w:color="auto" w:fill="FFFFFF"/>
        </w:rPr>
        <w:t>成立</w:t>
      </w:r>
      <w:r>
        <w:rPr>
          <w:rFonts w:hint="eastAsia" w:asciiTheme="majorEastAsia" w:hAnsiTheme="majorEastAsia" w:eastAsiaTheme="majorEastAsia" w:cstheme="majorEastAsia"/>
          <w:color w:val="555555"/>
          <w:sz w:val="28"/>
          <w:szCs w:val="28"/>
          <w:shd w:val="clear" w:color="auto" w:fill="FFFFFF"/>
        </w:rPr>
        <w:t>了</w:t>
      </w:r>
      <w:r>
        <w:rPr>
          <w:rFonts w:hint="eastAsia" w:asciiTheme="majorEastAsia" w:hAnsiTheme="majorEastAsia" w:eastAsiaTheme="majorEastAsia" w:cstheme="majorEastAsia"/>
          <w:color w:val="555555"/>
          <w:sz w:val="28"/>
          <w:szCs w:val="28"/>
          <w:shd w:val="clear" w:color="auto" w:fill="FFFFFF"/>
        </w:rPr>
        <w:t>课题研究小组，</w:t>
      </w:r>
      <w:r>
        <w:rPr>
          <w:rFonts w:hint="eastAsia" w:asciiTheme="majorEastAsia" w:hAnsiTheme="majorEastAsia" w:eastAsiaTheme="majorEastAsia" w:cstheme="majorEastAsia"/>
          <w:color w:val="555555"/>
          <w:sz w:val="28"/>
          <w:szCs w:val="28"/>
          <w:shd w:val="clear" w:color="auto" w:fill="FFFFFF"/>
        </w:rPr>
        <w:t>明确成员分工。小组成员大部分为宝坻二中语文教研组成员，两名为外校教师。其中课题研究负责人一名，参与课题组研究人员共9名。其中高级教师1名，一级教师6名，二级教师2名，且均具备本科以上学历，并一直工作在教学工作第一线，丰富的教学经验为课题的研究积累了丰富的教育教学第一手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480"/>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2、理论准备阶段</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480"/>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课题组成立后，得到了学校领导的大力支持，投资购买了</w:t>
      </w:r>
      <w:r>
        <w:rPr>
          <w:rFonts w:hint="eastAsia" w:asciiTheme="majorEastAsia" w:hAnsiTheme="majorEastAsia" w:eastAsiaTheme="majorEastAsia" w:cstheme="majorEastAsia"/>
          <w:color w:val="555555"/>
          <w:sz w:val="28"/>
          <w:szCs w:val="28"/>
          <w:shd w:val="clear" w:color="auto" w:fill="FFFFFF"/>
        </w:rPr>
        <w:t>教育理论书籍及有关教育专著，组织课题组成员学习有关理论，</w:t>
      </w:r>
      <w:r>
        <w:rPr>
          <w:rFonts w:hint="eastAsia" w:asciiTheme="majorEastAsia" w:hAnsiTheme="majorEastAsia" w:eastAsiaTheme="majorEastAsia" w:cstheme="majorEastAsia"/>
          <w:color w:val="555555"/>
          <w:sz w:val="28"/>
          <w:szCs w:val="28"/>
          <w:shd w:val="clear" w:color="auto" w:fill="FFFFFF"/>
        </w:rPr>
        <w:t>查阅、</w:t>
      </w:r>
      <w:r>
        <w:rPr>
          <w:rFonts w:hint="eastAsia" w:asciiTheme="majorEastAsia" w:hAnsiTheme="majorEastAsia" w:eastAsiaTheme="majorEastAsia" w:cstheme="majorEastAsia"/>
          <w:color w:val="555555"/>
          <w:sz w:val="28"/>
          <w:szCs w:val="28"/>
          <w:shd w:val="clear" w:color="auto" w:fill="FFFFFF"/>
        </w:rPr>
        <w:t>了解</w:t>
      </w:r>
      <w:r>
        <w:rPr>
          <w:rFonts w:hint="eastAsia" w:asciiTheme="majorEastAsia" w:hAnsiTheme="majorEastAsia" w:eastAsiaTheme="majorEastAsia" w:cstheme="majorEastAsia"/>
          <w:color w:val="555555"/>
          <w:sz w:val="28"/>
          <w:szCs w:val="28"/>
          <w:shd w:val="clear" w:color="auto" w:fill="FFFFFF"/>
        </w:rPr>
        <w:t>分层教学的相关理论支持及分层教学在当今我国中小学校的推行情况及效果。成员们还积极撰写读书笔记，定期或不定期地进行认识上的交流。所做的这些前期的工作不仅</w:t>
      </w:r>
      <w:r>
        <w:rPr>
          <w:rFonts w:hint="eastAsia" w:asciiTheme="majorEastAsia" w:hAnsiTheme="majorEastAsia" w:eastAsiaTheme="majorEastAsia" w:cstheme="majorEastAsia"/>
          <w:color w:val="555555"/>
          <w:sz w:val="28"/>
          <w:szCs w:val="28"/>
          <w:shd w:val="clear" w:color="auto" w:fill="FFFFFF"/>
        </w:rPr>
        <w:t>提升了理论水平，为课题研究打下了坚实的基础</w:t>
      </w:r>
      <w:r>
        <w:rPr>
          <w:rFonts w:hint="eastAsia" w:asciiTheme="majorEastAsia" w:hAnsiTheme="majorEastAsia" w:eastAsiaTheme="majorEastAsia" w:cstheme="majorEastAsia"/>
          <w:color w:val="555555"/>
          <w:sz w:val="28"/>
          <w:szCs w:val="28"/>
          <w:shd w:val="clear" w:color="auto" w:fill="FFFFFF"/>
        </w:rPr>
        <w:t>，而且获取了一手的资料和实践操作的经验。</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480"/>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3、实践调查阶段</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480"/>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为了增强针对性和课题研究的时效性，课题组在我校深入开展调查研究，由于课题组成员均为一线教师，大部分是班主任，所以方便获取一手资料。成员们结合自身教学实际通过听课，与学生交流，谈话等方式了解不同层次学生在同一一堂课后对知识的接受效果，并沟通他们适应的授课方式等。教师方面，通过听课、交谈等方式了解教师们在教学中遇到的由于班级容量大而导致的接受效果差的困惑。并且探讨在实际授课中实施差异化教学遇到的困难，成员们做好记录，以便在今后的研究工作中有针对性的确定工作的重点、难点和突破口。</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  四、课题研究过程中运用的研究方法</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280" w:firstLineChars="100"/>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1、案例研究法：课题组成员记录课题研究过程中的典型案例，进行定性定量分析，抓住典型案例，多次、重复完成，进行分析反思，探寻共性规律。以我带的班级为例，我带头尝试通过设计合适的教学设计和课件实现教学过程的分层次，一节课下来尽快进行反思，及时反馈学生信息，了解学生对课堂知识的掌握程度，并在今后的教学中及时调整。</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2、文献研究法：学习与本课题相关的基础理论，并在科学理论的指导下来研究分析。</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3、行动研究法：深入课堂，深入教研组，在调研中发现问题，针对问题研究对策。</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4、通过个案研究，发现、整理、提炼、归纳，找出具有普遍意义的、有借鉴价值的先进经验，宣传推广。</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55"/>
        <w:textAlignment w:val="auto"/>
        <w:outlineLvl w:val="9"/>
        <w:rPr>
          <w:rFonts w:hint="eastAsia" w:asciiTheme="majorEastAsia" w:hAnsiTheme="majorEastAsia" w:eastAsiaTheme="majorEastAsia" w:cstheme="majorEastAsia"/>
          <w:color w:val="555555"/>
          <w:sz w:val="28"/>
          <w:szCs w:val="28"/>
          <w:shd w:val="clear" w:color="auto" w:fill="FFFFFF"/>
        </w:rPr>
      </w:pPr>
      <w:r>
        <w:rPr>
          <w:rFonts w:hint="eastAsia" w:asciiTheme="majorEastAsia" w:hAnsiTheme="majorEastAsia" w:eastAsiaTheme="majorEastAsia" w:cstheme="majorEastAsia"/>
          <w:color w:val="555555"/>
          <w:sz w:val="28"/>
          <w:szCs w:val="28"/>
          <w:shd w:val="clear" w:color="auto" w:fill="FFFFFF"/>
        </w:rPr>
        <w:t>5、经验总结法。搜集整理课题研究材料，总结、分析课题研究的经验，形成课题研究论文（报告）。</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55"/>
        <w:textAlignment w:val="auto"/>
        <w:outlineLvl w:val="9"/>
        <w:rPr>
          <w:rFonts w:hint="eastAsia" w:asciiTheme="majorEastAsia" w:hAnsiTheme="majorEastAsia" w:eastAsiaTheme="majorEastAsia" w:cstheme="majorEastAsia"/>
          <w:color w:val="555555"/>
          <w:sz w:val="28"/>
          <w:szCs w:val="28"/>
          <w:shd w:val="clear" w:color="auto" w:fill="FFFFFF"/>
          <w:lang w:val="en-US" w:eastAsia="zh-CN"/>
        </w:rPr>
      </w:pPr>
      <w:r>
        <w:rPr>
          <w:rFonts w:hint="eastAsia" w:asciiTheme="majorEastAsia" w:hAnsiTheme="majorEastAsia" w:eastAsiaTheme="majorEastAsia" w:cstheme="majorEastAsia"/>
          <w:color w:val="555555"/>
          <w:sz w:val="28"/>
          <w:szCs w:val="28"/>
          <w:shd w:val="clear" w:color="auto" w:fill="FFFFFF"/>
          <w:lang w:val="en-US" w:eastAsia="zh-CN"/>
        </w:rPr>
        <w:t>五、课题研究取得的初步成效</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55"/>
        <w:textAlignment w:val="auto"/>
        <w:outlineLvl w:val="9"/>
        <w:rPr>
          <w:rFonts w:hint="eastAsia" w:asciiTheme="majorEastAsia" w:hAnsiTheme="majorEastAsia" w:eastAsiaTheme="majorEastAsia" w:cstheme="majorEastAsia"/>
          <w:color w:val="555555"/>
          <w:sz w:val="28"/>
          <w:szCs w:val="28"/>
          <w:shd w:val="clear" w:color="auto" w:fill="FFFFFF"/>
          <w:lang w:val="en-US" w:eastAsia="zh-CN"/>
        </w:rPr>
      </w:pPr>
      <w:r>
        <w:rPr>
          <w:rFonts w:hint="eastAsia" w:asciiTheme="majorEastAsia" w:hAnsiTheme="majorEastAsia" w:eastAsiaTheme="majorEastAsia" w:cstheme="majorEastAsia"/>
          <w:color w:val="555555"/>
          <w:sz w:val="28"/>
          <w:szCs w:val="28"/>
          <w:shd w:val="clear" w:color="auto" w:fill="FFFFFF"/>
          <w:lang w:val="en-US" w:eastAsia="zh-CN"/>
        </w:rPr>
        <w:t>1、初步掌握相关理论，明确认识</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55"/>
        <w:textAlignment w:val="auto"/>
        <w:outlineLvl w:val="9"/>
        <w:rPr>
          <w:rFonts w:hint="eastAsia" w:asciiTheme="majorEastAsia" w:hAnsiTheme="majorEastAsia" w:eastAsiaTheme="majorEastAsia" w:cstheme="majorEastAsia"/>
          <w:color w:val="555555"/>
          <w:sz w:val="28"/>
          <w:szCs w:val="28"/>
          <w:shd w:val="clear" w:color="auto" w:fill="FFFFFF"/>
          <w:lang w:val="en-US" w:eastAsia="zh-CN"/>
        </w:rPr>
      </w:pPr>
      <w:r>
        <w:rPr>
          <w:rFonts w:hint="eastAsia" w:asciiTheme="majorEastAsia" w:hAnsiTheme="majorEastAsia" w:eastAsiaTheme="majorEastAsia" w:cstheme="majorEastAsia"/>
          <w:color w:val="555555"/>
          <w:sz w:val="28"/>
          <w:szCs w:val="28"/>
          <w:shd w:val="clear" w:color="auto" w:fill="FFFFFF"/>
          <w:lang w:val="en-US" w:eastAsia="zh-CN"/>
        </w:rPr>
        <w:t>2017年九月，颁发课题立项证书，随即成立课题研究小组，明确分工。学校方面大力支持，出资购买了大量信息技术与分层教学，差异化教学的相关理论书籍。美国著名学者威廉.霍顿的《数字化学习设计》、华东师范大学出版社出版的《差异化教学》、世界知识出版社的《解密分层教学》、中国青年出版社的《在普通课堂交出尖子生的20个方法--分层教学》等等。课题组成员认真阅读、研究这些书籍，认真做笔记，并随时进行交流，增强认识。专业书籍为我们认识分层教学提供了理论基础，同时对实践起到了指导作用。</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75" w:beforeAutospacing="0" w:after="75" w:afterAutospacing="0" w:line="240" w:lineRule="auto"/>
        <w:ind w:firstLine="555"/>
        <w:textAlignment w:val="auto"/>
        <w:outlineLvl w:val="9"/>
        <w:rPr>
          <w:rFonts w:hint="eastAsia" w:asciiTheme="majorEastAsia" w:hAnsiTheme="majorEastAsia" w:eastAsiaTheme="majorEastAsia" w:cstheme="majorEastAsia"/>
          <w:i w:val="0"/>
          <w:caps w:val="0"/>
          <w:color w:val="222222"/>
          <w:spacing w:val="0"/>
          <w:sz w:val="28"/>
          <w:szCs w:val="28"/>
        </w:rPr>
      </w:pPr>
      <w:r>
        <w:rPr>
          <w:rFonts w:hint="eastAsia" w:asciiTheme="majorEastAsia" w:hAnsiTheme="majorEastAsia" w:eastAsiaTheme="majorEastAsia" w:cstheme="majorEastAsia"/>
          <w:color w:val="555555"/>
          <w:sz w:val="28"/>
          <w:szCs w:val="28"/>
          <w:shd w:val="clear" w:color="auto" w:fill="FFFFFF"/>
          <w:lang w:val="en-US" w:eastAsia="zh-CN"/>
        </w:rPr>
        <w:t>应用于实践，取得初步成效</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75" w:beforeAutospacing="0" w:after="75" w:afterAutospacing="0" w:line="240" w:lineRule="auto"/>
        <w:ind w:firstLine="560" w:firstLineChars="200"/>
        <w:textAlignment w:val="auto"/>
        <w:outlineLvl w:val="9"/>
        <w:rPr>
          <w:rFonts w:hint="eastAsia" w:asciiTheme="majorEastAsia" w:hAnsiTheme="majorEastAsia" w:eastAsiaTheme="majorEastAsia" w:cstheme="majorEastAsia"/>
          <w:i w:val="0"/>
          <w:caps w:val="0"/>
          <w:color w:val="222222"/>
          <w:spacing w:val="0"/>
          <w:sz w:val="28"/>
          <w:szCs w:val="28"/>
          <w:shd w:val="clear" w:fill="FFFFFF"/>
        </w:rPr>
      </w:pPr>
      <w:r>
        <w:rPr>
          <w:rFonts w:hint="eastAsia" w:asciiTheme="majorEastAsia" w:hAnsiTheme="majorEastAsia" w:eastAsiaTheme="majorEastAsia" w:cstheme="majorEastAsia"/>
          <w:i w:val="0"/>
          <w:caps w:val="0"/>
          <w:color w:val="222222"/>
          <w:spacing w:val="0"/>
          <w:sz w:val="28"/>
          <w:szCs w:val="28"/>
          <w:shd w:val="clear" w:fill="FFFFFF"/>
        </w:rPr>
        <w:t>　</w:t>
      </w:r>
      <w:r>
        <w:rPr>
          <w:rFonts w:hint="eastAsia" w:asciiTheme="majorEastAsia" w:hAnsiTheme="majorEastAsia" w:eastAsiaTheme="majorEastAsia" w:cstheme="majorEastAsia"/>
          <w:i w:val="0"/>
          <w:caps w:val="0"/>
          <w:color w:val="222222"/>
          <w:spacing w:val="0"/>
          <w:sz w:val="28"/>
          <w:szCs w:val="28"/>
          <w:shd w:val="clear" w:fill="FFFFFF"/>
          <w:lang w:eastAsia="zh-CN"/>
        </w:rPr>
        <w:t>在掌握了一定的理论知识，了解了书本和网络上的案例后，课题组成员开始了实践操作。</w:t>
      </w:r>
      <w:r>
        <w:rPr>
          <w:rFonts w:hint="eastAsia" w:asciiTheme="majorEastAsia" w:hAnsiTheme="majorEastAsia" w:eastAsiaTheme="majorEastAsia" w:cstheme="majorEastAsia"/>
          <w:i w:val="0"/>
          <w:caps w:val="0"/>
          <w:color w:val="222222"/>
          <w:spacing w:val="0"/>
          <w:sz w:val="28"/>
          <w:szCs w:val="28"/>
          <w:shd w:val="clear" w:fill="FFFFFF"/>
          <w:lang w:eastAsia="zh-CN"/>
        </w:rPr>
        <w:t>大家在经过谈论，研究后，</w:t>
      </w:r>
      <w:r>
        <w:rPr>
          <w:rFonts w:hint="eastAsia" w:asciiTheme="majorEastAsia" w:hAnsiTheme="majorEastAsia" w:eastAsiaTheme="majorEastAsia" w:cstheme="majorEastAsia"/>
          <w:i w:val="0"/>
          <w:caps w:val="0"/>
          <w:color w:val="222222"/>
          <w:spacing w:val="0"/>
          <w:sz w:val="28"/>
          <w:szCs w:val="28"/>
          <w:shd w:val="clear" w:fill="FFFFFF"/>
          <w:lang w:eastAsia="zh-CN"/>
        </w:rPr>
        <w:t>首先，在自己的课堂尝试分层教学。从备课阶段开始，以班级已有电教设备为基础，首先，在设计课件的过程中注意教学环节设置的分层次。课题组成员都是语文教师，我们通过调研得出共性问题，每位教师再结合本班实际，做出个性化的修改。授课过程中注意问题设置是否达到预期效果，注意是否充分利用了学校的电教设备，是否充分发挥了电子白板，实物投影，希沃课堂等等设备和软件的作用。课后做好反思，并及时开展教研活动，及时反馈教学效果，在摸索中前进。经过一年多分层教学</w:t>
      </w:r>
      <w:r>
        <w:rPr>
          <w:rFonts w:hint="eastAsia" w:asciiTheme="majorEastAsia" w:hAnsiTheme="majorEastAsia" w:eastAsiaTheme="majorEastAsia" w:cstheme="majorEastAsia"/>
          <w:i w:val="0"/>
          <w:caps w:val="0"/>
          <w:color w:val="222222"/>
          <w:spacing w:val="0"/>
          <w:sz w:val="28"/>
          <w:szCs w:val="28"/>
          <w:shd w:val="clear" w:fill="FFFFFF"/>
          <w:lang w:eastAsia="zh-CN"/>
        </w:rPr>
        <w:t>的尝试，我校的语文课堂的授课效果和语文成绩都有了明显的提高。最重要的一点是，越来越多的孩子开始喜欢上了语文课。这点是最值得我们欣喜的。此外，在语文组的尝试和带领下，我校开始推广基于信息技术支持下的分层差异化教学，并且</w:t>
      </w:r>
      <w:r>
        <w:rPr>
          <w:rFonts w:hint="eastAsia" w:asciiTheme="majorEastAsia" w:hAnsiTheme="majorEastAsia" w:eastAsiaTheme="majorEastAsia" w:cstheme="majorEastAsia"/>
          <w:i w:val="0"/>
          <w:caps w:val="0"/>
          <w:color w:val="222222"/>
          <w:spacing w:val="0"/>
          <w:sz w:val="28"/>
          <w:szCs w:val="28"/>
          <w:shd w:val="clear" w:fill="FFFFFF"/>
        </w:rPr>
        <w:t>给</w:t>
      </w:r>
      <w:r>
        <w:rPr>
          <w:rFonts w:hint="eastAsia" w:asciiTheme="majorEastAsia" w:hAnsiTheme="majorEastAsia" w:eastAsiaTheme="majorEastAsia" w:cstheme="majorEastAsia"/>
          <w:i w:val="0"/>
          <w:caps w:val="0"/>
          <w:color w:val="222222"/>
          <w:spacing w:val="0"/>
          <w:sz w:val="28"/>
          <w:szCs w:val="28"/>
          <w:shd w:val="clear" w:fill="FFFFFF"/>
          <w:lang w:eastAsia="zh-CN"/>
        </w:rPr>
        <w:t>我校的</w:t>
      </w:r>
      <w:r>
        <w:rPr>
          <w:rFonts w:hint="eastAsia" w:asciiTheme="majorEastAsia" w:hAnsiTheme="majorEastAsia" w:eastAsiaTheme="majorEastAsia" w:cstheme="majorEastAsia"/>
          <w:i w:val="0"/>
          <w:caps w:val="0"/>
          <w:color w:val="222222"/>
          <w:spacing w:val="0"/>
          <w:sz w:val="28"/>
          <w:szCs w:val="28"/>
          <w:shd w:val="clear" w:fill="FFFFFF"/>
        </w:rPr>
        <w:t>教学带来了巨大的变化，有了网络教学，教师就不再是学生获取知识的唯一来源了，</w:t>
      </w:r>
      <w:r>
        <w:rPr>
          <w:rFonts w:hint="eastAsia" w:asciiTheme="majorEastAsia" w:hAnsiTheme="majorEastAsia" w:eastAsiaTheme="majorEastAsia" w:cstheme="majorEastAsia"/>
          <w:i w:val="0"/>
          <w:caps w:val="0"/>
          <w:color w:val="222222"/>
          <w:spacing w:val="0"/>
          <w:sz w:val="28"/>
          <w:szCs w:val="28"/>
          <w:shd w:val="clear" w:fill="FFFFFF"/>
          <w:lang w:eastAsia="zh-CN"/>
        </w:rPr>
        <w:t>教师注重分层次教学，也是每个学生都有了适合自己的教学内容和方式。</w:t>
      </w:r>
      <w:r>
        <w:rPr>
          <w:rFonts w:hint="eastAsia" w:asciiTheme="majorEastAsia" w:hAnsiTheme="majorEastAsia" w:eastAsiaTheme="majorEastAsia" w:cstheme="majorEastAsia"/>
          <w:i w:val="0"/>
          <w:caps w:val="0"/>
          <w:color w:val="222222"/>
          <w:spacing w:val="0"/>
          <w:sz w:val="28"/>
          <w:szCs w:val="28"/>
          <w:shd w:val="clear" w:fill="FFFFFF"/>
        </w:rPr>
        <w:t>呈</w:t>
      </w:r>
      <w:r>
        <w:rPr>
          <w:rFonts w:hint="eastAsia" w:asciiTheme="majorEastAsia" w:hAnsiTheme="majorEastAsia" w:eastAsiaTheme="majorEastAsia" w:cstheme="majorEastAsia"/>
          <w:i w:val="0"/>
          <w:caps w:val="0"/>
          <w:color w:val="222222"/>
          <w:spacing w:val="0"/>
          <w:sz w:val="28"/>
          <w:szCs w:val="28"/>
          <w:shd w:val="clear" w:fill="FFFFFF"/>
          <w:lang w:eastAsia="zh-CN"/>
        </w:rPr>
        <w:t>现在</w:t>
      </w:r>
      <w:r>
        <w:rPr>
          <w:rFonts w:hint="eastAsia" w:asciiTheme="majorEastAsia" w:hAnsiTheme="majorEastAsia" w:eastAsiaTheme="majorEastAsia" w:cstheme="majorEastAsia"/>
          <w:i w:val="0"/>
          <w:caps w:val="0"/>
          <w:color w:val="222222"/>
          <w:spacing w:val="0"/>
          <w:sz w:val="28"/>
          <w:szCs w:val="28"/>
          <w:shd w:val="clear" w:fill="FFFFFF"/>
        </w:rPr>
        <w:t>学生面前的，是一个多角度的、全方位的、系统性极强的</w:t>
      </w:r>
      <w:r>
        <w:rPr>
          <w:rFonts w:hint="eastAsia" w:asciiTheme="majorEastAsia" w:hAnsiTheme="majorEastAsia" w:eastAsiaTheme="majorEastAsia" w:cstheme="majorEastAsia"/>
          <w:i w:val="0"/>
          <w:caps w:val="0"/>
          <w:color w:val="222222"/>
          <w:spacing w:val="0"/>
          <w:sz w:val="28"/>
          <w:szCs w:val="28"/>
          <w:shd w:val="clear" w:fill="FFFFFF"/>
          <w:lang w:eastAsia="zh-CN"/>
        </w:rPr>
        <w:t>语文课堂</w:t>
      </w:r>
      <w:r>
        <w:rPr>
          <w:rFonts w:hint="eastAsia" w:asciiTheme="majorEastAsia" w:hAnsiTheme="majorEastAsia" w:eastAsiaTheme="majorEastAsia" w:cstheme="majorEastAsia"/>
          <w:i w:val="0"/>
          <w:caps w:val="0"/>
          <w:color w:val="222222"/>
          <w:spacing w:val="0"/>
          <w:sz w:val="28"/>
          <w:szCs w:val="28"/>
          <w:shd w:val="clear" w:fill="FFFFFF"/>
        </w:rPr>
        <w:t>，教师的作用更多的是和学生进行交流，更多的是及时了解到学生的学习状况，引导</w:t>
      </w:r>
      <w:r>
        <w:rPr>
          <w:rFonts w:hint="eastAsia" w:asciiTheme="majorEastAsia" w:hAnsiTheme="majorEastAsia" w:eastAsiaTheme="majorEastAsia" w:cstheme="majorEastAsia"/>
          <w:i w:val="0"/>
          <w:caps w:val="0"/>
          <w:color w:val="222222"/>
          <w:spacing w:val="0"/>
          <w:sz w:val="28"/>
          <w:szCs w:val="28"/>
          <w:shd w:val="clear" w:fill="FFFFFF"/>
          <w:lang w:eastAsia="zh-CN"/>
        </w:rPr>
        <w:t>不同层次</w:t>
      </w:r>
      <w:r>
        <w:rPr>
          <w:rFonts w:hint="eastAsia" w:asciiTheme="majorEastAsia" w:hAnsiTheme="majorEastAsia" w:eastAsiaTheme="majorEastAsia" w:cstheme="majorEastAsia"/>
          <w:i w:val="0"/>
          <w:caps w:val="0"/>
          <w:color w:val="222222"/>
          <w:spacing w:val="0"/>
          <w:sz w:val="28"/>
          <w:szCs w:val="28"/>
          <w:shd w:val="clear" w:fill="FFFFFF"/>
        </w:rPr>
        <w:t>学生</w:t>
      </w:r>
      <w:r>
        <w:rPr>
          <w:rFonts w:hint="eastAsia" w:asciiTheme="majorEastAsia" w:hAnsiTheme="majorEastAsia" w:eastAsiaTheme="majorEastAsia" w:cstheme="majorEastAsia"/>
          <w:i w:val="0"/>
          <w:caps w:val="0"/>
          <w:color w:val="222222"/>
          <w:spacing w:val="0"/>
          <w:sz w:val="28"/>
          <w:szCs w:val="28"/>
          <w:shd w:val="clear" w:fill="FFFFFF"/>
          <w:lang w:eastAsia="zh-CN"/>
        </w:rPr>
        <w:t>在学习过程中</w:t>
      </w:r>
      <w:r>
        <w:rPr>
          <w:rFonts w:hint="eastAsia" w:asciiTheme="majorEastAsia" w:hAnsiTheme="majorEastAsia" w:eastAsiaTheme="majorEastAsia" w:cstheme="majorEastAsia"/>
          <w:i w:val="0"/>
          <w:caps w:val="0"/>
          <w:color w:val="222222"/>
          <w:spacing w:val="0"/>
          <w:sz w:val="28"/>
          <w:szCs w:val="28"/>
          <w:shd w:val="clear" w:fill="FFFFFF"/>
        </w:rPr>
        <w:t>获得</w:t>
      </w:r>
      <w:r>
        <w:rPr>
          <w:rFonts w:hint="eastAsia" w:asciiTheme="majorEastAsia" w:hAnsiTheme="majorEastAsia" w:eastAsiaTheme="majorEastAsia" w:cstheme="majorEastAsia"/>
          <w:i w:val="0"/>
          <w:caps w:val="0"/>
          <w:color w:val="222222"/>
          <w:spacing w:val="0"/>
          <w:sz w:val="28"/>
          <w:szCs w:val="28"/>
          <w:shd w:val="clear" w:fill="FFFFFF"/>
          <w:lang w:eastAsia="zh-CN"/>
        </w:rPr>
        <w:t>个性化的</w:t>
      </w:r>
      <w:r>
        <w:rPr>
          <w:rFonts w:hint="eastAsia" w:asciiTheme="majorEastAsia" w:hAnsiTheme="majorEastAsia" w:eastAsiaTheme="majorEastAsia" w:cstheme="majorEastAsia"/>
          <w:i w:val="0"/>
          <w:caps w:val="0"/>
          <w:color w:val="222222"/>
          <w:spacing w:val="0"/>
          <w:sz w:val="28"/>
          <w:szCs w:val="28"/>
          <w:shd w:val="clear" w:fill="FFFFFF"/>
        </w:rPr>
        <w:t>成功</w:t>
      </w:r>
      <w:r>
        <w:rPr>
          <w:rFonts w:hint="eastAsia" w:asciiTheme="majorEastAsia" w:hAnsiTheme="majorEastAsia" w:eastAsiaTheme="majorEastAsia" w:cstheme="majorEastAsia"/>
          <w:i w:val="0"/>
          <w:caps w:val="0"/>
          <w:color w:val="222222"/>
          <w:spacing w:val="0"/>
          <w:sz w:val="28"/>
          <w:szCs w:val="28"/>
          <w:shd w:val="clear" w:fill="FFFFFF"/>
          <w:lang w:eastAsia="zh-CN"/>
        </w:rPr>
        <w:t>体验</w:t>
      </w:r>
      <w:r>
        <w:rPr>
          <w:rFonts w:hint="eastAsia" w:asciiTheme="majorEastAsia" w:hAnsiTheme="majorEastAsia" w:eastAsiaTheme="majorEastAsia" w:cstheme="majorEastAsia"/>
          <w:i w:val="0"/>
          <w:caps w:val="0"/>
          <w:color w:val="222222"/>
          <w:spacing w:val="0"/>
          <w:sz w:val="28"/>
          <w:szCs w:val="28"/>
          <w:shd w:val="clear"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60" w:firstLineChars="200"/>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lang w:eastAsia="zh-CN"/>
        </w:rPr>
        <w:t>六</w:t>
      </w:r>
      <w:r>
        <w:rPr>
          <w:rFonts w:hint="eastAsia" w:asciiTheme="majorEastAsia" w:hAnsiTheme="majorEastAsia" w:eastAsiaTheme="majorEastAsia" w:cstheme="majorEastAsia"/>
          <w:color w:val="555555"/>
          <w:sz w:val="28"/>
          <w:szCs w:val="28"/>
        </w:rPr>
        <w:t>、课题研究过程中遇到的问题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60" w:firstLineChars="200"/>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lang w:eastAsia="zh-CN"/>
        </w:rPr>
        <w:t>从</w:t>
      </w:r>
      <w:r>
        <w:rPr>
          <w:rFonts w:hint="eastAsia" w:asciiTheme="majorEastAsia" w:hAnsiTheme="majorEastAsia" w:eastAsiaTheme="majorEastAsia" w:cstheme="majorEastAsia"/>
          <w:color w:val="555555"/>
          <w:sz w:val="28"/>
          <w:szCs w:val="28"/>
          <w:lang w:val="en-US" w:eastAsia="zh-CN"/>
        </w:rPr>
        <w:t>2017年4月到现在，</w:t>
      </w:r>
      <w:r>
        <w:rPr>
          <w:rFonts w:hint="eastAsia" w:asciiTheme="majorEastAsia" w:hAnsiTheme="majorEastAsia" w:eastAsiaTheme="majorEastAsia" w:cstheme="majorEastAsia"/>
          <w:color w:val="555555"/>
          <w:sz w:val="28"/>
          <w:szCs w:val="28"/>
        </w:rPr>
        <w:t>课题研究已经进行了一年多的时间，</w:t>
      </w:r>
      <w:r>
        <w:rPr>
          <w:rFonts w:hint="eastAsia" w:asciiTheme="majorEastAsia" w:hAnsiTheme="majorEastAsia" w:eastAsiaTheme="majorEastAsia" w:cstheme="majorEastAsia"/>
          <w:color w:val="222222"/>
          <w:sz w:val="28"/>
          <w:szCs w:val="28"/>
        </w:rPr>
        <w:t>　随着研究的不断深入，我们总结了前一阶段研究成果的同时，对本课题存在的问题进行了思考：</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firstLine="560" w:firstLineChars="200"/>
        <w:jc w:val="left"/>
        <w:textAlignment w:val="auto"/>
        <w:outlineLvl w:val="9"/>
        <w:rPr>
          <w:rFonts w:hint="eastAsia" w:asciiTheme="majorEastAsia" w:hAnsiTheme="majorEastAsia" w:eastAsiaTheme="majorEastAsia" w:cstheme="majorEastAsia"/>
          <w:color w:val="222222"/>
          <w:kern w:val="0"/>
          <w:sz w:val="28"/>
          <w:szCs w:val="28"/>
          <w:lang w:eastAsia="zh-CN"/>
        </w:rPr>
      </w:pPr>
      <w:r>
        <w:rPr>
          <w:rFonts w:hint="eastAsia" w:asciiTheme="majorEastAsia" w:hAnsiTheme="majorEastAsia" w:eastAsiaTheme="majorEastAsia" w:cstheme="majorEastAsia"/>
          <w:color w:val="222222"/>
          <w:kern w:val="0"/>
          <w:sz w:val="28"/>
          <w:szCs w:val="28"/>
        </w:rPr>
        <w:t>1、</w:t>
      </w:r>
      <w:r>
        <w:rPr>
          <w:rFonts w:hint="eastAsia" w:asciiTheme="majorEastAsia" w:hAnsiTheme="majorEastAsia" w:eastAsiaTheme="majorEastAsia" w:cstheme="majorEastAsia"/>
          <w:color w:val="222222"/>
          <w:kern w:val="0"/>
          <w:sz w:val="28"/>
          <w:szCs w:val="28"/>
          <w:lang w:eastAsia="zh-CN"/>
        </w:rPr>
        <w:t>理论知识不扎实</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firstLine="560" w:firstLineChars="200"/>
        <w:jc w:val="left"/>
        <w:textAlignment w:val="auto"/>
        <w:outlineLvl w:val="9"/>
        <w:rPr>
          <w:rFonts w:hint="eastAsia" w:asciiTheme="majorEastAsia" w:hAnsiTheme="majorEastAsia" w:eastAsiaTheme="majorEastAsia" w:cstheme="majorEastAsia"/>
          <w:color w:val="222222"/>
          <w:kern w:val="0"/>
          <w:sz w:val="28"/>
          <w:szCs w:val="28"/>
        </w:rPr>
      </w:pPr>
      <w:r>
        <w:rPr>
          <w:rFonts w:hint="eastAsia" w:asciiTheme="majorEastAsia" w:hAnsiTheme="majorEastAsia" w:eastAsiaTheme="majorEastAsia" w:cstheme="majorEastAsia"/>
          <w:color w:val="222222"/>
          <w:kern w:val="0"/>
          <w:sz w:val="28"/>
          <w:szCs w:val="28"/>
        </w:rPr>
        <w:t>课题组成立之初，学校突击购买了一些相关书籍、资料，</w:t>
      </w:r>
      <w:r>
        <w:rPr>
          <w:rFonts w:hint="eastAsia" w:asciiTheme="majorEastAsia" w:hAnsiTheme="majorEastAsia" w:eastAsiaTheme="majorEastAsia" w:cstheme="majorEastAsia"/>
          <w:color w:val="222222"/>
          <w:kern w:val="0"/>
          <w:sz w:val="28"/>
          <w:szCs w:val="28"/>
        </w:rPr>
        <w:t>课题组成员也阅读了一些与课题研究有关的书籍，但都是临时抱佛脚</w:t>
      </w:r>
      <w:r>
        <w:rPr>
          <w:rFonts w:hint="eastAsia" w:asciiTheme="majorEastAsia" w:hAnsiTheme="majorEastAsia" w:eastAsiaTheme="majorEastAsia" w:cstheme="majorEastAsia"/>
          <w:color w:val="222222"/>
          <w:kern w:val="0"/>
          <w:sz w:val="28"/>
          <w:szCs w:val="28"/>
        </w:rPr>
        <w:t>，</w:t>
      </w:r>
      <w:r>
        <w:rPr>
          <w:rFonts w:hint="eastAsia" w:asciiTheme="majorEastAsia" w:hAnsiTheme="majorEastAsia" w:eastAsiaTheme="majorEastAsia" w:cstheme="majorEastAsia"/>
          <w:color w:val="222222"/>
          <w:kern w:val="0"/>
          <w:sz w:val="28"/>
          <w:szCs w:val="28"/>
        </w:rPr>
        <w:t>对理论的理解和掌握不够深入</w:t>
      </w:r>
      <w:r>
        <w:rPr>
          <w:rFonts w:hint="eastAsia" w:asciiTheme="majorEastAsia" w:hAnsiTheme="majorEastAsia" w:eastAsiaTheme="majorEastAsia" w:cstheme="majorEastAsia"/>
          <w:color w:val="222222"/>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firstLine="560" w:firstLineChars="200"/>
        <w:jc w:val="left"/>
        <w:textAlignment w:val="auto"/>
        <w:outlineLvl w:val="9"/>
        <w:rPr>
          <w:rFonts w:hint="eastAsia" w:asciiTheme="majorEastAsia" w:hAnsiTheme="majorEastAsia" w:eastAsiaTheme="majorEastAsia" w:cstheme="majorEastAsia"/>
          <w:color w:val="222222"/>
          <w:kern w:val="0"/>
          <w:sz w:val="28"/>
          <w:szCs w:val="28"/>
        </w:rPr>
      </w:pPr>
      <w:r>
        <w:rPr>
          <w:rFonts w:hint="eastAsia" w:asciiTheme="majorEastAsia" w:hAnsiTheme="majorEastAsia" w:eastAsiaTheme="majorEastAsia" w:cstheme="majorEastAsia"/>
          <w:color w:val="222222"/>
          <w:kern w:val="0"/>
          <w:sz w:val="28"/>
          <w:szCs w:val="28"/>
        </w:rPr>
        <w:t>2、研究时间不足，精力不够</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firstLine="560" w:firstLineChars="200"/>
        <w:jc w:val="left"/>
        <w:textAlignment w:val="auto"/>
        <w:outlineLvl w:val="9"/>
        <w:rPr>
          <w:rFonts w:hint="eastAsia" w:asciiTheme="majorEastAsia" w:hAnsiTheme="majorEastAsia" w:eastAsiaTheme="majorEastAsia" w:cstheme="majorEastAsia"/>
          <w:color w:val="222222"/>
          <w:kern w:val="0"/>
          <w:sz w:val="28"/>
          <w:szCs w:val="28"/>
          <w:lang w:eastAsia="zh-CN"/>
        </w:rPr>
      </w:pPr>
      <w:r>
        <w:rPr>
          <w:rFonts w:hint="eastAsia" w:asciiTheme="majorEastAsia" w:hAnsiTheme="majorEastAsia" w:eastAsiaTheme="majorEastAsia" w:cstheme="majorEastAsia"/>
          <w:color w:val="222222"/>
          <w:kern w:val="0"/>
          <w:sz w:val="28"/>
          <w:szCs w:val="28"/>
        </w:rPr>
        <w:t>课题组成员均为一线教师</w:t>
      </w:r>
      <w:r>
        <w:rPr>
          <w:rFonts w:hint="eastAsia" w:asciiTheme="majorEastAsia" w:hAnsiTheme="majorEastAsia" w:eastAsiaTheme="majorEastAsia" w:cstheme="majorEastAsia"/>
          <w:color w:val="222222"/>
          <w:kern w:val="0"/>
          <w:sz w:val="28"/>
          <w:szCs w:val="28"/>
        </w:rPr>
        <w:t>，</w:t>
      </w:r>
      <w:r>
        <w:rPr>
          <w:rFonts w:hint="eastAsia" w:asciiTheme="majorEastAsia" w:hAnsiTheme="majorEastAsia" w:eastAsiaTheme="majorEastAsia" w:cstheme="majorEastAsia"/>
          <w:color w:val="222222"/>
          <w:kern w:val="0"/>
          <w:sz w:val="28"/>
          <w:szCs w:val="28"/>
        </w:rPr>
        <w:t>有的还担任着班主任工作</w:t>
      </w:r>
      <w:r>
        <w:rPr>
          <w:rFonts w:hint="eastAsia" w:asciiTheme="majorEastAsia" w:hAnsiTheme="majorEastAsia" w:eastAsiaTheme="majorEastAsia" w:cstheme="majorEastAsia"/>
          <w:color w:val="222222"/>
          <w:kern w:val="0"/>
          <w:sz w:val="28"/>
          <w:szCs w:val="28"/>
        </w:rPr>
        <w:t>，</w:t>
      </w:r>
      <w:r>
        <w:rPr>
          <w:rFonts w:hint="eastAsia" w:asciiTheme="majorEastAsia" w:hAnsiTheme="majorEastAsia" w:eastAsiaTheme="majorEastAsia" w:cstheme="majorEastAsia"/>
          <w:color w:val="222222"/>
          <w:kern w:val="0"/>
          <w:sz w:val="28"/>
          <w:szCs w:val="28"/>
        </w:rPr>
        <w:t>所以时间紧张</w:t>
      </w:r>
      <w:r>
        <w:rPr>
          <w:rFonts w:hint="eastAsia" w:asciiTheme="majorEastAsia" w:hAnsiTheme="majorEastAsia" w:eastAsiaTheme="majorEastAsia" w:cstheme="majorEastAsia"/>
          <w:color w:val="222222"/>
          <w:kern w:val="0"/>
          <w:sz w:val="28"/>
          <w:szCs w:val="28"/>
        </w:rPr>
        <w:t>，</w:t>
      </w:r>
      <w:r>
        <w:rPr>
          <w:rFonts w:hint="eastAsia" w:asciiTheme="majorEastAsia" w:hAnsiTheme="majorEastAsia" w:eastAsiaTheme="majorEastAsia" w:cstheme="majorEastAsia"/>
          <w:color w:val="222222"/>
          <w:kern w:val="0"/>
          <w:sz w:val="28"/>
          <w:szCs w:val="28"/>
        </w:rPr>
        <w:t>精力不足</w:t>
      </w:r>
      <w:r>
        <w:rPr>
          <w:rFonts w:hint="eastAsia" w:asciiTheme="majorEastAsia" w:hAnsiTheme="majorEastAsia" w:eastAsiaTheme="majorEastAsia" w:cstheme="majorEastAsia"/>
          <w:color w:val="222222"/>
          <w:kern w:val="0"/>
          <w:sz w:val="28"/>
          <w:szCs w:val="28"/>
        </w:rPr>
        <w:t>，</w:t>
      </w:r>
      <w:r>
        <w:rPr>
          <w:rFonts w:hint="eastAsia" w:asciiTheme="majorEastAsia" w:hAnsiTheme="majorEastAsia" w:eastAsiaTheme="majorEastAsia" w:cstheme="majorEastAsia"/>
          <w:color w:val="222222"/>
          <w:kern w:val="0"/>
          <w:sz w:val="28"/>
          <w:szCs w:val="28"/>
        </w:rPr>
        <w:t>对理论的学习深度</w:t>
      </w:r>
      <w:r>
        <w:rPr>
          <w:rFonts w:hint="eastAsia" w:asciiTheme="majorEastAsia" w:hAnsiTheme="majorEastAsia" w:eastAsiaTheme="majorEastAsia" w:cstheme="majorEastAsia"/>
          <w:color w:val="222222"/>
          <w:kern w:val="0"/>
          <w:sz w:val="28"/>
          <w:szCs w:val="28"/>
        </w:rPr>
        <w:t>，</w:t>
      </w:r>
      <w:r>
        <w:rPr>
          <w:rFonts w:hint="eastAsia" w:asciiTheme="majorEastAsia" w:hAnsiTheme="majorEastAsia" w:eastAsiaTheme="majorEastAsia" w:cstheme="majorEastAsia"/>
          <w:color w:val="222222"/>
          <w:kern w:val="0"/>
          <w:sz w:val="28"/>
          <w:szCs w:val="28"/>
        </w:rPr>
        <w:t>广度不够</w:t>
      </w:r>
      <w:r>
        <w:rPr>
          <w:rFonts w:hint="eastAsia" w:asciiTheme="majorEastAsia" w:hAnsiTheme="majorEastAsia" w:eastAsiaTheme="majorEastAsia" w:cstheme="majorEastAsia"/>
          <w:color w:val="222222"/>
          <w:kern w:val="0"/>
          <w:sz w:val="28"/>
          <w:szCs w:val="28"/>
        </w:rPr>
        <w:t>。所以</w:t>
      </w:r>
      <w:r>
        <w:rPr>
          <w:rFonts w:hint="eastAsia" w:asciiTheme="majorEastAsia" w:hAnsiTheme="majorEastAsia" w:eastAsiaTheme="majorEastAsia" w:cstheme="majorEastAsia"/>
          <w:color w:val="222222"/>
          <w:kern w:val="0"/>
          <w:sz w:val="28"/>
          <w:szCs w:val="28"/>
        </w:rPr>
        <w:t>随着课题研究的不断深入，越来越感觉到有些力不从心</w:t>
      </w:r>
      <w:r>
        <w:rPr>
          <w:rFonts w:hint="eastAsia" w:asciiTheme="majorEastAsia" w:hAnsiTheme="majorEastAsia" w:eastAsiaTheme="majorEastAsia" w:cstheme="majorEastAsia"/>
          <w:color w:val="222222"/>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left="251"/>
        <w:jc w:val="left"/>
        <w:textAlignment w:val="auto"/>
        <w:outlineLvl w:val="9"/>
        <w:rPr>
          <w:rFonts w:hint="eastAsia" w:asciiTheme="majorEastAsia" w:hAnsiTheme="majorEastAsia" w:eastAsiaTheme="majorEastAsia" w:cstheme="majorEastAsia"/>
          <w:color w:val="222222"/>
          <w:kern w:val="0"/>
          <w:sz w:val="28"/>
          <w:szCs w:val="28"/>
        </w:rPr>
      </w:pPr>
      <w:r>
        <w:rPr>
          <w:rFonts w:hint="eastAsia" w:asciiTheme="majorEastAsia" w:hAnsiTheme="majorEastAsia" w:eastAsiaTheme="majorEastAsia" w:cstheme="majorEastAsia"/>
          <w:color w:val="222222"/>
          <w:kern w:val="0"/>
          <w:sz w:val="28"/>
          <w:szCs w:val="28"/>
        </w:rPr>
        <w:t>　</w:t>
      </w:r>
      <w:r>
        <w:rPr>
          <w:rFonts w:hint="eastAsia" w:asciiTheme="majorEastAsia" w:hAnsiTheme="majorEastAsia" w:eastAsiaTheme="majorEastAsia" w:cstheme="majorEastAsia"/>
          <w:color w:val="222222"/>
          <w:kern w:val="0"/>
          <w:sz w:val="28"/>
          <w:szCs w:val="28"/>
          <w:lang w:val="en-US" w:eastAsia="zh-CN"/>
        </w:rPr>
        <w:t>3、</w:t>
      </w:r>
      <w:r>
        <w:rPr>
          <w:rFonts w:hint="eastAsia" w:asciiTheme="majorEastAsia" w:hAnsiTheme="majorEastAsia" w:eastAsiaTheme="majorEastAsia" w:cstheme="majorEastAsia"/>
          <w:color w:val="222222"/>
          <w:kern w:val="0"/>
          <w:sz w:val="28"/>
          <w:szCs w:val="28"/>
        </w:rPr>
        <w:t>经验不足，缺乏专家的引领</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left="251"/>
        <w:jc w:val="left"/>
        <w:textAlignment w:val="auto"/>
        <w:outlineLvl w:val="9"/>
        <w:rPr>
          <w:rFonts w:hint="eastAsia" w:asciiTheme="majorEastAsia" w:hAnsiTheme="majorEastAsia" w:eastAsiaTheme="majorEastAsia" w:cstheme="majorEastAsia"/>
          <w:color w:val="222222"/>
          <w:kern w:val="0"/>
          <w:sz w:val="28"/>
          <w:szCs w:val="28"/>
          <w:lang w:val="en-US" w:eastAsia="zh-CN"/>
        </w:rPr>
      </w:pPr>
      <w:r>
        <w:rPr>
          <w:rFonts w:hint="eastAsia" w:asciiTheme="majorEastAsia" w:hAnsiTheme="majorEastAsia" w:eastAsiaTheme="majorEastAsia" w:cstheme="majorEastAsia"/>
          <w:color w:val="222222"/>
          <w:kern w:val="0"/>
          <w:sz w:val="28"/>
          <w:szCs w:val="28"/>
          <w:lang w:val="en-US" w:eastAsia="zh-CN"/>
        </w:rPr>
        <w:t xml:space="preserve">  全体课题组成员尽心竭力，全情投入，但信息技术支持下的分层差异化教学这个课题还是比较小众的一个研究课题，手中的资料，现实的案例都不是很多，我们身边更没有成功的案例可借鉴。所以大家都是摸着石头过河。我们迫切需要这一领域的专家给我们一些引导和建议。</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left="251"/>
        <w:jc w:val="left"/>
        <w:textAlignment w:val="auto"/>
        <w:outlineLvl w:val="9"/>
        <w:rPr>
          <w:rFonts w:hint="eastAsia" w:asciiTheme="majorEastAsia" w:hAnsiTheme="majorEastAsia" w:eastAsiaTheme="majorEastAsia" w:cstheme="majorEastAsia"/>
          <w:color w:val="222222"/>
          <w:kern w:val="0"/>
          <w:sz w:val="28"/>
          <w:szCs w:val="28"/>
          <w:lang w:eastAsia="zh-CN"/>
        </w:rPr>
      </w:pPr>
      <w:r>
        <w:rPr>
          <w:rFonts w:hint="eastAsia" w:asciiTheme="majorEastAsia" w:hAnsiTheme="majorEastAsia" w:eastAsiaTheme="majorEastAsia" w:cstheme="majorEastAsia"/>
          <w:color w:val="222222"/>
          <w:kern w:val="0"/>
          <w:sz w:val="28"/>
          <w:szCs w:val="28"/>
        </w:rPr>
        <w:t>　　　</w:t>
      </w:r>
      <w:r>
        <w:rPr>
          <w:rFonts w:hint="eastAsia" w:asciiTheme="majorEastAsia" w:hAnsiTheme="majorEastAsia" w:eastAsiaTheme="majorEastAsia" w:cstheme="majorEastAsia"/>
          <w:color w:val="222222"/>
          <w:kern w:val="0"/>
          <w:sz w:val="28"/>
          <w:szCs w:val="28"/>
          <w:lang w:eastAsia="zh-CN"/>
        </w:rPr>
        <w:t>七、今后研究的一些设想</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left="251"/>
        <w:jc w:val="left"/>
        <w:textAlignment w:val="auto"/>
        <w:outlineLvl w:val="9"/>
        <w:rPr>
          <w:rFonts w:hint="eastAsia" w:asciiTheme="majorEastAsia" w:hAnsiTheme="majorEastAsia" w:eastAsiaTheme="majorEastAsia" w:cstheme="majorEastAsia"/>
          <w:color w:val="222222"/>
          <w:kern w:val="0"/>
          <w:sz w:val="28"/>
          <w:szCs w:val="28"/>
        </w:rPr>
      </w:pPr>
      <w:r>
        <w:rPr>
          <w:rFonts w:hint="eastAsia" w:asciiTheme="majorEastAsia" w:hAnsiTheme="majorEastAsia" w:eastAsiaTheme="majorEastAsia" w:cstheme="majorEastAsia"/>
          <w:color w:val="222222"/>
          <w:kern w:val="0"/>
          <w:sz w:val="28"/>
          <w:szCs w:val="28"/>
        </w:rPr>
        <w:t>　　1、</w:t>
      </w:r>
      <w:r>
        <w:rPr>
          <w:rFonts w:hint="eastAsia" w:asciiTheme="majorEastAsia" w:hAnsiTheme="majorEastAsia" w:eastAsiaTheme="majorEastAsia" w:cstheme="majorEastAsia"/>
          <w:color w:val="222222"/>
          <w:kern w:val="0"/>
          <w:sz w:val="28"/>
          <w:szCs w:val="28"/>
          <w:lang w:eastAsia="zh-CN"/>
        </w:rPr>
        <w:t>进一步</w:t>
      </w:r>
      <w:r>
        <w:rPr>
          <w:rFonts w:hint="eastAsia" w:asciiTheme="majorEastAsia" w:hAnsiTheme="majorEastAsia" w:eastAsiaTheme="majorEastAsia" w:cstheme="majorEastAsia"/>
          <w:color w:val="222222"/>
          <w:kern w:val="0"/>
          <w:sz w:val="28"/>
          <w:szCs w:val="28"/>
        </w:rPr>
        <w:t>开展课题理论学习、典型案例学习与分析、研究，做好学习心得撰写和交流。</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left="251"/>
        <w:jc w:val="left"/>
        <w:textAlignment w:val="auto"/>
        <w:outlineLvl w:val="9"/>
        <w:rPr>
          <w:rFonts w:hint="eastAsia" w:asciiTheme="majorEastAsia" w:hAnsiTheme="majorEastAsia" w:eastAsiaTheme="majorEastAsia" w:cstheme="majorEastAsia"/>
          <w:color w:val="222222"/>
          <w:kern w:val="0"/>
          <w:sz w:val="28"/>
          <w:szCs w:val="28"/>
        </w:rPr>
      </w:pPr>
      <w:r>
        <w:rPr>
          <w:rFonts w:hint="eastAsia" w:asciiTheme="majorEastAsia" w:hAnsiTheme="majorEastAsia" w:eastAsiaTheme="majorEastAsia" w:cstheme="majorEastAsia"/>
          <w:color w:val="222222"/>
          <w:kern w:val="0"/>
          <w:sz w:val="28"/>
          <w:szCs w:val="28"/>
        </w:rPr>
        <w:t>　　2、</w:t>
      </w:r>
      <w:r>
        <w:rPr>
          <w:rFonts w:hint="eastAsia" w:asciiTheme="majorEastAsia" w:hAnsiTheme="majorEastAsia" w:eastAsiaTheme="majorEastAsia" w:cstheme="majorEastAsia"/>
          <w:color w:val="222222"/>
          <w:kern w:val="0"/>
          <w:sz w:val="28"/>
          <w:szCs w:val="28"/>
          <w:lang w:val="en-US" w:eastAsia="zh-CN"/>
        </w:rPr>
        <w:t>针对</w:t>
      </w:r>
      <w:r>
        <w:rPr>
          <w:rFonts w:hint="eastAsia" w:asciiTheme="majorEastAsia" w:hAnsiTheme="majorEastAsia" w:eastAsiaTheme="majorEastAsia" w:cstheme="majorEastAsia"/>
          <w:color w:val="222222"/>
          <w:kern w:val="0"/>
          <w:sz w:val="28"/>
          <w:szCs w:val="28"/>
        </w:rPr>
        <w:t>《</w:t>
      </w:r>
      <w:r>
        <w:rPr>
          <w:rFonts w:hint="eastAsia" w:asciiTheme="majorEastAsia" w:hAnsiTheme="majorEastAsia" w:eastAsiaTheme="majorEastAsia" w:cstheme="majorEastAsia"/>
          <w:color w:val="222222"/>
          <w:kern w:val="0"/>
          <w:sz w:val="28"/>
          <w:szCs w:val="28"/>
          <w:lang w:val="en-US" w:eastAsia="zh-CN"/>
        </w:rPr>
        <w:t>信息技术支持下初中语文课堂分层差异化教学研究</w:t>
      </w:r>
      <w:r>
        <w:rPr>
          <w:rFonts w:hint="eastAsia" w:asciiTheme="majorEastAsia" w:hAnsiTheme="majorEastAsia" w:eastAsiaTheme="majorEastAsia" w:cstheme="majorEastAsia"/>
          <w:color w:val="222222"/>
          <w:kern w:val="0"/>
          <w:sz w:val="28"/>
          <w:szCs w:val="28"/>
        </w:rPr>
        <w:t>》</w:t>
      </w:r>
      <w:r>
        <w:rPr>
          <w:rFonts w:hint="eastAsia" w:asciiTheme="majorEastAsia" w:hAnsiTheme="majorEastAsia" w:eastAsiaTheme="majorEastAsia" w:cstheme="majorEastAsia"/>
          <w:color w:val="222222"/>
          <w:kern w:val="0"/>
          <w:sz w:val="28"/>
          <w:szCs w:val="28"/>
          <w:lang w:val="en-US" w:eastAsia="zh-CN"/>
        </w:rPr>
        <w:t>这一</w:t>
      </w:r>
      <w:r>
        <w:rPr>
          <w:rFonts w:hint="eastAsia" w:asciiTheme="majorEastAsia" w:hAnsiTheme="majorEastAsia" w:eastAsiaTheme="majorEastAsia" w:cstheme="majorEastAsia"/>
          <w:color w:val="222222"/>
          <w:kern w:val="0"/>
          <w:sz w:val="28"/>
          <w:szCs w:val="28"/>
        </w:rPr>
        <w:t>课题，</w:t>
      </w:r>
      <w:r>
        <w:rPr>
          <w:rFonts w:hint="eastAsia" w:asciiTheme="majorEastAsia" w:hAnsiTheme="majorEastAsia" w:eastAsiaTheme="majorEastAsia" w:cstheme="majorEastAsia"/>
          <w:color w:val="222222"/>
          <w:kern w:val="0"/>
          <w:sz w:val="28"/>
          <w:szCs w:val="28"/>
          <w:lang w:val="en-US" w:eastAsia="zh-CN"/>
        </w:rPr>
        <w:t>在全校</w:t>
      </w:r>
      <w:r>
        <w:rPr>
          <w:rFonts w:hint="eastAsia" w:asciiTheme="majorEastAsia" w:hAnsiTheme="majorEastAsia" w:eastAsiaTheme="majorEastAsia" w:cstheme="majorEastAsia"/>
          <w:color w:val="222222"/>
          <w:kern w:val="0"/>
          <w:sz w:val="28"/>
          <w:szCs w:val="28"/>
        </w:rPr>
        <w:t>进一步</w:t>
      </w:r>
      <w:r>
        <w:rPr>
          <w:rFonts w:hint="eastAsia" w:asciiTheme="majorEastAsia" w:hAnsiTheme="majorEastAsia" w:eastAsiaTheme="majorEastAsia" w:cstheme="majorEastAsia"/>
          <w:color w:val="222222"/>
          <w:kern w:val="0"/>
          <w:sz w:val="28"/>
          <w:szCs w:val="28"/>
          <w:lang w:val="en-US" w:eastAsia="zh-CN"/>
        </w:rPr>
        <w:t>开展分层教学的推进，并由语文推广到其它学科。在原有信息设备的支持下尽力开发新的，适应课堂的课件，新的信息技术，比如希沃课堂等。</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left="251"/>
        <w:jc w:val="left"/>
        <w:textAlignment w:val="auto"/>
        <w:outlineLvl w:val="9"/>
        <w:rPr>
          <w:rFonts w:hint="eastAsia" w:asciiTheme="majorEastAsia" w:hAnsiTheme="majorEastAsia" w:eastAsiaTheme="majorEastAsia" w:cstheme="majorEastAsia"/>
          <w:color w:val="222222"/>
          <w:kern w:val="0"/>
          <w:sz w:val="28"/>
          <w:szCs w:val="28"/>
        </w:rPr>
      </w:pPr>
      <w:r>
        <w:rPr>
          <w:rFonts w:hint="eastAsia" w:asciiTheme="majorEastAsia" w:hAnsiTheme="majorEastAsia" w:eastAsiaTheme="majorEastAsia" w:cstheme="majorEastAsia"/>
          <w:color w:val="222222"/>
          <w:kern w:val="0"/>
          <w:sz w:val="28"/>
          <w:szCs w:val="28"/>
        </w:rPr>
        <w:t>　　3、开展课题的交流研讨会，发挥教师群体自主教研作用，做到以教师的个人发展促进学校课题研究的发展。</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left="251"/>
        <w:jc w:val="left"/>
        <w:textAlignment w:val="auto"/>
        <w:outlineLvl w:val="9"/>
        <w:rPr>
          <w:rFonts w:hint="eastAsia" w:asciiTheme="majorEastAsia" w:hAnsiTheme="majorEastAsia" w:eastAsiaTheme="majorEastAsia" w:cstheme="majorEastAsia"/>
          <w:color w:val="222222"/>
          <w:kern w:val="0"/>
          <w:sz w:val="28"/>
          <w:szCs w:val="28"/>
        </w:rPr>
      </w:pPr>
      <w:r>
        <w:rPr>
          <w:rFonts w:hint="eastAsia" w:asciiTheme="majorEastAsia" w:hAnsiTheme="majorEastAsia" w:eastAsiaTheme="majorEastAsia" w:cstheme="majorEastAsia"/>
          <w:color w:val="222222"/>
          <w:kern w:val="0"/>
          <w:sz w:val="28"/>
          <w:szCs w:val="28"/>
        </w:rPr>
        <w:t>　　4、结合课题研究，请专家讲座，组织研讨交流活动。课题组将分教研组进行分别研讨，开展以学校教师与专家共同参与课题研究的活动，促进课题组成员与课题研究共同成长。</w:t>
      </w:r>
    </w:p>
    <w:p>
      <w:pPr>
        <w:keepNext w:val="0"/>
        <w:keepLines w:val="0"/>
        <w:pageBreakBefore w:val="0"/>
        <w:widowControl/>
        <w:shd w:val="clear" w:color="auto" w:fill="FFFFFF"/>
        <w:kinsoku/>
        <w:wordWrap/>
        <w:overflowPunct/>
        <w:topLinePunct w:val="0"/>
        <w:autoSpaceDE/>
        <w:autoSpaceDN/>
        <w:bidi w:val="0"/>
        <w:adjustRightInd/>
        <w:snapToGrid/>
        <w:spacing w:before="167" w:beforeAutospacing="0" w:afterAutospacing="0" w:line="240" w:lineRule="auto"/>
        <w:ind w:left="251"/>
        <w:jc w:val="left"/>
        <w:textAlignment w:val="auto"/>
        <w:outlineLvl w:val="9"/>
        <w:rPr>
          <w:rFonts w:hint="eastAsia" w:asciiTheme="majorEastAsia" w:hAnsiTheme="majorEastAsia" w:eastAsiaTheme="majorEastAsia" w:cstheme="majorEastAsia"/>
          <w:color w:val="222222"/>
          <w:kern w:val="0"/>
          <w:sz w:val="28"/>
          <w:szCs w:val="28"/>
        </w:rPr>
      </w:pPr>
      <w:r>
        <w:rPr>
          <w:rFonts w:hint="eastAsia" w:asciiTheme="majorEastAsia" w:hAnsiTheme="majorEastAsia" w:eastAsiaTheme="majorEastAsia" w:cstheme="majorEastAsia"/>
          <w:color w:val="222222"/>
          <w:kern w:val="0"/>
          <w:sz w:val="28"/>
          <w:szCs w:val="28"/>
        </w:rPr>
        <w:t>　　5、进行课题的开发和评估，认真总结课题中出现的问题和经验。</w:t>
      </w: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555"/>
        <w:textAlignment w:val="auto"/>
        <w:outlineLvl w:val="9"/>
        <w:rPr>
          <w:rFonts w:hint="eastAsia" w:asciiTheme="majorEastAsia" w:hAnsiTheme="majorEastAsia" w:eastAsiaTheme="majorEastAsia" w:cstheme="majorEastAsia"/>
          <w:color w:val="555555"/>
          <w:sz w:val="28"/>
          <w:szCs w:val="28"/>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240" w:lineRule="auto"/>
        <w:ind w:firstLine="480"/>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225" w:afterAutospacing="0" w:line="240" w:lineRule="auto"/>
        <w:ind w:firstLine="420"/>
        <w:textAlignment w:val="auto"/>
        <w:outlineLvl w:val="9"/>
        <w:rPr>
          <w:rFonts w:hint="eastAsia" w:asciiTheme="majorEastAsia" w:hAnsiTheme="majorEastAsia" w:eastAsiaTheme="majorEastAsia" w:cstheme="majorEastAsia"/>
          <w:color w:val="555555"/>
          <w:sz w:val="28"/>
          <w:szCs w:val="28"/>
        </w:rPr>
      </w:pPr>
      <w:r>
        <w:rPr>
          <w:rFonts w:hint="eastAsia" w:asciiTheme="majorEastAsia" w:hAnsiTheme="majorEastAsia" w:eastAsiaTheme="majorEastAsia" w:cstheme="majorEastAsia"/>
          <w:color w:val="555555"/>
          <w:sz w:val="28"/>
          <w:szCs w:val="28"/>
          <w:shd w:val="clear" w:color="auto" w:fill="FFFFFF"/>
        </w:rPr>
        <w:t> </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outlineLvl w:val="9"/>
        <w:rPr>
          <w:rFonts w:hint="eastAsia" w:asciiTheme="majorEastAsia" w:hAnsiTheme="majorEastAsia" w:eastAsiaTheme="majorEastAsia" w:cstheme="majorEastAsia"/>
          <w:sz w:val="28"/>
          <w:szCs w:val="28"/>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outlineLvl w:val="9"/>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49FE9"/>
    <w:multiLevelType w:val="singleLevel"/>
    <w:tmpl w:val="5BF49FE9"/>
    <w:lvl w:ilvl="0" w:tentative="0">
      <w:start w:val="3"/>
      <w:numFmt w:val="chineseCounting"/>
      <w:suff w:val="nothing"/>
      <w:lvlText w:val="%1、"/>
      <w:lvlJc w:val="left"/>
    </w:lvl>
  </w:abstractNum>
  <w:abstractNum w:abstractNumId="1">
    <w:nsid w:val="5BF4A004"/>
    <w:multiLevelType w:val="singleLevel"/>
    <w:tmpl w:val="5BF4A004"/>
    <w:lvl w:ilvl="0" w:tentative="0">
      <w:start w:val="1"/>
      <w:numFmt w:val="chineseCounting"/>
      <w:suff w:val="nothing"/>
      <w:lvlText w:val="（%1）"/>
      <w:lvlJc w:val="left"/>
    </w:lvl>
  </w:abstractNum>
  <w:abstractNum w:abstractNumId="2">
    <w:nsid w:val="64E5573B"/>
    <w:multiLevelType w:val="singleLevel"/>
    <w:tmpl w:val="64E5573B"/>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D3CCC"/>
    <w:rsid w:val="000136B8"/>
    <w:rsid w:val="000F3298"/>
    <w:rsid w:val="00877179"/>
    <w:rsid w:val="00AC5D39"/>
    <w:rsid w:val="00B8353B"/>
    <w:rsid w:val="1A981549"/>
    <w:rsid w:val="1D306DDE"/>
    <w:rsid w:val="204F6046"/>
    <w:rsid w:val="26344949"/>
    <w:rsid w:val="33D91545"/>
    <w:rsid w:val="37F96CBE"/>
    <w:rsid w:val="57231595"/>
    <w:rsid w:val="79DD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FollowedHyperlink"/>
    <w:basedOn w:val="5"/>
    <w:qFormat/>
    <w:uiPriority w:val="0"/>
    <w:rPr>
      <w:color w:val="0158A7"/>
      <w:u w:val="none"/>
    </w:rPr>
  </w:style>
  <w:style w:type="character" w:styleId="7">
    <w:name w:val="Hyperlink"/>
    <w:basedOn w:val="5"/>
    <w:qFormat/>
    <w:uiPriority w:val="0"/>
    <w:rPr>
      <w:color w:val="0000FF"/>
      <w:u w:val="singl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5177</Words>
  <Characters>740</Characters>
  <Lines>6</Lines>
  <Paragraphs>11</Paragraphs>
  <TotalTime>0</TotalTime>
  <ScaleCrop>false</ScaleCrop>
  <LinksUpToDate>false</LinksUpToDate>
  <CharactersWithSpaces>5906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2018-11-20T05:51:00Z</dcterms:created>
  <dc:creator>Administrator</dc:creator>
  <cp:lastModifiedBy>Administrator</cp:lastModifiedBy>
  <dcterms:modified xsi:type="dcterms:W3CDTF">2018-11-26T08:01:53Z</dcterms:modified>
  <dc:title>一、课题提出背景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