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outlineLvl w:val="0"/>
        <w:rPr>
          <w:rFonts w:cs="宋体" w:asciiTheme="majorEastAsia" w:hAnsiTheme="majorEastAsia" w:eastAsiaTheme="majorEastAsia"/>
          <w:b/>
          <w:bCs/>
          <w:color w:val="000000" w:themeColor="text1"/>
          <w:kern w:val="36"/>
          <w:sz w:val="36"/>
          <w:szCs w:val="36"/>
        </w:rPr>
      </w:pPr>
      <w:r>
        <w:rPr>
          <w:rFonts w:hint="eastAsia" w:cs="宋体" w:asciiTheme="majorEastAsia" w:hAnsiTheme="majorEastAsia" w:eastAsiaTheme="majorEastAsia"/>
          <w:b/>
          <w:bCs/>
          <w:color w:val="000000" w:themeColor="text1"/>
          <w:kern w:val="36"/>
          <w:sz w:val="36"/>
          <w:szCs w:val="36"/>
        </w:rPr>
        <w:t>利用盒子鱼开展初中英语混合式教学模式的实践</w:t>
      </w:r>
    </w:p>
    <w:p>
      <w:pPr>
        <w:shd w:val="clear" w:color="auto" w:fill="FFFFFF"/>
        <w:adjustRightInd/>
        <w:snapToGrid/>
        <w:spacing w:before="75" w:after="75" w:line="450" w:lineRule="atLeast"/>
        <w:rPr>
          <w:rFonts w:ascii="仿宋_GB2312" w:hAnsi="宋体" w:eastAsia="仿宋_GB2312" w:cs="宋体"/>
          <w:color w:val="444444"/>
          <w:sz w:val="30"/>
          <w:szCs w:val="30"/>
        </w:rPr>
      </w:pPr>
      <w:r>
        <w:rPr>
          <w:rFonts w:hint="eastAsia" w:ascii="仿宋_GB2312" w:hAnsi="宋体" w:eastAsia="仿宋_GB2312" w:cs="宋体"/>
          <w:b/>
          <w:color w:val="444444"/>
          <w:sz w:val="30"/>
          <w:szCs w:val="30"/>
        </w:rPr>
        <w:t>摘要</w:t>
      </w:r>
      <w:r>
        <w:rPr>
          <w:rFonts w:hint="eastAsia" w:ascii="仿宋_GB2312" w:hAnsi="宋体" w:eastAsia="仿宋_GB2312" w:cs="宋体"/>
          <w:color w:val="444444"/>
          <w:sz w:val="30"/>
          <w:szCs w:val="30"/>
        </w:rPr>
        <w:t>：信息技术与传统英语课堂学习的深度融合，使得学生在学习过程中的主体性得到更加充分的体现。盒子鱼作为一种新兴的教育平台，将传统课堂与盒子鱼强大的使用功能和丰富的学习内容相结合，构建新型混合式教学模式。本文提出利用盒子鱼的优势，有效实现初中英语课程的教学目的，构建基于盒子鱼平台的初中英语教学的全新模式。</w:t>
      </w:r>
    </w:p>
    <w:p>
      <w:pPr>
        <w:shd w:val="clear" w:color="auto" w:fill="FFFFFF"/>
        <w:adjustRightInd/>
        <w:snapToGrid/>
        <w:spacing w:before="75" w:after="75" w:line="450" w:lineRule="atLeast"/>
        <w:rPr>
          <w:rFonts w:ascii="仿宋_GB2312" w:hAnsi="宋体" w:eastAsia="仿宋_GB2312" w:cs="宋体"/>
          <w:b/>
          <w:color w:val="444444"/>
          <w:sz w:val="30"/>
          <w:szCs w:val="30"/>
        </w:rPr>
      </w:pPr>
      <w:r>
        <w:rPr>
          <w:rFonts w:hint="eastAsia" w:ascii="仿宋_GB2312" w:hAnsi="宋体" w:eastAsia="仿宋_GB2312" w:cs="宋体"/>
          <w:b/>
          <w:color w:val="444444"/>
          <w:sz w:val="30"/>
          <w:szCs w:val="30"/>
        </w:rPr>
        <w:t>关键词：盒子鱼;混合式教学模式;初中英语教学</w:t>
      </w:r>
    </w:p>
    <w:p>
      <w:pPr>
        <w:shd w:val="clear" w:color="auto" w:fill="FFFFFF"/>
        <w:adjustRightInd/>
        <w:snapToGrid/>
        <w:spacing w:before="75" w:after="75" w:line="450" w:lineRule="atLeast"/>
        <w:ind w:firstLine="600" w:firstLineChars="200"/>
        <w:rPr>
          <w:rFonts w:ascii="仿宋_GB2312" w:hAnsi="宋体" w:eastAsia="仿宋_GB2312" w:cs="宋体"/>
          <w:color w:val="444444"/>
          <w:sz w:val="30"/>
          <w:szCs w:val="30"/>
        </w:rPr>
      </w:pPr>
      <w:r>
        <w:rPr>
          <w:rFonts w:hint="eastAsia" w:ascii="仿宋_GB2312" w:hAnsi="宋体" w:eastAsia="仿宋_GB2312" w:cs="宋体"/>
          <w:color w:val="444444"/>
          <w:sz w:val="30"/>
          <w:szCs w:val="30"/>
        </w:rPr>
        <w:t>教育信息化随着网络通信技术的发展基本成形，使得传统教学模式发生改变。盒子鱼作为一种新兴的英语学习平台，受到广大教师和青少年学生的青睐。盒子鱼的强大功能可以为初中英语教师提供丰富的课堂教学内容、学生可以随时自主学习课本相关内容，不用再去搜寻其它教辅。对于初中英语教师而言，明确盒子鱼在英语教学中的应用优势、应用策略是十分必要的。</w:t>
      </w:r>
    </w:p>
    <w:p>
      <w:pPr>
        <w:shd w:val="clear" w:color="auto" w:fill="FFFFFF"/>
        <w:adjustRightInd/>
        <w:snapToGrid/>
        <w:spacing w:before="75" w:after="75" w:line="450" w:lineRule="atLeast"/>
        <w:rPr>
          <w:rFonts w:ascii="仿宋_GB2312" w:hAnsi="宋体" w:eastAsia="仿宋_GB2312" w:cs="宋体"/>
          <w:b/>
          <w:color w:val="444444"/>
          <w:sz w:val="30"/>
          <w:szCs w:val="30"/>
        </w:rPr>
      </w:pPr>
      <w:r>
        <w:rPr>
          <w:rFonts w:hint="eastAsia" w:ascii="仿宋_GB2312" w:hAnsi="宋体" w:eastAsia="仿宋_GB2312" w:cs="宋体"/>
          <w:b/>
          <w:color w:val="444444"/>
          <w:sz w:val="30"/>
          <w:szCs w:val="30"/>
        </w:rPr>
        <w:t>一、盒子鱼为技能训练营造真实情境，体现“在用中学”的教学理念。</w:t>
      </w:r>
    </w:p>
    <w:p>
      <w:pPr>
        <w:shd w:val="clear" w:color="auto" w:fill="FFFFFF"/>
        <w:adjustRightInd/>
        <w:snapToGrid/>
        <w:spacing w:before="75" w:after="75" w:line="450" w:lineRule="atLeast"/>
        <w:rPr>
          <w:rFonts w:ascii="仿宋_GB2312" w:hAnsi="宋体" w:eastAsia="仿宋_GB2312" w:cs="宋体"/>
          <w:color w:val="444444"/>
          <w:sz w:val="30"/>
          <w:szCs w:val="30"/>
        </w:rPr>
      </w:pPr>
      <w:r>
        <w:rPr>
          <w:rFonts w:hint="eastAsia" w:ascii="仿宋_GB2312" w:hAnsi="宋体" w:eastAsia="仿宋_GB2312" w:cs="宋体"/>
          <w:color w:val="444444"/>
          <w:sz w:val="30"/>
          <w:szCs w:val="30"/>
        </w:rPr>
        <w:t>(1)混合式教学模式变革了</w:t>
      </w:r>
      <w:r>
        <w:rPr>
          <w:rFonts w:ascii="仿宋_GB2312" w:hAnsi="宋体" w:eastAsia="仿宋_GB2312" w:cs="宋体"/>
          <w:color w:val="444444"/>
          <w:sz w:val="30"/>
          <w:szCs w:val="30"/>
        </w:rPr>
        <w:t>传统的英语</w:t>
      </w:r>
      <w:r>
        <w:rPr>
          <w:rFonts w:hint="eastAsia" w:ascii="仿宋_GB2312" w:hAnsi="宋体" w:eastAsia="仿宋_GB2312" w:cs="宋体"/>
          <w:color w:val="444444"/>
          <w:sz w:val="30"/>
          <w:szCs w:val="30"/>
        </w:rPr>
        <w:t>课堂教学</w:t>
      </w:r>
    </w:p>
    <w:p>
      <w:pPr>
        <w:shd w:val="clear" w:color="auto" w:fill="FFFFFF"/>
        <w:adjustRightInd/>
        <w:snapToGrid/>
        <w:spacing w:before="75" w:after="75" w:line="450" w:lineRule="atLeast"/>
        <w:ind w:firstLine="600" w:firstLineChars="200"/>
        <w:rPr>
          <w:rFonts w:ascii="仿宋_GB2312" w:hAnsi="宋体" w:eastAsia="仿宋_GB2312" w:cs="宋体"/>
          <w:color w:val="444444"/>
          <w:sz w:val="30"/>
          <w:szCs w:val="30"/>
        </w:rPr>
      </w:pPr>
      <w:r>
        <w:rPr>
          <w:rFonts w:hint="eastAsia" w:ascii="仿宋_GB2312" w:hAnsi="宋体" w:eastAsia="仿宋_GB2312" w:cs="宋体"/>
          <w:color w:val="444444"/>
          <w:sz w:val="30"/>
          <w:szCs w:val="30"/>
        </w:rPr>
        <w:t>可以说盒子鱼变革了</w:t>
      </w:r>
      <w:r>
        <w:rPr>
          <w:rFonts w:ascii="仿宋_GB2312" w:hAnsi="宋体" w:eastAsia="仿宋_GB2312" w:cs="宋体"/>
          <w:color w:val="444444"/>
          <w:sz w:val="30"/>
          <w:szCs w:val="30"/>
        </w:rPr>
        <w:t>传统的英语</w:t>
      </w:r>
      <w:r>
        <w:rPr>
          <w:rFonts w:hint="eastAsia" w:ascii="仿宋_GB2312" w:hAnsi="宋体" w:eastAsia="仿宋_GB2312" w:cs="宋体"/>
          <w:color w:val="444444"/>
          <w:sz w:val="30"/>
          <w:szCs w:val="30"/>
        </w:rPr>
        <w:t>课堂</w:t>
      </w:r>
      <w:r>
        <w:rPr>
          <w:rFonts w:ascii="仿宋_GB2312" w:hAnsi="宋体" w:eastAsia="仿宋_GB2312" w:cs="宋体"/>
          <w:color w:val="444444"/>
          <w:sz w:val="30"/>
          <w:szCs w:val="30"/>
        </w:rPr>
        <w:t>教</w:t>
      </w:r>
      <w:r>
        <w:rPr>
          <w:rFonts w:hint="eastAsia" w:ascii="仿宋_GB2312" w:hAnsi="宋体" w:eastAsia="仿宋_GB2312" w:cs="宋体"/>
          <w:color w:val="444444"/>
          <w:sz w:val="30"/>
          <w:szCs w:val="30"/>
        </w:rPr>
        <w:t>学模式</w:t>
      </w:r>
      <w:r>
        <w:rPr>
          <w:rFonts w:ascii="仿宋_GB2312" w:hAnsi="宋体" w:eastAsia="仿宋_GB2312" w:cs="宋体"/>
          <w:color w:val="444444"/>
          <w:sz w:val="30"/>
          <w:szCs w:val="30"/>
        </w:rPr>
        <w:t>，</w:t>
      </w:r>
      <w:r>
        <w:rPr>
          <w:rFonts w:hint="eastAsia" w:ascii="仿宋_GB2312" w:hAnsi="宋体" w:eastAsia="仿宋_GB2312" w:cs="宋体"/>
          <w:color w:val="444444"/>
          <w:sz w:val="30"/>
          <w:szCs w:val="30"/>
        </w:rPr>
        <w:t>即便是现代英语课堂教学也不过是加入PPT和VIDEO</w:t>
      </w:r>
      <w:r>
        <w:rPr>
          <w:rFonts w:ascii="仿宋_GB2312" w:hAnsi="宋体" w:eastAsia="仿宋_GB2312" w:cs="宋体"/>
          <w:color w:val="444444"/>
          <w:sz w:val="30"/>
          <w:szCs w:val="30"/>
        </w:rPr>
        <w:t>，而不是基于移动互联网和</w:t>
      </w:r>
      <w:r>
        <w:rPr>
          <w:rFonts w:hint="eastAsia" w:ascii="仿宋_GB2312" w:hAnsi="宋体" w:eastAsia="仿宋_GB2312" w:cs="宋体"/>
          <w:color w:val="444444"/>
          <w:sz w:val="30"/>
          <w:szCs w:val="30"/>
        </w:rPr>
        <w:t>移动终端</w:t>
      </w:r>
      <w:r>
        <w:rPr>
          <w:rFonts w:ascii="仿宋_GB2312" w:hAnsi="宋体" w:eastAsia="仿宋_GB2312" w:cs="宋体"/>
          <w:color w:val="444444"/>
          <w:sz w:val="30"/>
          <w:szCs w:val="30"/>
        </w:rPr>
        <w:t>设备的。移动互联网的设备具有几个传统的媒介不具备的特性，比如说交互性、影像的丰富性和移动的连接性，</w:t>
      </w:r>
      <w:r>
        <w:rPr>
          <w:rFonts w:hint="eastAsia" w:ascii="仿宋_GB2312" w:hAnsi="宋体" w:eastAsia="仿宋_GB2312" w:cs="宋体"/>
          <w:color w:val="444444"/>
          <w:sz w:val="30"/>
          <w:szCs w:val="30"/>
        </w:rPr>
        <w:t>盒子鱼</w:t>
      </w:r>
      <w:r>
        <w:rPr>
          <w:rFonts w:ascii="仿宋_GB2312" w:hAnsi="宋体" w:eastAsia="仿宋_GB2312" w:cs="宋体"/>
          <w:color w:val="444444"/>
          <w:sz w:val="30"/>
          <w:szCs w:val="30"/>
        </w:rPr>
        <w:t>基于这种移动互联网巨大的优势，来重塑整个英语的</w:t>
      </w:r>
      <w:r>
        <w:rPr>
          <w:rFonts w:hint="eastAsia" w:ascii="仿宋_GB2312" w:hAnsi="宋体" w:eastAsia="仿宋_GB2312" w:cs="宋体"/>
          <w:color w:val="444444"/>
          <w:sz w:val="30"/>
          <w:szCs w:val="30"/>
        </w:rPr>
        <w:t>教学模式。盒子鱼学习内容是以课本教材为依托（多版本并存），图文并茂。丰富的影音视频以及学生、教师即时通讯等功能可激发学生学习英语的兴趣和热情，多方面锻炼学生的英语语言能力;口语练习在虚拟网络环境下的交流方式可以有效缓解学生的交际恐惧，通过盒子鱼师生之间可以进行良好的交流（有条件的建议英语交流），学生可以利用盒子鱼批改及时的特点，提前预习；可以通过消息栏将学习中的问题反馈给老师并得到的回复，切实克服学生的心理障碍;其平台丰富的教学资源及生动动画图案的呈现方式可激发学生的学习兴趣，与此同时其跨平台的互动理念也可极大地提高学生的自主学习意识;教师还可以将盒子鱼开展混合式教学模式--教和学的过程，变成有时在线下传统课堂，有时在线上运用互联网技术，这种合理的搭配，两方面优势的结合，根据学生情况进行有效运用。帮助学生强化对重难点知识的理解，教师课堂授课与学生自主学习相辅相成;借助盒子鱼可在初中英语阶段有效开展口语和听力教学，并为技能训练营造真实情境，体现“在用中学”的教学理念。</w:t>
      </w:r>
    </w:p>
    <w:p>
      <w:pPr>
        <w:shd w:val="clear" w:color="auto" w:fill="FFFFFF"/>
        <w:adjustRightInd/>
        <w:snapToGrid/>
        <w:spacing w:before="75" w:after="75" w:line="450" w:lineRule="atLeast"/>
        <w:rPr>
          <w:rFonts w:ascii="仿宋_GB2312" w:hAnsi="宋体" w:eastAsia="仿宋_GB2312" w:cs="宋体"/>
          <w:color w:val="444444"/>
          <w:sz w:val="30"/>
          <w:szCs w:val="30"/>
        </w:rPr>
      </w:pPr>
      <w:r>
        <w:rPr>
          <w:rFonts w:hint="eastAsia" w:ascii="仿宋_GB2312" w:hAnsi="宋体" w:eastAsia="仿宋_GB2312" w:cs="宋体"/>
          <w:color w:val="444444"/>
          <w:sz w:val="30"/>
          <w:szCs w:val="30"/>
        </w:rPr>
        <w:t>(2)培养了学生</w:t>
      </w:r>
      <w:r>
        <w:rPr>
          <w:rFonts w:ascii="仿宋_GB2312" w:hAnsi="宋体" w:eastAsia="仿宋_GB2312" w:cs="宋体"/>
          <w:color w:val="444444"/>
          <w:sz w:val="30"/>
          <w:szCs w:val="30"/>
        </w:rPr>
        <w:t>自主学习</w:t>
      </w:r>
      <w:r>
        <w:rPr>
          <w:rFonts w:hint="eastAsia" w:ascii="仿宋_GB2312" w:hAnsi="宋体" w:eastAsia="仿宋_GB2312" w:cs="宋体"/>
          <w:color w:val="444444"/>
          <w:sz w:val="30"/>
          <w:szCs w:val="30"/>
        </w:rPr>
        <w:t>的能力。</w:t>
      </w:r>
    </w:p>
    <w:p>
      <w:pPr>
        <w:shd w:val="clear" w:color="auto" w:fill="FFFFFF"/>
        <w:adjustRightInd/>
        <w:snapToGrid/>
        <w:spacing w:before="75" w:after="75" w:line="450" w:lineRule="atLeast"/>
        <w:ind w:firstLine="600" w:firstLineChars="200"/>
        <w:rPr>
          <w:rFonts w:ascii="仿宋_GB2312" w:hAnsi="宋体" w:eastAsia="仿宋_GB2312" w:cs="宋体"/>
          <w:color w:val="444444"/>
          <w:sz w:val="30"/>
          <w:szCs w:val="30"/>
        </w:rPr>
      </w:pPr>
      <w:r>
        <w:rPr>
          <w:rFonts w:hint="eastAsia" w:ascii="仿宋_GB2312" w:hAnsi="宋体" w:eastAsia="仿宋_GB2312" w:cs="宋体"/>
          <w:color w:val="444444"/>
          <w:sz w:val="30"/>
          <w:szCs w:val="30"/>
        </w:rPr>
        <w:t>自主学习能力是学生受益终生的能力，这也是未来社会发展对人才提出的要求。在国际教育信息化大会，习近平主席强调：信息技术的发展，推动教育变革和创新，构建网络化、数字化、个性化、终身化的教育体系，建设“人人皆学、处处能学、时时可学”的学习型社会。</w:t>
      </w:r>
      <w:r>
        <w:rPr>
          <w:rFonts w:ascii="仿宋_GB2312" w:hAnsi="宋体" w:eastAsia="仿宋_GB2312" w:cs="宋体"/>
          <w:color w:val="444444"/>
          <w:sz w:val="30"/>
          <w:szCs w:val="30"/>
        </w:rPr>
        <w:t>据统计，在盒子鱼平台上，会有上千万的朗读量，每个学生每天朗读超过10条，而且自主学习的课程是超过了老师布置作业的2.8倍，他学习一节老师的作业课，自己要学2.8节课程，所以激发</w:t>
      </w:r>
      <w:r>
        <w:rPr>
          <w:rFonts w:hint="eastAsia" w:ascii="仿宋_GB2312" w:hAnsi="宋体" w:eastAsia="仿宋_GB2312" w:cs="宋体"/>
          <w:color w:val="444444"/>
          <w:sz w:val="30"/>
          <w:szCs w:val="30"/>
        </w:rPr>
        <w:t>了</w:t>
      </w:r>
      <w:r>
        <w:rPr>
          <w:rFonts w:ascii="仿宋_GB2312" w:hAnsi="宋体" w:eastAsia="仿宋_GB2312" w:cs="宋体"/>
          <w:color w:val="444444"/>
          <w:sz w:val="30"/>
          <w:szCs w:val="30"/>
        </w:rPr>
        <w:t>孩子</w:t>
      </w:r>
      <w:r>
        <w:rPr>
          <w:rFonts w:hint="eastAsia" w:ascii="仿宋_GB2312" w:hAnsi="宋体" w:eastAsia="仿宋_GB2312" w:cs="宋体"/>
          <w:color w:val="444444"/>
          <w:sz w:val="30"/>
          <w:szCs w:val="30"/>
        </w:rPr>
        <w:t>的</w:t>
      </w:r>
      <w:r>
        <w:rPr>
          <w:rFonts w:ascii="仿宋_GB2312" w:hAnsi="宋体" w:eastAsia="仿宋_GB2312" w:cs="宋体"/>
          <w:color w:val="444444"/>
          <w:sz w:val="30"/>
          <w:szCs w:val="30"/>
        </w:rPr>
        <w:t>学习热情。</w:t>
      </w:r>
    </w:p>
    <w:p>
      <w:pPr>
        <w:shd w:val="clear" w:color="auto" w:fill="FFFFFF"/>
        <w:adjustRightInd/>
        <w:snapToGrid/>
        <w:spacing w:before="75" w:after="75" w:line="450" w:lineRule="atLeast"/>
        <w:ind w:firstLine="450" w:firstLineChars="150"/>
        <w:rPr>
          <w:rFonts w:ascii="仿宋_GB2312" w:hAnsi="宋体" w:eastAsia="仿宋_GB2312" w:cs="宋体"/>
          <w:color w:val="444444"/>
          <w:sz w:val="30"/>
          <w:szCs w:val="30"/>
        </w:rPr>
      </w:pPr>
      <w:r>
        <w:rPr>
          <w:rFonts w:hint="eastAsia" w:ascii="仿宋_GB2312" w:hAnsi="宋体" w:eastAsia="仿宋_GB2312" w:cs="宋体"/>
          <w:color w:val="444444"/>
          <w:sz w:val="30"/>
          <w:szCs w:val="30"/>
        </w:rPr>
        <w:t>学生在课下往往孤立地学习，缺乏与同学之间的交流。传统的英语教学无意阻碍了学生之间合作意识的形成，教师可以将选择好的课堂相关盒子鱼内容提前推荐给学生，可以利用平台学生自主学习的特点让初中英语教学突破了课堂教学在时间和空间上的有限性，将教学延伸到课下，学生可以根据自己的实际情况合理安排时间，使得教学更加灵活、有针对性，可以有效地将零碎的时间充分利用起来，提高时间利用率;借助平台的交互语音及视频对话功能，师生之间、人与平台之间可对课堂学习进行互动交流;教师可以通过盒子鱼平台分享与教学相关的学习材料(视频、音频、阅读材料等)，提出预设问题，引导学生参与学习，锻炼和提高学生的阅读和语法能力;同时可以运用盒子鱼视频和语音录制打分功能进行竞赛，提高学生的听力和口语水平;查看学生的作业情况，了解学情供教师选择重点内容，课上可以加强学生之间的探讨，及时解决问题并发布正确答案分析，强化对语言知识的理解能力，帮助学生构建系统的知识体系。</w:t>
      </w:r>
    </w:p>
    <w:p>
      <w:pPr>
        <w:shd w:val="clear" w:color="auto" w:fill="FFFFFF"/>
        <w:adjustRightInd/>
        <w:snapToGrid/>
        <w:spacing w:before="75" w:after="75" w:line="450" w:lineRule="atLeast"/>
        <w:rPr>
          <w:rFonts w:ascii="仿宋_GB2312" w:hAnsi="宋体" w:eastAsia="仿宋_GB2312" w:cs="宋体"/>
          <w:b/>
          <w:color w:val="444444"/>
          <w:sz w:val="30"/>
          <w:szCs w:val="30"/>
        </w:rPr>
      </w:pPr>
      <w:r>
        <w:rPr>
          <w:rFonts w:hint="eastAsia" w:ascii="仿宋_GB2312" w:hAnsi="宋体" w:eastAsia="仿宋_GB2312" w:cs="宋体"/>
          <w:b/>
          <w:color w:val="444444"/>
          <w:sz w:val="30"/>
          <w:szCs w:val="30"/>
        </w:rPr>
        <w:t>二、如何运用盒子鱼开展英语教学</w:t>
      </w:r>
    </w:p>
    <w:p>
      <w:pPr>
        <w:shd w:val="clear" w:color="auto" w:fill="FFFFFF"/>
        <w:adjustRightInd/>
        <w:snapToGrid/>
        <w:spacing w:before="75" w:after="75" w:line="450" w:lineRule="atLeast"/>
        <w:rPr>
          <w:rFonts w:ascii="仿宋_GB2312" w:hAnsi="宋体" w:eastAsia="仿宋_GB2312" w:cs="宋体"/>
          <w:color w:val="444444"/>
          <w:sz w:val="30"/>
          <w:szCs w:val="30"/>
        </w:rPr>
      </w:pPr>
      <w:r>
        <w:rPr>
          <w:rFonts w:hint="eastAsia" w:ascii="仿宋_GB2312" w:hAnsi="宋体" w:eastAsia="仿宋_GB2312" w:cs="宋体"/>
          <w:color w:val="444444"/>
          <w:sz w:val="30"/>
          <w:szCs w:val="30"/>
        </w:rPr>
        <w:t>(1)以课堂教学为主，盒子鱼课前学习为辅。</w:t>
      </w:r>
    </w:p>
    <w:p>
      <w:pPr>
        <w:shd w:val="clear" w:color="auto" w:fill="FFFFFF"/>
        <w:adjustRightInd/>
        <w:snapToGrid/>
        <w:spacing w:before="75" w:after="75" w:line="450" w:lineRule="atLeast"/>
        <w:ind w:firstLine="450" w:firstLineChars="150"/>
        <w:rPr>
          <w:rFonts w:ascii="仿宋_GB2312" w:hAnsi="宋体" w:eastAsia="仿宋_GB2312" w:cs="宋体"/>
          <w:color w:val="444444"/>
          <w:sz w:val="30"/>
          <w:szCs w:val="30"/>
        </w:rPr>
      </w:pPr>
      <w:r>
        <w:rPr>
          <w:rFonts w:hint="eastAsia" w:ascii="仿宋_GB2312" w:hAnsi="宋体" w:eastAsia="仿宋_GB2312" w:cs="宋体"/>
          <w:color w:val="444444"/>
          <w:sz w:val="30"/>
          <w:szCs w:val="30"/>
        </w:rPr>
        <w:t>借助盒子鱼开展初中英语教学，教师应看到其无法全面取代传统课堂教学的短板。以课堂教学为主、课前学习为辅，将教师的教与学生的学有机结合，如在讲解比较级的时候可以先推荐学生比较的语言功能，在平台里的FUNCTION板块里进行选择，里面关于比较的介绍很多有同级比较、有差别比较，根据我讲授的内容我先选择差别比较，差别比较里面包括：1.如何表示“…比…好”？2.如何进行比较？3.如何询问什么是最好的，3.如何表达“比…多”？4如何表达“最…之一”？5.如何询问“最…是什么”？再具体根据学生情况进行推荐，让学生在家以作业的形式进行预习，它里面的每部分都有3个Part组成，从word到dialog再到Let</w:t>
      </w:r>
      <w:r>
        <w:rPr>
          <w:rFonts w:ascii="仿宋_GB2312" w:hAnsi="宋体" w:eastAsia="仿宋_GB2312" w:cs="宋体"/>
          <w:color w:val="444444"/>
          <w:sz w:val="30"/>
          <w:szCs w:val="30"/>
        </w:rPr>
        <w:t>’</w:t>
      </w:r>
      <w:r>
        <w:rPr>
          <w:rFonts w:hint="eastAsia" w:ascii="仿宋_GB2312" w:hAnsi="宋体" w:eastAsia="仿宋_GB2312" w:cs="宋体"/>
          <w:color w:val="444444"/>
          <w:sz w:val="30"/>
          <w:szCs w:val="30"/>
        </w:rPr>
        <w:t>s talk!可以说体现了英语学习的学科特点：反复操练，大量实践，深刻体验，重复渐进。同时教师应适当监督、约束并规范学生的网络行为。</w:t>
      </w:r>
    </w:p>
    <w:p>
      <w:pPr>
        <w:shd w:val="clear" w:color="auto" w:fill="FFFFFF"/>
        <w:adjustRightInd/>
        <w:snapToGrid/>
        <w:spacing w:before="75" w:after="75" w:line="450" w:lineRule="atLeast"/>
        <w:rPr>
          <w:rFonts w:ascii="仿宋_GB2312" w:hAnsi="宋体" w:eastAsia="仿宋_GB2312" w:cs="宋体"/>
          <w:color w:val="444444"/>
          <w:sz w:val="30"/>
          <w:szCs w:val="30"/>
        </w:rPr>
      </w:pPr>
      <w:r>
        <w:rPr>
          <w:rFonts w:hint="eastAsia" w:ascii="仿宋_GB2312" w:hAnsi="宋体" w:eastAsia="仿宋_GB2312" w:cs="宋体"/>
          <w:color w:val="444444"/>
          <w:sz w:val="30"/>
          <w:szCs w:val="30"/>
        </w:rPr>
        <w:t>(2)基于盒子鱼建立教学评价体系</w:t>
      </w:r>
    </w:p>
    <w:p>
      <w:pPr>
        <w:shd w:val="clear" w:color="auto" w:fill="FFFFFF"/>
        <w:adjustRightInd/>
        <w:snapToGrid/>
        <w:spacing w:before="75" w:after="75" w:line="450" w:lineRule="atLeast"/>
        <w:ind w:firstLine="600" w:firstLineChars="200"/>
        <w:rPr>
          <w:rFonts w:ascii="仿宋_GB2312" w:hAnsi="宋体" w:eastAsia="仿宋_GB2312" w:cs="宋体"/>
          <w:color w:val="444444"/>
          <w:sz w:val="30"/>
          <w:szCs w:val="30"/>
        </w:rPr>
      </w:pPr>
      <w:r>
        <w:rPr>
          <w:rFonts w:hint="eastAsia" w:ascii="仿宋_GB2312" w:hAnsi="宋体" w:eastAsia="仿宋_GB2312" w:cs="宋体"/>
          <w:color w:val="444444"/>
          <w:sz w:val="30"/>
          <w:szCs w:val="30"/>
        </w:rPr>
        <w:t>升级版盒子鱼有自己的评价体系是三围评价，既有整体班级每个学生的积分排名--学生的学习积分评价的是学生知识的积累和学习的持续性，也有每到小练习的及时评价，答对了可以给3颗星，不太理想可以给1-2颗星，结合随机点名最后可以统计出学生课堂的个人表现，调动了学生的积极性，体现了课堂以学生为教学主体。老师推荐作业后通过查看班级的完成情况，可以了解整个班级学生的学习情况，哪些学生完成了，哪些没完成，什么时候完成的，查看学生的积分变化（包括谁又是第一名，谁的这些天涨分最高名次飙升）可以了解学生的学习力，对培养学生的意志品质起到了良好的作用，这种积分排名不是成绩排名，对学生的自尊心没有任何伤害，成绩差的不一定不是第一名。基于盒子鱼的英语教学注重学生的课堂参与和创设情境，通过调动学生的学习能动性，培养自主学习意识，同时跟进对学生的盒子鱼行为进行教学评价，鼓励学生每周自己计划、总结运用盒子鱼的学习内容和学习效果及学习中遇到的问题，这样有利于学习互动小组的有效构建，有助于培养学生分享、互助、思考等学习品质，有助于培养学生利用APP等网络手段进行自主式学习和探究式学习，为适应网络时代下的初中英语教学的发展提供必要的基础。</w:t>
      </w:r>
    </w:p>
    <w:p>
      <w:pPr>
        <w:shd w:val="clear" w:color="auto" w:fill="FFFFFF"/>
        <w:adjustRightInd/>
        <w:snapToGrid/>
        <w:spacing w:before="75" w:after="75" w:line="450" w:lineRule="atLeast"/>
        <w:rPr>
          <w:rFonts w:ascii="仿宋_GB2312" w:hAnsi="宋体" w:eastAsia="仿宋_GB2312" w:cs="宋体"/>
          <w:color w:val="444444"/>
          <w:sz w:val="30"/>
          <w:szCs w:val="30"/>
        </w:rPr>
      </w:pPr>
      <w:r>
        <w:rPr>
          <w:rFonts w:hint="eastAsia" w:ascii="仿宋_GB2312" w:hAnsi="宋体" w:eastAsia="仿宋_GB2312" w:cs="宋体"/>
          <w:color w:val="444444"/>
          <w:sz w:val="30"/>
          <w:szCs w:val="30"/>
        </w:rPr>
        <w:t>三、盒子鱼在初中英语教学过程中的操作问题</w:t>
      </w:r>
    </w:p>
    <w:p>
      <w:pPr>
        <w:shd w:val="clear" w:color="auto" w:fill="FFFFFF"/>
        <w:adjustRightInd/>
        <w:snapToGrid/>
        <w:spacing w:before="75" w:after="75" w:line="450" w:lineRule="atLeast"/>
        <w:ind w:firstLine="600" w:firstLineChars="200"/>
        <w:rPr>
          <w:rFonts w:ascii="仿宋_GB2312" w:hAnsi="宋体" w:eastAsia="仿宋_GB2312" w:cs="宋体"/>
          <w:color w:val="444444"/>
          <w:sz w:val="30"/>
          <w:szCs w:val="30"/>
        </w:rPr>
      </w:pPr>
      <w:r>
        <w:rPr>
          <w:rFonts w:hint="eastAsia" w:ascii="仿宋_GB2312" w:hAnsi="宋体" w:eastAsia="仿宋_GB2312" w:cs="宋体"/>
          <w:color w:val="444444"/>
          <w:sz w:val="30"/>
          <w:szCs w:val="30"/>
        </w:rPr>
        <w:t>盒子鱼能为学生创造真实的语言学习环境，</w:t>
      </w:r>
      <w:r>
        <w:rPr>
          <w:rFonts w:ascii="仿宋_GB2312" w:hAnsi="宋体" w:eastAsia="仿宋_GB2312" w:cs="宋体"/>
          <w:color w:val="444444"/>
          <w:sz w:val="30"/>
          <w:szCs w:val="30"/>
        </w:rPr>
        <w:t>能实时连接及人与人之间实时互动。拿着Pad</w:t>
      </w:r>
      <w:r>
        <w:rPr>
          <w:rFonts w:hint="eastAsia" w:ascii="仿宋_GB2312" w:hAnsi="宋体" w:eastAsia="仿宋_GB2312" w:cs="宋体"/>
          <w:color w:val="444444"/>
          <w:sz w:val="30"/>
          <w:szCs w:val="30"/>
        </w:rPr>
        <w:t>、手机</w:t>
      </w:r>
      <w:r>
        <w:rPr>
          <w:rFonts w:ascii="仿宋_GB2312" w:hAnsi="宋体" w:eastAsia="仿宋_GB2312" w:cs="宋体"/>
          <w:color w:val="444444"/>
          <w:sz w:val="30"/>
          <w:szCs w:val="30"/>
        </w:rPr>
        <w:t>投影到屏幕上上课</w:t>
      </w:r>
      <w:r>
        <w:rPr>
          <w:rFonts w:hint="eastAsia" w:ascii="仿宋_GB2312" w:hAnsi="宋体" w:eastAsia="仿宋_GB2312" w:cs="宋体"/>
          <w:color w:val="444444"/>
          <w:sz w:val="30"/>
          <w:szCs w:val="30"/>
        </w:rPr>
        <w:t>，教师可以不必固定在讲台位置，可以随时和前后左右的学生进行近距离交流指导，也可以将学生完成的文本内容拍成照片及小组活动的情况及时视频同屏到大屏幕上，学生看到自己的作品和自己的影像投到屏幕上觉得既兴奋又有趣。为师生之间、学生之间搭建舒适的互动平台，但利用盒子鱼开展教学的同时也会出现一些问题。首先必须建立稳定的网络支持，</w:t>
      </w:r>
      <w:r>
        <w:rPr>
          <w:rFonts w:ascii="仿宋_GB2312" w:hAnsi="宋体" w:eastAsia="仿宋_GB2312" w:cs="宋体"/>
          <w:color w:val="444444"/>
          <w:sz w:val="30"/>
          <w:szCs w:val="30"/>
        </w:rPr>
        <w:t>Pad</w:t>
      </w:r>
      <w:r>
        <w:rPr>
          <w:rFonts w:hint="eastAsia" w:ascii="仿宋_GB2312" w:hAnsi="宋体" w:eastAsia="仿宋_GB2312" w:cs="宋体"/>
          <w:color w:val="444444"/>
          <w:sz w:val="30"/>
          <w:szCs w:val="30"/>
        </w:rPr>
        <w:t>、手机要和盒子鱼Wifi连接就必须消耗流量，长期坚持使用给使用教师带来一定经济损失。部分功能的使用还需要投入较高端的移动设备，否则一些好的呈现效果不能展现。（我本人的红米Note3不能双击单词照片后出现操作下拉菜单将图片以幻灯片形式连续播放，也不能将单词朗读后弹出录音效果，这些都有待完善。）</w:t>
      </w:r>
    </w:p>
    <w:p>
      <w:pPr>
        <w:shd w:val="clear" w:color="auto" w:fill="FFFFFF"/>
        <w:adjustRightInd/>
        <w:snapToGrid/>
        <w:spacing w:before="75" w:after="75" w:line="450" w:lineRule="atLeast"/>
        <w:ind w:firstLine="600" w:firstLineChars="200"/>
        <w:rPr>
          <w:rFonts w:ascii="仿宋_GB2312" w:hAnsi="宋体" w:eastAsia="仿宋_GB2312" w:cs="宋体"/>
          <w:color w:val="444444"/>
          <w:sz w:val="30"/>
          <w:szCs w:val="30"/>
        </w:rPr>
      </w:pPr>
      <w:r>
        <w:rPr>
          <w:rFonts w:hint="eastAsia" w:ascii="仿宋_GB2312" w:hAnsi="宋体" w:eastAsia="仿宋_GB2312" w:cs="宋体"/>
          <w:color w:val="444444"/>
          <w:sz w:val="30"/>
          <w:szCs w:val="30"/>
        </w:rPr>
        <w:t>初中生在这一时期学习自律性较差，课下学习过程中使用手机玩游戏或者浏览与教学无关的信息，这样不仅给教学活动带来负面影响，对学生自身也是很大的伤害。有鉴于此，借助盒子鱼开展教学的教师一定要建立有效的监控和管理体系。教师在运用盒子鱼时一定要掌握好尺度，探索出适合自身英语教学水平、适合学生身心发展特点的教学新思路。同时我们也应注意到盒子鱼功能的局限性，初中英语教学的开展必须坚持以课堂教学为主体，以盒子鱼学习为辅助，以保证初中英语教学有序、高效地运行。</w:t>
      </w:r>
    </w:p>
    <w:p>
      <w:pPr>
        <w:shd w:val="clear" w:color="auto" w:fill="FFFFFF"/>
        <w:adjustRightInd/>
        <w:snapToGrid/>
        <w:spacing w:before="75" w:after="75" w:line="450" w:lineRule="atLeast"/>
        <w:rPr>
          <w:rFonts w:ascii="仿宋_GB2312" w:hAnsi="宋体" w:eastAsia="仿宋_GB2312" w:cs="宋体"/>
          <w:color w:val="444444"/>
          <w:sz w:val="30"/>
          <w:szCs w:val="30"/>
        </w:rPr>
      </w:pPr>
      <w:r>
        <w:rPr>
          <w:rFonts w:hint="eastAsia" w:ascii="仿宋_GB2312" w:hAnsi="宋体" w:eastAsia="仿宋_GB2312" w:cs="宋体"/>
          <w:color w:val="444444"/>
          <w:sz w:val="30"/>
          <w:szCs w:val="30"/>
        </w:rPr>
        <w:t>四、结语</w:t>
      </w:r>
    </w:p>
    <w:p>
      <w:pPr>
        <w:shd w:val="clear" w:color="auto" w:fill="FFFFFF"/>
        <w:adjustRightInd/>
        <w:snapToGrid/>
        <w:spacing w:before="75" w:after="75" w:line="450" w:lineRule="atLeast"/>
        <w:ind w:firstLine="600" w:firstLineChars="200"/>
        <w:rPr>
          <w:rFonts w:ascii="仿宋_GB2312" w:hAnsi="宋体" w:eastAsia="仿宋_GB2312" w:cs="宋体"/>
          <w:color w:val="444444"/>
          <w:sz w:val="30"/>
          <w:szCs w:val="30"/>
        </w:rPr>
      </w:pPr>
      <w:r>
        <w:rPr>
          <w:rFonts w:hint="eastAsia" w:ascii="仿宋_GB2312" w:hAnsi="宋体" w:eastAsia="仿宋_GB2312" w:cs="宋体"/>
          <w:color w:val="444444"/>
          <w:sz w:val="30"/>
          <w:szCs w:val="30"/>
        </w:rPr>
        <w:t>盒子鱼在英语课堂教学中的应用在很大程度上提高了课堂教学效率，更新学习模式，混合式教学模式为我国初中英语教学开辟了一条新的教学途径。混合式教学途径--传统教学的优势与互联网技术的优势结合起来，将这种优势融于教学设计、教学活动中，信息技术与传统英语课堂学习深度融合、教和学的过程就变成有时在线下传统课堂，有时在线上运用互联网技术，这种合理的搭配，根据学生情况进行有效运用，以期达到最佳的教学效果和最佳的学习效果，同时亟待解决的问题是教师以何种方式利用盒子鱼等辅助教学工具(我们也在使用一起作</w:t>
      </w:r>
      <w:bookmarkStart w:id="0" w:name="_GoBack"/>
      <w:r>
        <w:rPr>
          <w:rFonts w:hint="eastAsia" w:ascii="仿宋_GB2312" w:hAnsi="宋体" w:eastAsia="仿宋_GB2312" w:cs="宋体"/>
          <w:color w:val="444444"/>
          <w:sz w:val="30"/>
          <w:szCs w:val="30"/>
        </w:rPr>
        <w:t>业)有效开展教学活动。因此，当代初中英语教师要关注前沿教</w:t>
      </w:r>
      <w:bookmarkEnd w:id="0"/>
      <w:r>
        <w:rPr>
          <w:rFonts w:hint="eastAsia" w:ascii="仿宋_GB2312" w:hAnsi="宋体" w:eastAsia="仿宋_GB2312" w:cs="宋体"/>
          <w:color w:val="444444"/>
          <w:sz w:val="30"/>
          <w:szCs w:val="30"/>
        </w:rPr>
        <w:t>学的理论与成果，结合学科自身特点，以及现代信息技术所带来的极大方便，革新教学方法和教学手段，推动我国初中英语教学的繁荣发展。</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815721"/>
    <w:rsid w:val="00002603"/>
    <w:rsid w:val="000D428F"/>
    <w:rsid w:val="000E7E6C"/>
    <w:rsid w:val="00160C54"/>
    <w:rsid w:val="00163367"/>
    <w:rsid w:val="00184456"/>
    <w:rsid w:val="001A142A"/>
    <w:rsid w:val="001D5567"/>
    <w:rsid w:val="00211654"/>
    <w:rsid w:val="002222FD"/>
    <w:rsid w:val="0024670E"/>
    <w:rsid w:val="00291434"/>
    <w:rsid w:val="00293855"/>
    <w:rsid w:val="002C0454"/>
    <w:rsid w:val="002C32D2"/>
    <w:rsid w:val="002D490F"/>
    <w:rsid w:val="002D64C4"/>
    <w:rsid w:val="002E40B3"/>
    <w:rsid w:val="002E701E"/>
    <w:rsid w:val="002F7352"/>
    <w:rsid w:val="00323B43"/>
    <w:rsid w:val="00353490"/>
    <w:rsid w:val="003C02DC"/>
    <w:rsid w:val="003D2FE1"/>
    <w:rsid w:val="003D37D8"/>
    <w:rsid w:val="003D4C6D"/>
    <w:rsid w:val="004358AB"/>
    <w:rsid w:val="00441524"/>
    <w:rsid w:val="0044383B"/>
    <w:rsid w:val="00443A70"/>
    <w:rsid w:val="00463F55"/>
    <w:rsid w:val="00495E5A"/>
    <w:rsid w:val="004D390E"/>
    <w:rsid w:val="004D78ED"/>
    <w:rsid w:val="00511F46"/>
    <w:rsid w:val="005363DB"/>
    <w:rsid w:val="00552D0F"/>
    <w:rsid w:val="00560F48"/>
    <w:rsid w:val="005A1398"/>
    <w:rsid w:val="00685A84"/>
    <w:rsid w:val="006A0A00"/>
    <w:rsid w:val="006C2600"/>
    <w:rsid w:val="0072539E"/>
    <w:rsid w:val="007564F2"/>
    <w:rsid w:val="007733D7"/>
    <w:rsid w:val="007A0021"/>
    <w:rsid w:val="007B42DA"/>
    <w:rsid w:val="007E2DD7"/>
    <w:rsid w:val="00815721"/>
    <w:rsid w:val="00816D3B"/>
    <w:rsid w:val="008B7726"/>
    <w:rsid w:val="00915498"/>
    <w:rsid w:val="00931ED5"/>
    <w:rsid w:val="009369F5"/>
    <w:rsid w:val="00963153"/>
    <w:rsid w:val="009B49AA"/>
    <w:rsid w:val="009C4F8D"/>
    <w:rsid w:val="009E1C3F"/>
    <w:rsid w:val="009F2EC0"/>
    <w:rsid w:val="00A05E38"/>
    <w:rsid w:val="00A2529A"/>
    <w:rsid w:val="00A6660E"/>
    <w:rsid w:val="00AA1878"/>
    <w:rsid w:val="00AC30ED"/>
    <w:rsid w:val="00AE34A9"/>
    <w:rsid w:val="00AE6E73"/>
    <w:rsid w:val="00B75AAF"/>
    <w:rsid w:val="00BE1F33"/>
    <w:rsid w:val="00BE5D0C"/>
    <w:rsid w:val="00C03F06"/>
    <w:rsid w:val="00C2799E"/>
    <w:rsid w:val="00CE37C3"/>
    <w:rsid w:val="00D0471E"/>
    <w:rsid w:val="00D05F0D"/>
    <w:rsid w:val="00D40A06"/>
    <w:rsid w:val="00D422EC"/>
    <w:rsid w:val="00D619A5"/>
    <w:rsid w:val="00D86493"/>
    <w:rsid w:val="00D91852"/>
    <w:rsid w:val="00D9217B"/>
    <w:rsid w:val="00DD3143"/>
    <w:rsid w:val="00E16472"/>
    <w:rsid w:val="00E40229"/>
    <w:rsid w:val="00E43D45"/>
    <w:rsid w:val="00ED512B"/>
    <w:rsid w:val="00F20365"/>
    <w:rsid w:val="00F3507B"/>
    <w:rsid w:val="00F53231"/>
    <w:rsid w:val="00FB4D2E"/>
    <w:rsid w:val="00FC367B"/>
    <w:rsid w:val="00FC6CAA"/>
    <w:rsid w:val="00FF6F69"/>
    <w:rsid w:val="0626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customStyle="1" w:styleId="10">
    <w:name w:val="标题 2 Char"/>
    <w:basedOn w:val="7"/>
    <w:link w:val="2"/>
    <w:uiPriority w:val="9"/>
    <w:rPr>
      <w:rFonts w:asciiTheme="majorHAnsi" w:hAnsiTheme="majorHAnsi" w:eastAsiaTheme="majorEastAsia" w:cstheme="majorBidi"/>
      <w:b/>
      <w:bCs/>
      <w:sz w:val="32"/>
      <w:szCs w:val="32"/>
    </w:rPr>
  </w:style>
  <w:style w:type="character" w:customStyle="1" w:styleId="11">
    <w:name w:val="标题 3 Char"/>
    <w:basedOn w:val="7"/>
    <w:link w:val="3"/>
    <w:uiPriority w:val="9"/>
    <w:rPr>
      <w:rFonts w:ascii="Tahoma" w:hAnsi="Tahoma"/>
      <w:b/>
      <w:bCs/>
      <w:sz w:val="32"/>
      <w:szCs w:val="32"/>
    </w:rPr>
  </w:style>
  <w:style w:type="character" w:customStyle="1" w:styleId="12">
    <w:name w:val="页眉 Char"/>
    <w:basedOn w:val="7"/>
    <w:link w:val="5"/>
    <w:semiHidden/>
    <w:uiPriority w:val="99"/>
    <w:rPr>
      <w:rFonts w:ascii="Tahoma" w:hAnsi="Tahoma"/>
      <w:sz w:val="18"/>
      <w:szCs w:val="18"/>
    </w:rPr>
  </w:style>
  <w:style w:type="character" w:customStyle="1" w:styleId="13">
    <w:name w:val="页脚 Char"/>
    <w:basedOn w:val="7"/>
    <w:link w:val="4"/>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580</Words>
  <Characters>3307</Characters>
  <Lines>27</Lines>
  <Paragraphs>7</Paragraphs>
  <TotalTime>0</TotalTime>
  <ScaleCrop>false</ScaleCrop>
  <LinksUpToDate>false</LinksUpToDate>
  <CharactersWithSpaces>3880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2016-11-30T16:04:00Z</dcterms:created>
  <dc:creator>微软用户</dc:creator>
  <cp:lastModifiedBy>dhxwc</cp:lastModifiedBy>
  <dcterms:modified xsi:type="dcterms:W3CDTF">2017-04-27T07:11:52Z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