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65" w:rsidRPr="00574B20" w:rsidRDefault="00DD2465" w:rsidP="00822CDA">
      <w:pPr>
        <w:jc w:val="center"/>
        <w:rPr>
          <w:rFonts w:ascii="仿宋" w:eastAsia="仿宋" w:hAnsi="仿宋"/>
          <w:sz w:val="30"/>
          <w:szCs w:val="30"/>
        </w:rPr>
      </w:pPr>
      <w:r w:rsidRPr="00574B20">
        <w:rPr>
          <w:rFonts w:ascii="仿宋" w:eastAsia="仿宋" w:hAnsi="仿宋" w:hint="eastAsia"/>
          <w:sz w:val="30"/>
          <w:szCs w:val="30"/>
        </w:rPr>
        <w:t>课题中期报告</w:t>
      </w:r>
    </w:p>
    <w:p w:rsidR="00574B20" w:rsidRDefault="00DD2465" w:rsidP="00574B20">
      <w:pPr>
        <w:jc w:val="left"/>
        <w:rPr>
          <w:rFonts w:ascii="仿宋" w:eastAsia="仿宋" w:hAnsi="仿宋"/>
          <w:sz w:val="28"/>
          <w:szCs w:val="28"/>
        </w:rPr>
      </w:pPr>
      <w:r w:rsidRPr="001344A8">
        <w:rPr>
          <w:rFonts w:ascii="仿宋" w:eastAsia="仿宋" w:hAnsi="仿宋" w:hint="eastAsia"/>
          <w:sz w:val="28"/>
          <w:szCs w:val="28"/>
        </w:rPr>
        <w:t>一、课题</w:t>
      </w:r>
      <w:r w:rsidR="004F72C9">
        <w:rPr>
          <w:rFonts w:ascii="仿宋" w:eastAsia="仿宋" w:hAnsi="仿宋" w:hint="eastAsia"/>
          <w:sz w:val="28"/>
          <w:szCs w:val="28"/>
        </w:rPr>
        <w:t>概述</w:t>
      </w:r>
    </w:p>
    <w:p w:rsidR="00825E51" w:rsidRDefault="00E26543" w:rsidP="00574B20">
      <w:pPr>
        <w:ind w:firstLineChars="200" w:firstLine="560"/>
        <w:jc w:val="left"/>
        <w:rPr>
          <w:rFonts w:ascii="仿宋" w:eastAsia="仿宋" w:hAnsi="仿宋"/>
          <w:sz w:val="28"/>
          <w:szCs w:val="28"/>
        </w:rPr>
      </w:pPr>
      <w:r>
        <w:rPr>
          <w:rFonts w:ascii="仿宋" w:eastAsia="仿宋" w:hAnsi="仿宋" w:hint="eastAsia"/>
          <w:sz w:val="28"/>
          <w:szCs w:val="28"/>
        </w:rPr>
        <w:t>1、</w:t>
      </w:r>
      <w:r w:rsidR="00825E51">
        <w:rPr>
          <w:rFonts w:ascii="仿宋" w:eastAsia="仿宋" w:hAnsi="仿宋" w:hint="eastAsia"/>
          <w:sz w:val="28"/>
          <w:szCs w:val="28"/>
        </w:rPr>
        <w:t>课题来源：</w:t>
      </w:r>
    </w:p>
    <w:p w:rsidR="00223C2F" w:rsidRPr="001344A8" w:rsidRDefault="00223C2F" w:rsidP="00574B20">
      <w:pPr>
        <w:ind w:firstLineChars="200" w:firstLine="560"/>
        <w:jc w:val="left"/>
        <w:rPr>
          <w:rFonts w:ascii="仿宋" w:eastAsia="仿宋" w:hAnsi="仿宋"/>
          <w:sz w:val="28"/>
          <w:szCs w:val="28"/>
        </w:rPr>
      </w:pPr>
      <w:r w:rsidRPr="001344A8">
        <w:rPr>
          <w:rFonts w:ascii="仿宋" w:eastAsia="仿宋" w:hAnsi="仿宋" w:hint="eastAsia"/>
          <w:sz w:val="28"/>
          <w:szCs w:val="28"/>
        </w:rPr>
        <w:t>《国家基础教育课程改革纲要（试行）》中明确提出：“大力推进信息技术在教学中的普遍应用，促进信息技术与学科课程的整合，逐步实现教学内容的呈现方式、学生的学习方式、教师的教学方式和师生互动方式的变革，充分发挥信息技术的优势，为学生的学习和发展提供丰富多彩的教育环境和有利的学习工具”。而语文阅读教学向来是语文教学的重中之重，在以前的语文阅读教学中，以前的纯文本教学，所呈现的知识是静止的，所得到的知识是有局限的，很多知识远离学生的生活实际，是不具体的不鲜活的。在学生的学习过程中，学生学习没有积极性。教师毫无生趣的口头讲解，让学生觉得学习枯燥，知识抽象，难以理解，很多优美的文章都让学生感到味同嚼蜡。现代信息技术的发展在引发人类生活变革的同时也给语文教学带来了新能量，现代信息技术与语文教学的整合是历史的必然，它为学生提供了生动活泼，丰富多彩的学习环境，为学校现代教育提供了丰富的资源。信息化建设历经十几年的探求与发展，已取得了显著进步和丰硕成果，给各学科都提供了方便。但对于网</w:t>
      </w:r>
      <w:r w:rsidRPr="001344A8">
        <w:rPr>
          <w:rFonts w:ascii="仿宋" w:eastAsia="仿宋" w:hAnsi="仿宋" w:hint="eastAsia"/>
          <w:sz w:val="28"/>
          <w:szCs w:val="28"/>
        </w:rPr>
        <w:lastRenderedPageBreak/>
        <w:t>络空间开展语文阅读活动，还需进一步系统和完善。</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为此，我们确立了“</w:t>
      </w:r>
      <w:r w:rsidR="00223C2F" w:rsidRPr="001344A8">
        <w:rPr>
          <w:rFonts w:ascii="仿宋" w:eastAsia="仿宋" w:hAnsi="仿宋" w:hint="eastAsia"/>
          <w:sz w:val="28"/>
          <w:szCs w:val="28"/>
        </w:rPr>
        <w:t>基于网络空间开展语文阅读活动的实践研究</w:t>
      </w:r>
      <w:r w:rsidRPr="001344A8">
        <w:rPr>
          <w:rFonts w:ascii="仿宋" w:eastAsia="仿宋" w:hAnsi="仿宋" w:hint="eastAsia"/>
          <w:sz w:val="28"/>
          <w:szCs w:val="28"/>
        </w:rPr>
        <w:t>”这一课题。</w:t>
      </w:r>
    </w:p>
    <w:p w:rsidR="00825E51" w:rsidRDefault="00E26543" w:rsidP="00205BEC">
      <w:pPr>
        <w:ind w:firstLineChars="200" w:firstLine="560"/>
        <w:jc w:val="left"/>
        <w:rPr>
          <w:rFonts w:ascii="仿宋" w:eastAsia="仿宋" w:hAnsi="仿宋" w:hint="eastAsia"/>
          <w:sz w:val="28"/>
          <w:szCs w:val="28"/>
        </w:rPr>
      </w:pPr>
      <w:r>
        <w:rPr>
          <w:rFonts w:ascii="仿宋" w:eastAsia="仿宋" w:hAnsi="仿宋" w:hint="eastAsia"/>
          <w:sz w:val="28"/>
          <w:szCs w:val="28"/>
        </w:rPr>
        <w:t>2、</w:t>
      </w:r>
      <w:r w:rsidR="00825E51">
        <w:rPr>
          <w:rFonts w:ascii="仿宋" w:eastAsia="仿宋" w:hAnsi="仿宋" w:hint="eastAsia"/>
          <w:sz w:val="28"/>
          <w:szCs w:val="28"/>
        </w:rPr>
        <w:t>起止时间：</w:t>
      </w:r>
      <w:r w:rsidR="00171E8F" w:rsidRPr="00B83CF5">
        <w:rPr>
          <w:rFonts w:ascii="仿宋" w:eastAsia="仿宋" w:hAnsi="仿宋" w:hint="eastAsia"/>
          <w:sz w:val="28"/>
          <w:szCs w:val="28"/>
        </w:rPr>
        <w:t>2016年12月——</w:t>
      </w:r>
      <w:r w:rsidR="00171E8F">
        <w:rPr>
          <w:rFonts w:ascii="仿宋" w:eastAsia="仿宋" w:hAnsi="仿宋" w:hint="eastAsia"/>
          <w:sz w:val="28"/>
          <w:szCs w:val="28"/>
        </w:rPr>
        <w:t>2019</w:t>
      </w:r>
      <w:r w:rsidR="00171E8F" w:rsidRPr="00B83CF5">
        <w:rPr>
          <w:rFonts w:ascii="仿宋" w:eastAsia="仿宋" w:hAnsi="仿宋" w:hint="eastAsia"/>
          <w:sz w:val="28"/>
          <w:szCs w:val="28"/>
        </w:rPr>
        <w:t>年</w:t>
      </w:r>
      <w:r w:rsidR="00205BEC">
        <w:rPr>
          <w:rFonts w:ascii="仿宋" w:eastAsia="仿宋" w:hAnsi="仿宋"/>
          <w:sz w:val="28"/>
          <w:szCs w:val="28"/>
        </w:rPr>
        <w:t>9</w:t>
      </w:r>
      <w:r w:rsidR="00171E8F" w:rsidRPr="00B83CF5">
        <w:rPr>
          <w:rFonts w:ascii="仿宋" w:eastAsia="仿宋" w:hAnsi="仿宋" w:hint="eastAsia"/>
          <w:sz w:val="28"/>
          <w:szCs w:val="28"/>
        </w:rPr>
        <w:t>月</w:t>
      </w:r>
    </w:p>
    <w:p w:rsidR="00DD2465" w:rsidRPr="001344A8" w:rsidRDefault="00E26543" w:rsidP="00825E51">
      <w:pPr>
        <w:ind w:firstLineChars="200" w:firstLine="560"/>
        <w:jc w:val="left"/>
        <w:rPr>
          <w:rFonts w:ascii="仿宋" w:eastAsia="仿宋" w:hAnsi="仿宋"/>
          <w:sz w:val="28"/>
          <w:szCs w:val="28"/>
        </w:rPr>
      </w:pPr>
      <w:r>
        <w:rPr>
          <w:rFonts w:ascii="仿宋" w:eastAsia="仿宋" w:hAnsi="仿宋" w:hint="eastAsia"/>
          <w:sz w:val="28"/>
          <w:szCs w:val="28"/>
        </w:rPr>
        <w:t>3、</w:t>
      </w:r>
      <w:r w:rsidR="00825E51">
        <w:rPr>
          <w:rFonts w:ascii="仿宋" w:eastAsia="仿宋" w:hAnsi="仿宋" w:hint="eastAsia"/>
          <w:sz w:val="28"/>
          <w:szCs w:val="28"/>
        </w:rPr>
        <w:t>现状分析：</w:t>
      </w:r>
    </w:p>
    <w:p w:rsidR="00223C2F" w:rsidRPr="001344A8" w:rsidRDefault="004B4A41" w:rsidP="00574B20">
      <w:pPr>
        <w:ind w:firstLineChars="200" w:firstLine="560"/>
        <w:jc w:val="left"/>
        <w:rPr>
          <w:rFonts w:ascii="仿宋" w:eastAsia="仿宋" w:hAnsi="仿宋"/>
          <w:sz w:val="28"/>
          <w:szCs w:val="28"/>
        </w:rPr>
      </w:pPr>
      <w:r>
        <w:rPr>
          <w:rFonts w:ascii="仿宋" w:eastAsia="仿宋" w:hAnsi="仿宋" w:hint="eastAsia"/>
          <w:sz w:val="28"/>
          <w:szCs w:val="28"/>
        </w:rPr>
        <w:t>经过前一阶段的研究实践，我们明显的感受到</w:t>
      </w:r>
      <w:r w:rsidR="00223C2F" w:rsidRPr="001344A8">
        <w:rPr>
          <w:rFonts w:ascii="仿宋" w:eastAsia="仿宋" w:hAnsi="仿宋" w:hint="eastAsia"/>
          <w:sz w:val="28"/>
          <w:szCs w:val="28"/>
        </w:rPr>
        <w:t>网络阅读活动，使学生搜集、阅读和处理信息的能力得到培养的同时为学生提供阅读空间，保证阅读量，帮助学生养成良好的阅读习惯。促进学生自主学习，养成终身学习的态度和能力，形成良好的信息素养，并提高适应信息时代的综合学习能力。通过开发阅读资源，促进教学环境与教学资源的创新，运用信息化教学的交互模式使教学思想、理念全面共享与提升。实现师生、生生、人机互动，让学生主动地参与到语文阅读活动的过程中，从而提高语文教学质量，提高学生阅读感悟和理解能力。</w:t>
      </w:r>
    </w:p>
    <w:p w:rsidR="00DD2465" w:rsidRPr="001344A8" w:rsidRDefault="00171E8F" w:rsidP="00574B20">
      <w:pPr>
        <w:ind w:firstLineChars="200" w:firstLine="560"/>
        <w:jc w:val="left"/>
        <w:rPr>
          <w:rFonts w:ascii="仿宋" w:eastAsia="仿宋" w:hAnsi="仿宋"/>
          <w:sz w:val="28"/>
          <w:szCs w:val="28"/>
        </w:rPr>
      </w:pPr>
      <w:r>
        <w:rPr>
          <w:rFonts w:ascii="仿宋" w:eastAsia="仿宋" w:hAnsi="仿宋" w:hint="eastAsia"/>
          <w:sz w:val="28"/>
          <w:szCs w:val="28"/>
        </w:rPr>
        <w:t>4</w:t>
      </w:r>
      <w:r w:rsidR="00E26543">
        <w:rPr>
          <w:rFonts w:ascii="仿宋" w:eastAsia="仿宋" w:hAnsi="仿宋" w:hint="eastAsia"/>
          <w:sz w:val="28"/>
          <w:szCs w:val="28"/>
        </w:rPr>
        <w:t>、</w:t>
      </w:r>
      <w:r>
        <w:rPr>
          <w:rFonts w:ascii="仿宋" w:eastAsia="仿宋" w:hAnsi="仿宋" w:hint="eastAsia"/>
          <w:sz w:val="28"/>
          <w:szCs w:val="28"/>
        </w:rPr>
        <w:t>课题研究的目标、内容和方法：</w:t>
      </w:r>
    </w:p>
    <w:p w:rsidR="00574B20" w:rsidRDefault="00171E8F" w:rsidP="00574B20">
      <w:pPr>
        <w:ind w:firstLineChars="200" w:firstLine="560"/>
        <w:jc w:val="left"/>
        <w:rPr>
          <w:rFonts w:ascii="仿宋" w:eastAsia="仿宋" w:hAnsi="仿宋"/>
          <w:sz w:val="28"/>
          <w:szCs w:val="28"/>
        </w:rPr>
      </w:pPr>
      <w:r>
        <w:rPr>
          <w:rFonts w:ascii="仿宋" w:eastAsia="仿宋" w:hAnsi="仿宋" w:hint="eastAsia"/>
          <w:sz w:val="28"/>
          <w:szCs w:val="28"/>
        </w:rPr>
        <w:t>a.</w:t>
      </w:r>
      <w:r w:rsidR="00C35C85" w:rsidRPr="001344A8">
        <w:rPr>
          <w:rFonts w:ascii="仿宋" w:eastAsia="仿宋" w:hAnsi="仿宋" w:hint="eastAsia"/>
          <w:sz w:val="28"/>
          <w:szCs w:val="28"/>
        </w:rPr>
        <w:t>在网络空间学生搜集、阅读、处理信息的能力培养研究；拓展阅读的基本方法</w:t>
      </w:r>
      <w:r w:rsidR="00574B20">
        <w:rPr>
          <w:rFonts w:ascii="仿宋" w:eastAsia="仿宋" w:hAnsi="仿宋" w:hint="eastAsia"/>
          <w:sz w:val="28"/>
          <w:szCs w:val="28"/>
        </w:rPr>
        <w:t>和策略的研究；学生在网络环境下自主阅读的意识、习惯和能力的研究。</w:t>
      </w:r>
    </w:p>
    <w:p w:rsidR="00C35C85" w:rsidRPr="001344A8" w:rsidRDefault="00171E8F" w:rsidP="00574B20">
      <w:pPr>
        <w:ind w:firstLineChars="200" w:firstLine="560"/>
        <w:jc w:val="left"/>
        <w:rPr>
          <w:rFonts w:ascii="仿宋" w:eastAsia="仿宋" w:hAnsi="仿宋"/>
          <w:sz w:val="28"/>
          <w:szCs w:val="28"/>
        </w:rPr>
      </w:pPr>
      <w:r>
        <w:rPr>
          <w:rFonts w:ascii="仿宋" w:eastAsia="仿宋" w:hAnsi="仿宋" w:hint="eastAsia"/>
          <w:sz w:val="28"/>
          <w:szCs w:val="28"/>
        </w:rPr>
        <w:lastRenderedPageBreak/>
        <w:t>b.</w:t>
      </w:r>
      <w:r w:rsidR="00C35C85" w:rsidRPr="001344A8">
        <w:rPr>
          <w:rFonts w:ascii="仿宋" w:eastAsia="仿宋" w:hAnsi="仿宋" w:hint="eastAsia"/>
          <w:sz w:val="28"/>
          <w:szCs w:val="28"/>
        </w:rPr>
        <w:t>在网络空间通过开放的学习方法和形式阅读语言文学作品，将“学得”与“习得”融为一体，培养他们独立思考、收集处理相关信息、发现问题和主动探究问题的能力，逐步使他们形成研究性学习的习惯和能力，全面提高学生的语文素养。</w:t>
      </w:r>
    </w:p>
    <w:p w:rsidR="00574B20" w:rsidRDefault="00171E8F" w:rsidP="00574B20">
      <w:pPr>
        <w:ind w:firstLineChars="200" w:firstLine="560"/>
        <w:jc w:val="left"/>
        <w:rPr>
          <w:rFonts w:ascii="仿宋" w:eastAsia="仿宋" w:hAnsi="仿宋"/>
          <w:sz w:val="28"/>
          <w:szCs w:val="28"/>
        </w:rPr>
      </w:pPr>
      <w:r>
        <w:rPr>
          <w:rFonts w:ascii="仿宋" w:eastAsia="仿宋" w:hAnsi="仿宋" w:hint="eastAsia"/>
          <w:sz w:val="28"/>
          <w:szCs w:val="28"/>
        </w:rPr>
        <w:t>c.</w:t>
      </w:r>
      <w:r w:rsidR="00C35C85" w:rsidRPr="001344A8">
        <w:rPr>
          <w:rFonts w:ascii="仿宋" w:eastAsia="仿宋" w:hAnsi="仿宋" w:hint="eastAsia"/>
          <w:sz w:val="28"/>
          <w:szCs w:val="28"/>
        </w:rPr>
        <w:t>探寻新的语文阅读之路，在网络空间开展阅读活动实践中，研究独具特色的阅读模式，实现课改先进理念所追求的高教学效益。</w:t>
      </w:r>
    </w:p>
    <w:p w:rsidR="001344A8" w:rsidRPr="001344A8" w:rsidRDefault="00171E8F" w:rsidP="00205BEC">
      <w:pPr>
        <w:ind w:firstLineChars="200" w:firstLine="560"/>
        <w:jc w:val="left"/>
        <w:rPr>
          <w:rFonts w:ascii="仿宋" w:eastAsia="仿宋" w:hAnsi="仿宋" w:hint="eastAsia"/>
          <w:sz w:val="28"/>
          <w:szCs w:val="28"/>
        </w:rPr>
      </w:pPr>
      <w:r>
        <w:rPr>
          <w:rFonts w:ascii="仿宋" w:eastAsia="仿宋" w:hAnsi="仿宋" w:hint="eastAsia"/>
          <w:sz w:val="28"/>
          <w:szCs w:val="28"/>
        </w:rPr>
        <w:t>5</w:t>
      </w:r>
      <w:r w:rsidR="00E26543">
        <w:rPr>
          <w:rFonts w:ascii="仿宋" w:eastAsia="仿宋" w:hAnsi="仿宋" w:hint="eastAsia"/>
          <w:sz w:val="28"/>
          <w:szCs w:val="28"/>
        </w:rPr>
        <w:t>、</w:t>
      </w:r>
      <w:r>
        <w:rPr>
          <w:rFonts w:ascii="仿宋" w:eastAsia="仿宋" w:hAnsi="仿宋" w:hint="eastAsia"/>
          <w:sz w:val="28"/>
          <w:szCs w:val="28"/>
        </w:rPr>
        <w:t>课题研究的方法和步骤：</w:t>
      </w:r>
    </w:p>
    <w:p w:rsidR="00EA5B01" w:rsidRPr="001344A8" w:rsidRDefault="00EA5B01" w:rsidP="001344A8">
      <w:pPr>
        <w:ind w:firstLine="570"/>
        <w:jc w:val="left"/>
        <w:rPr>
          <w:rFonts w:ascii="仿宋" w:eastAsia="仿宋" w:hAnsi="仿宋"/>
          <w:sz w:val="28"/>
          <w:szCs w:val="28"/>
        </w:rPr>
      </w:pPr>
      <w:r w:rsidRPr="001344A8">
        <w:rPr>
          <w:rFonts w:ascii="仿宋" w:eastAsia="仿宋" w:hAnsi="仿宋" w:hint="eastAsia"/>
          <w:sz w:val="28"/>
          <w:szCs w:val="28"/>
        </w:rPr>
        <w:t>以行动研究法为主，辅以实验法、个案研究法，对比分析法，在实验中不断观察、总结、反思、修正、完善。</w:t>
      </w:r>
    </w:p>
    <w:p w:rsidR="00EA5B01" w:rsidRPr="001344A8" w:rsidRDefault="00C35C85" w:rsidP="001344A8">
      <w:pPr>
        <w:ind w:firstLineChars="200" w:firstLine="560"/>
        <w:jc w:val="left"/>
        <w:rPr>
          <w:rFonts w:ascii="仿宋" w:eastAsia="仿宋" w:hAnsi="仿宋"/>
          <w:sz w:val="28"/>
          <w:szCs w:val="28"/>
        </w:rPr>
      </w:pPr>
      <w:r w:rsidRPr="001344A8">
        <w:rPr>
          <w:rFonts w:ascii="仿宋" w:eastAsia="仿宋" w:hAnsi="仿宋" w:hint="eastAsia"/>
          <w:sz w:val="28"/>
          <w:szCs w:val="28"/>
        </w:rPr>
        <w:t>①</w:t>
      </w:r>
      <w:r w:rsidR="00EA5B01" w:rsidRPr="001344A8">
        <w:rPr>
          <w:rFonts w:ascii="仿宋" w:eastAsia="仿宋" w:hAnsi="仿宋" w:hint="eastAsia"/>
          <w:sz w:val="28"/>
          <w:szCs w:val="28"/>
        </w:rPr>
        <w:t>定期通过问卷、交谈等形式了解基于网络空间，语文教师指导学生开展阅读对教学工作的影响，及时了解教师教学工作由此发生的变化，并及时调整相应策略。</w:t>
      </w:r>
    </w:p>
    <w:p w:rsidR="00EA5B01" w:rsidRPr="001344A8" w:rsidRDefault="00C35C85" w:rsidP="001344A8">
      <w:pPr>
        <w:ind w:firstLineChars="200" w:firstLine="560"/>
        <w:jc w:val="left"/>
        <w:rPr>
          <w:rFonts w:ascii="仿宋" w:eastAsia="仿宋" w:hAnsi="仿宋"/>
          <w:sz w:val="28"/>
          <w:szCs w:val="28"/>
        </w:rPr>
      </w:pPr>
      <w:r w:rsidRPr="001344A8">
        <w:rPr>
          <w:rFonts w:ascii="仿宋" w:eastAsia="仿宋" w:hAnsi="仿宋" w:hint="eastAsia"/>
          <w:sz w:val="28"/>
          <w:szCs w:val="28"/>
        </w:rPr>
        <w:t>②</w:t>
      </w:r>
      <w:r w:rsidR="00EA5B01" w:rsidRPr="001344A8">
        <w:rPr>
          <w:rFonts w:ascii="仿宋" w:eastAsia="仿宋" w:hAnsi="仿宋" w:hint="eastAsia"/>
          <w:sz w:val="28"/>
          <w:szCs w:val="28"/>
        </w:rPr>
        <w:t>采用对比分析法，对开通网络空间，教师有针对性的引导、指导的学生和自由阅读学生的差异进行分析比较，了解基于网络学习空间进行阅读引导的模式的优点及不足，并及时修正。</w:t>
      </w:r>
    </w:p>
    <w:p w:rsidR="00EA5B01" w:rsidRPr="001344A8" w:rsidRDefault="00C35C85" w:rsidP="001344A8">
      <w:pPr>
        <w:ind w:firstLineChars="200" w:firstLine="560"/>
        <w:jc w:val="left"/>
        <w:rPr>
          <w:rFonts w:ascii="仿宋" w:eastAsia="仿宋" w:hAnsi="仿宋"/>
          <w:sz w:val="28"/>
          <w:szCs w:val="28"/>
        </w:rPr>
      </w:pPr>
      <w:r w:rsidRPr="001344A8">
        <w:rPr>
          <w:rFonts w:ascii="仿宋" w:eastAsia="仿宋" w:hAnsi="仿宋" w:hint="eastAsia"/>
          <w:sz w:val="28"/>
          <w:szCs w:val="28"/>
        </w:rPr>
        <w:t>③</w:t>
      </w:r>
      <w:r w:rsidR="00EA5B01" w:rsidRPr="001344A8">
        <w:rPr>
          <w:rFonts w:ascii="仿宋" w:eastAsia="仿宋" w:hAnsi="仿宋" w:hint="eastAsia"/>
          <w:sz w:val="28"/>
          <w:szCs w:val="28"/>
        </w:rPr>
        <w:t>通过调查检测，了解基于网络学习空间进行阅读引导的模式对语文教学的影响，找出不足，并加以改进。</w:t>
      </w:r>
    </w:p>
    <w:p w:rsidR="00574B20" w:rsidRDefault="005C1039" w:rsidP="00574B20">
      <w:pPr>
        <w:ind w:firstLineChars="200" w:firstLine="560"/>
        <w:jc w:val="left"/>
        <w:rPr>
          <w:rFonts w:ascii="仿宋" w:eastAsia="仿宋" w:hAnsi="仿宋"/>
          <w:sz w:val="28"/>
          <w:szCs w:val="28"/>
        </w:rPr>
      </w:pPr>
      <w:r w:rsidRPr="001344A8">
        <w:rPr>
          <w:rFonts w:ascii="仿宋" w:eastAsia="仿宋" w:hAnsi="仿宋"/>
          <w:sz w:val="28"/>
          <w:szCs w:val="28"/>
        </w:rPr>
        <w:fldChar w:fldCharType="begin"/>
      </w:r>
      <w:r w:rsidR="00C35C85" w:rsidRPr="001344A8">
        <w:rPr>
          <w:rFonts w:ascii="仿宋" w:eastAsia="仿宋" w:hAnsi="仿宋"/>
          <w:sz w:val="28"/>
          <w:szCs w:val="28"/>
        </w:rPr>
        <w:instrText xml:space="preserve"> </w:instrText>
      </w:r>
      <w:r w:rsidR="00C35C85" w:rsidRPr="001344A8">
        <w:rPr>
          <w:rFonts w:ascii="仿宋" w:eastAsia="仿宋" w:hAnsi="仿宋" w:hint="eastAsia"/>
          <w:sz w:val="28"/>
          <w:szCs w:val="28"/>
        </w:rPr>
        <w:instrText>= 4 \* GB3</w:instrText>
      </w:r>
      <w:r w:rsidR="00C35C85" w:rsidRPr="001344A8">
        <w:rPr>
          <w:rFonts w:ascii="仿宋" w:eastAsia="仿宋" w:hAnsi="仿宋"/>
          <w:sz w:val="28"/>
          <w:szCs w:val="28"/>
        </w:rPr>
        <w:instrText xml:space="preserve"> </w:instrText>
      </w:r>
      <w:r w:rsidRPr="001344A8">
        <w:rPr>
          <w:rFonts w:ascii="仿宋" w:eastAsia="仿宋" w:hAnsi="仿宋"/>
          <w:sz w:val="28"/>
          <w:szCs w:val="28"/>
        </w:rPr>
        <w:fldChar w:fldCharType="separate"/>
      </w:r>
      <w:r w:rsidR="00C35C85" w:rsidRPr="001344A8">
        <w:rPr>
          <w:rFonts w:ascii="仿宋" w:eastAsia="仿宋" w:hAnsi="仿宋" w:hint="eastAsia"/>
          <w:noProof/>
          <w:sz w:val="28"/>
          <w:szCs w:val="28"/>
        </w:rPr>
        <w:t>④</w:t>
      </w:r>
      <w:r w:rsidRPr="001344A8">
        <w:rPr>
          <w:rFonts w:ascii="仿宋" w:eastAsia="仿宋" w:hAnsi="仿宋"/>
          <w:sz w:val="28"/>
          <w:szCs w:val="28"/>
        </w:rPr>
        <w:fldChar w:fldCharType="end"/>
      </w:r>
      <w:r w:rsidR="00446381" w:rsidRPr="001344A8">
        <w:rPr>
          <w:rFonts w:ascii="仿宋" w:eastAsia="仿宋" w:hAnsi="仿宋" w:hint="eastAsia"/>
          <w:sz w:val="28"/>
          <w:szCs w:val="28"/>
        </w:rPr>
        <w:t>经验总结法，</w:t>
      </w:r>
      <w:r w:rsidR="00DD2465" w:rsidRPr="001344A8">
        <w:rPr>
          <w:rFonts w:ascii="仿宋" w:eastAsia="仿宋" w:hAnsi="仿宋" w:hint="eastAsia"/>
          <w:sz w:val="28"/>
          <w:szCs w:val="28"/>
        </w:rPr>
        <w:t>在课题研究的各个阶段，要不断地进行回顾，</w:t>
      </w:r>
      <w:r w:rsidR="00DD2465" w:rsidRPr="001344A8">
        <w:rPr>
          <w:rFonts w:ascii="仿宋" w:eastAsia="仿宋" w:hAnsi="仿宋" w:hint="eastAsia"/>
          <w:sz w:val="28"/>
          <w:szCs w:val="28"/>
        </w:rPr>
        <w:lastRenderedPageBreak/>
        <w:t>在反思和整改中，探讨如何</w:t>
      </w:r>
      <w:r w:rsidR="00EA5B01" w:rsidRPr="001344A8">
        <w:rPr>
          <w:rFonts w:ascii="仿宋" w:eastAsia="仿宋" w:hAnsi="仿宋" w:hint="eastAsia"/>
          <w:sz w:val="28"/>
          <w:szCs w:val="28"/>
        </w:rPr>
        <w:t>基于网络空间开展语文阅读活动。</w:t>
      </w:r>
    </w:p>
    <w:p w:rsidR="00DD2465" w:rsidRPr="001344A8" w:rsidRDefault="00DD2465" w:rsidP="00574B20">
      <w:pPr>
        <w:ind w:firstLineChars="200" w:firstLine="560"/>
        <w:jc w:val="left"/>
        <w:rPr>
          <w:rFonts w:ascii="仿宋" w:eastAsia="仿宋" w:hAnsi="仿宋"/>
          <w:sz w:val="28"/>
          <w:szCs w:val="28"/>
        </w:rPr>
      </w:pPr>
      <w:r w:rsidRPr="001344A8">
        <w:rPr>
          <w:rFonts w:ascii="仿宋" w:eastAsia="仿宋" w:hAnsi="仿宋" w:hint="eastAsia"/>
          <w:sz w:val="28"/>
          <w:szCs w:val="28"/>
        </w:rPr>
        <w:t>课题研究的步骤</w:t>
      </w:r>
      <w:r w:rsidR="00E26543">
        <w:rPr>
          <w:rFonts w:ascii="仿宋" w:eastAsia="仿宋" w:hAnsi="仿宋" w:hint="eastAsia"/>
          <w:sz w:val="28"/>
          <w:szCs w:val="28"/>
        </w:rPr>
        <w:t>：</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①课题研究准备阶段</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a</w:t>
      </w:r>
      <w:r w:rsidR="00E26543">
        <w:rPr>
          <w:rFonts w:ascii="仿宋" w:eastAsia="仿宋" w:hAnsi="仿宋" w:hint="eastAsia"/>
          <w:sz w:val="28"/>
          <w:szCs w:val="28"/>
        </w:rPr>
        <w:t>.</w:t>
      </w:r>
      <w:r w:rsidRPr="001344A8">
        <w:rPr>
          <w:rFonts w:ascii="仿宋" w:eastAsia="仿宋" w:hAnsi="仿宋" w:hint="eastAsia"/>
          <w:sz w:val="28"/>
          <w:szCs w:val="28"/>
        </w:rPr>
        <w:t>学习相关理论，收集课题相关资料，归类整理。</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b</w:t>
      </w:r>
      <w:r w:rsidR="00E26543">
        <w:rPr>
          <w:rFonts w:ascii="仿宋" w:eastAsia="仿宋" w:hAnsi="仿宋" w:hint="eastAsia"/>
          <w:sz w:val="28"/>
          <w:szCs w:val="28"/>
        </w:rPr>
        <w:t>.</w:t>
      </w:r>
      <w:r w:rsidRPr="001344A8">
        <w:rPr>
          <w:rFonts w:ascii="仿宋" w:eastAsia="仿宋" w:hAnsi="仿宋" w:hint="eastAsia"/>
          <w:sz w:val="28"/>
          <w:szCs w:val="28"/>
        </w:rPr>
        <w:t>阐述对“</w:t>
      </w:r>
      <w:r w:rsidR="00EA5B01" w:rsidRPr="001344A8">
        <w:rPr>
          <w:rFonts w:ascii="仿宋" w:eastAsia="仿宋" w:hAnsi="仿宋" w:hint="eastAsia"/>
          <w:sz w:val="28"/>
          <w:szCs w:val="28"/>
        </w:rPr>
        <w:t>网络阅读</w:t>
      </w:r>
      <w:r w:rsidRPr="001344A8">
        <w:rPr>
          <w:rFonts w:ascii="仿宋" w:eastAsia="仿宋" w:hAnsi="仿宋" w:hint="eastAsia"/>
          <w:sz w:val="28"/>
          <w:szCs w:val="28"/>
        </w:rPr>
        <w:t>”的理解。</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c</w:t>
      </w:r>
      <w:r w:rsidR="00E26543">
        <w:rPr>
          <w:rFonts w:ascii="仿宋" w:eastAsia="仿宋" w:hAnsi="仿宋" w:hint="eastAsia"/>
          <w:sz w:val="28"/>
          <w:szCs w:val="28"/>
        </w:rPr>
        <w:t>.</w:t>
      </w:r>
      <w:r w:rsidRPr="001344A8">
        <w:rPr>
          <w:rFonts w:ascii="仿宋" w:eastAsia="仿宋" w:hAnsi="仿宋" w:hint="eastAsia"/>
          <w:sz w:val="28"/>
          <w:szCs w:val="28"/>
        </w:rPr>
        <w:t>确定研究侧重点、准确定位。</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②课题研究实施阶段</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a</w:t>
      </w:r>
      <w:r w:rsidR="00E26543">
        <w:rPr>
          <w:rFonts w:ascii="仿宋" w:eastAsia="仿宋" w:hAnsi="仿宋" w:hint="eastAsia"/>
          <w:sz w:val="28"/>
          <w:szCs w:val="28"/>
        </w:rPr>
        <w:t>.</w:t>
      </w:r>
      <w:r w:rsidRPr="001344A8">
        <w:rPr>
          <w:rFonts w:ascii="仿宋" w:eastAsia="仿宋" w:hAnsi="仿宋" w:hint="eastAsia"/>
          <w:sz w:val="28"/>
          <w:szCs w:val="28"/>
        </w:rPr>
        <w:t>拟定研究的预期目标和资料。</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b</w:t>
      </w:r>
      <w:r w:rsidR="00E26543">
        <w:rPr>
          <w:rFonts w:ascii="仿宋" w:eastAsia="仿宋" w:hAnsi="仿宋" w:hint="eastAsia"/>
          <w:sz w:val="28"/>
          <w:szCs w:val="28"/>
        </w:rPr>
        <w:t>.</w:t>
      </w:r>
      <w:r w:rsidRPr="001344A8">
        <w:rPr>
          <w:rFonts w:ascii="仿宋" w:eastAsia="仿宋" w:hAnsi="仿宋" w:hint="eastAsia"/>
          <w:sz w:val="28"/>
          <w:szCs w:val="28"/>
        </w:rPr>
        <w:t>以课堂为平台，收集典型案例，对照目标、资料，加以分析、讨论，反思、调整。</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C</w:t>
      </w:r>
      <w:r w:rsidR="00E26543">
        <w:rPr>
          <w:rFonts w:ascii="仿宋" w:eastAsia="仿宋" w:hAnsi="仿宋" w:hint="eastAsia"/>
          <w:sz w:val="28"/>
          <w:szCs w:val="28"/>
        </w:rPr>
        <w:t>.</w:t>
      </w:r>
      <w:r w:rsidRPr="001344A8">
        <w:rPr>
          <w:rFonts w:ascii="仿宋" w:eastAsia="仿宋" w:hAnsi="仿宋" w:hint="eastAsia"/>
          <w:sz w:val="28"/>
          <w:szCs w:val="28"/>
        </w:rPr>
        <w:t>定期研讨、交流，总结经验，反思不足，进行阶段性小结，构成阶段性论文。</w:t>
      </w:r>
    </w:p>
    <w:p w:rsidR="00DD2465" w:rsidRPr="001344A8" w:rsidRDefault="00574B20" w:rsidP="00446381">
      <w:pPr>
        <w:jc w:val="left"/>
        <w:rPr>
          <w:rFonts w:ascii="仿宋" w:eastAsia="仿宋" w:hAnsi="仿宋"/>
          <w:sz w:val="28"/>
          <w:szCs w:val="28"/>
        </w:rPr>
      </w:pPr>
      <w:r>
        <w:rPr>
          <w:rFonts w:ascii="仿宋" w:eastAsia="仿宋" w:hAnsi="仿宋" w:hint="eastAsia"/>
          <w:sz w:val="28"/>
          <w:szCs w:val="28"/>
        </w:rPr>
        <w:t xml:space="preserve">　　③课题研究构成成果阶段</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w:t>
      </w:r>
      <w:r w:rsidR="00574B20">
        <w:rPr>
          <w:rFonts w:ascii="仿宋" w:eastAsia="仿宋" w:hAnsi="仿宋" w:hint="eastAsia"/>
          <w:sz w:val="28"/>
          <w:szCs w:val="28"/>
        </w:rPr>
        <w:t>a</w:t>
      </w:r>
      <w:r w:rsidR="00E26543">
        <w:rPr>
          <w:rFonts w:ascii="仿宋" w:eastAsia="仿宋" w:hAnsi="仿宋" w:hint="eastAsia"/>
          <w:sz w:val="28"/>
          <w:szCs w:val="28"/>
        </w:rPr>
        <w:t>.</w:t>
      </w:r>
      <w:r w:rsidRPr="001344A8">
        <w:rPr>
          <w:rFonts w:ascii="仿宋" w:eastAsia="仿宋" w:hAnsi="仿宋" w:hint="eastAsia"/>
          <w:sz w:val="28"/>
          <w:szCs w:val="28"/>
        </w:rPr>
        <w:t>对积累的案例进行分析，提升为理论，撰写论文，构成本课题的实验报告。</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w:t>
      </w:r>
      <w:r w:rsidR="00574B20">
        <w:rPr>
          <w:rFonts w:ascii="仿宋" w:eastAsia="仿宋" w:hAnsi="仿宋" w:hint="eastAsia"/>
          <w:sz w:val="28"/>
          <w:szCs w:val="28"/>
        </w:rPr>
        <w:t xml:space="preserve">  b</w:t>
      </w:r>
      <w:r w:rsidR="00E26543">
        <w:rPr>
          <w:rFonts w:ascii="仿宋" w:eastAsia="仿宋" w:hAnsi="仿宋" w:hint="eastAsia"/>
          <w:sz w:val="28"/>
          <w:szCs w:val="28"/>
        </w:rPr>
        <w:t>.</w:t>
      </w:r>
      <w:r w:rsidRPr="001344A8">
        <w:rPr>
          <w:rFonts w:ascii="仿宋" w:eastAsia="仿宋" w:hAnsi="仿宋" w:hint="eastAsia"/>
          <w:sz w:val="28"/>
          <w:szCs w:val="28"/>
        </w:rPr>
        <w:t>编写教案设计、案例分析、教学随笔等展示、汇编。</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w:t>
      </w:r>
      <w:r w:rsidR="00574B20">
        <w:rPr>
          <w:rFonts w:ascii="仿宋" w:eastAsia="仿宋" w:hAnsi="仿宋" w:hint="eastAsia"/>
          <w:sz w:val="28"/>
          <w:szCs w:val="28"/>
        </w:rPr>
        <w:t>c</w:t>
      </w:r>
      <w:r w:rsidR="00E26543">
        <w:rPr>
          <w:rFonts w:ascii="仿宋" w:eastAsia="仿宋" w:hAnsi="仿宋" w:hint="eastAsia"/>
          <w:sz w:val="28"/>
          <w:szCs w:val="28"/>
        </w:rPr>
        <w:t>.</w:t>
      </w:r>
      <w:r w:rsidRPr="001344A8">
        <w:rPr>
          <w:rFonts w:ascii="仿宋" w:eastAsia="仿宋" w:hAnsi="仿宋" w:hint="eastAsia"/>
          <w:sz w:val="28"/>
          <w:szCs w:val="28"/>
        </w:rPr>
        <w:t>完成结题报告。</w:t>
      </w:r>
    </w:p>
    <w:p w:rsidR="00DD2465" w:rsidRPr="001344A8" w:rsidRDefault="004F72C9" w:rsidP="00446381">
      <w:pPr>
        <w:jc w:val="left"/>
        <w:rPr>
          <w:rFonts w:ascii="仿宋" w:eastAsia="仿宋" w:hAnsi="仿宋"/>
          <w:sz w:val="28"/>
          <w:szCs w:val="28"/>
        </w:rPr>
      </w:pPr>
      <w:r>
        <w:rPr>
          <w:rFonts w:ascii="仿宋" w:eastAsia="仿宋" w:hAnsi="仿宋" w:hint="eastAsia"/>
          <w:sz w:val="28"/>
          <w:szCs w:val="28"/>
        </w:rPr>
        <w:t>二</w:t>
      </w:r>
      <w:r w:rsidR="00DD2465" w:rsidRPr="001344A8">
        <w:rPr>
          <w:rFonts w:ascii="仿宋" w:eastAsia="仿宋" w:hAnsi="仿宋" w:hint="eastAsia"/>
          <w:sz w:val="28"/>
          <w:szCs w:val="28"/>
        </w:rPr>
        <w:t>、课题研究进展状况。</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lastRenderedPageBreak/>
        <w:t xml:space="preserve">　　一年来，我校课题组成员以课堂教学为平台，从各自研究的侧重点出发，透过互动、互补，使课题研究开展有序，进展良好。</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1、深入学习，领会有关“</w:t>
      </w:r>
      <w:r w:rsidR="00EA5B01" w:rsidRPr="001344A8">
        <w:rPr>
          <w:rFonts w:ascii="仿宋" w:eastAsia="仿宋" w:hAnsi="仿宋" w:hint="eastAsia"/>
          <w:sz w:val="28"/>
          <w:szCs w:val="28"/>
        </w:rPr>
        <w:t>网络阅读</w:t>
      </w:r>
      <w:r w:rsidRPr="001344A8">
        <w:rPr>
          <w:rFonts w:ascii="仿宋" w:eastAsia="仿宋" w:hAnsi="仿宋" w:hint="eastAsia"/>
          <w:sz w:val="28"/>
          <w:szCs w:val="28"/>
        </w:rPr>
        <w:t>”的内涵，加强对《语文课程标准》的再学习，重视从相关的书</w:t>
      </w:r>
      <w:r w:rsidR="00205BEC">
        <w:rPr>
          <w:rFonts w:ascii="仿宋" w:eastAsia="仿宋" w:hAnsi="仿宋" w:hint="eastAsia"/>
          <w:sz w:val="28"/>
          <w:szCs w:val="28"/>
        </w:rPr>
        <w:t>籍</w:t>
      </w:r>
      <w:r w:rsidRPr="001344A8">
        <w:rPr>
          <w:rFonts w:ascii="仿宋" w:eastAsia="仿宋" w:hAnsi="仿宋" w:hint="eastAsia"/>
          <w:sz w:val="28"/>
          <w:szCs w:val="28"/>
        </w:rPr>
        <w:t>中涉猎理论营养，对课题的广度和深度的认识进一步深化。</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2、课题负责人用心组织课题组成员参与课题研究互动，或听课、评课；或进行案例分析与反思；或学习传达市</w:t>
      </w:r>
      <w:r w:rsidR="00B92AA2">
        <w:rPr>
          <w:rFonts w:ascii="仿宋" w:eastAsia="仿宋" w:hAnsi="仿宋" w:hint="eastAsia"/>
          <w:sz w:val="28"/>
          <w:szCs w:val="28"/>
        </w:rPr>
        <w:t>区</w:t>
      </w:r>
      <w:r w:rsidR="00B92AA2">
        <w:rPr>
          <w:rFonts w:ascii="仿宋" w:eastAsia="仿宋" w:hAnsi="仿宋"/>
          <w:sz w:val="28"/>
          <w:szCs w:val="28"/>
        </w:rPr>
        <w:t>、</w:t>
      </w:r>
      <w:r w:rsidR="00205BEC">
        <w:rPr>
          <w:rFonts w:ascii="仿宋" w:eastAsia="仿宋" w:hAnsi="仿宋" w:hint="eastAsia"/>
          <w:sz w:val="28"/>
          <w:szCs w:val="28"/>
        </w:rPr>
        <w:t>各级有关开展课题研究的会议精神和实施方案，消除课题组</w:t>
      </w:r>
      <w:r w:rsidRPr="001344A8">
        <w:rPr>
          <w:rFonts w:ascii="仿宋" w:eastAsia="仿宋" w:hAnsi="仿宋" w:hint="eastAsia"/>
          <w:sz w:val="28"/>
          <w:szCs w:val="28"/>
        </w:rPr>
        <w:t>成员的畏难心理；与同课题的兄弟学校，探讨、切磋、交流，现场感受课题研究在课堂教学中的展现，分享成功的经验，反思研究过程中出现的问题，有针对性地调整研究方案，初步构成</w:t>
      </w:r>
      <w:r w:rsidR="00EA5B01" w:rsidRPr="001344A8">
        <w:rPr>
          <w:rFonts w:ascii="仿宋" w:eastAsia="仿宋" w:hAnsi="仿宋" w:hint="eastAsia"/>
          <w:sz w:val="28"/>
          <w:szCs w:val="28"/>
        </w:rPr>
        <w:t>网络阅读的规模</w:t>
      </w:r>
      <w:r w:rsidRPr="001344A8">
        <w:rPr>
          <w:rFonts w:ascii="仿宋" w:eastAsia="仿宋" w:hAnsi="仿宋" w:hint="eastAsia"/>
          <w:sz w:val="28"/>
          <w:szCs w:val="28"/>
        </w:rPr>
        <w:t>。</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3、课题组成员</w:t>
      </w:r>
      <w:r w:rsidR="00EA5B01" w:rsidRPr="001344A8">
        <w:rPr>
          <w:rFonts w:ascii="仿宋" w:eastAsia="仿宋" w:hAnsi="仿宋" w:hint="eastAsia"/>
          <w:sz w:val="28"/>
          <w:szCs w:val="28"/>
        </w:rPr>
        <w:t>，在网上参与课题互动，</w:t>
      </w:r>
      <w:r w:rsidRPr="001344A8">
        <w:rPr>
          <w:rFonts w:ascii="仿宋" w:eastAsia="仿宋" w:hAnsi="仿宋" w:hint="eastAsia"/>
          <w:sz w:val="28"/>
          <w:szCs w:val="28"/>
        </w:rPr>
        <w:t>达</w:t>
      </w:r>
      <w:r w:rsidR="00EA5B01" w:rsidRPr="001344A8">
        <w:rPr>
          <w:rFonts w:ascii="仿宋" w:eastAsia="仿宋" w:hAnsi="仿宋" w:hint="eastAsia"/>
          <w:sz w:val="28"/>
          <w:szCs w:val="28"/>
        </w:rPr>
        <w:t>到</w:t>
      </w:r>
      <w:r w:rsidRPr="001344A8">
        <w:rPr>
          <w:rFonts w:ascii="仿宋" w:eastAsia="仿宋" w:hAnsi="仿宋" w:hint="eastAsia"/>
          <w:sz w:val="28"/>
          <w:szCs w:val="28"/>
        </w:rPr>
        <w:t>信息互补。</w:t>
      </w:r>
    </w:p>
    <w:p w:rsidR="00DD2465" w:rsidRPr="001344A8" w:rsidRDefault="00DD2465" w:rsidP="00446381">
      <w:pPr>
        <w:jc w:val="left"/>
        <w:rPr>
          <w:rFonts w:ascii="仿宋" w:eastAsia="仿宋" w:hAnsi="仿宋"/>
          <w:sz w:val="28"/>
          <w:szCs w:val="28"/>
        </w:rPr>
      </w:pPr>
      <w:r w:rsidRPr="001344A8">
        <w:rPr>
          <w:rFonts w:ascii="仿宋" w:eastAsia="仿宋" w:hAnsi="仿宋" w:hint="eastAsia"/>
          <w:sz w:val="28"/>
          <w:szCs w:val="28"/>
        </w:rPr>
        <w:t xml:space="preserve">　　4</w:t>
      </w:r>
      <w:r w:rsidR="00EA5B01" w:rsidRPr="001344A8">
        <w:rPr>
          <w:rFonts w:ascii="仿宋" w:eastAsia="仿宋" w:hAnsi="仿宋" w:hint="eastAsia"/>
          <w:sz w:val="28"/>
          <w:szCs w:val="28"/>
        </w:rPr>
        <w:t>、各</w:t>
      </w:r>
      <w:r w:rsidRPr="001344A8">
        <w:rPr>
          <w:rFonts w:ascii="仿宋" w:eastAsia="仿宋" w:hAnsi="仿宋" w:hint="eastAsia"/>
          <w:sz w:val="28"/>
          <w:szCs w:val="28"/>
        </w:rPr>
        <w:t>级领导、教研员不定期对我校课题进展状况进行调研，对我们付出的努力与收获给以充分的肯定，尤其是我们能把课题研究立足于课堂教学</w:t>
      </w:r>
      <w:r w:rsidR="00B92AA2">
        <w:rPr>
          <w:rFonts w:ascii="仿宋" w:eastAsia="仿宋" w:hAnsi="仿宋" w:hint="eastAsia"/>
          <w:sz w:val="28"/>
          <w:szCs w:val="28"/>
        </w:rPr>
        <w:t>与</w:t>
      </w:r>
      <w:r w:rsidR="00B92AA2">
        <w:rPr>
          <w:rFonts w:ascii="仿宋" w:eastAsia="仿宋" w:hAnsi="仿宋"/>
          <w:sz w:val="28"/>
          <w:szCs w:val="28"/>
        </w:rPr>
        <w:t>网络</w:t>
      </w:r>
      <w:r w:rsidR="00B92AA2">
        <w:rPr>
          <w:rFonts w:ascii="仿宋" w:eastAsia="仿宋" w:hAnsi="仿宋" w:hint="eastAsia"/>
          <w:sz w:val="28"/>
          <w:szCs w:val="28"/>
        </w:rPr>
        <w:t>实践</w:t>
      </w:r>
      <w:r w:rsidR="00B92AA2">
        <w:rPr>
          <w:rFonts w:ascii="仿宋" w:eastAsia="仿宋" w:hAnsi="仿宋"/>
          <w:sz w:val="28"/>
          <w:szCs w:val="28"/>
        </w:rPr>
        <w:t>相结合</w:t>
      </w:r>
      <w:r w:rsidRPr="001344A8">
        <w:rPr>
          <w:rFonts w:ascii="仿宋" w:eastAsia="仿宋" w:hAnsi="仿宋" w:hint="eastAsia"/>
          <w:sz w:val="28"/>
          <w:szCs w:val="28"/>
        </w:rPr>
        <w:t>，更是得到领导的一致赞同；还对我们在研究中的一些困惑进行针对性的指导，也为存在的不足提出了今后改善的方向，增添我们的科研热情与信心。</w:t>
      </w:r>
    </w:p>
    <w:p w:rsidR="00822CDA" w:rsidRDefault="00DD2465" w:rsidP="00822CDA">
      <w:pPr>
        <w:ind w:firstLine="555"/>
        <w:jc w:val="left"/>
        <w:rPr>
          <w:rFonts w:ascii="仿宋" w:eastAsia="仿宋" w:hAnsi="仿宋"/>
          <w:sz w:val="28"/>
          <w:szCs w:val="28"/>
        </w:rPr>
      </w:pPr>
      <w:r w:rsidRPr="001344A8">
        <w:rPr>
          <w:rFonts w:ascii="仿宋" w:eastAsia="仿宋" w:hAnsi="仿宋" w:hint="eastAsia"/>
          <w:sz w:val="28"/>
          <w:szCs w:val="28"/>
        </w:rPr>
        <w:t>一年来，我们已走出了初始阶段的困惑，对课题研究的方式、</w:t>
      </w:r>
      <w:r w:rsidRPr="001344A8">
        <w:rPr>
          <w:rFonts w:ascii="仿宋" w:eastAsia="仿宋" w:hAnsi="仿宋" w:hint="eastAsia"/>
          <w:sz w:val="28"/>
          <w:szCs w:val="28"/>
        </w:rPr>
        <w:lastRenderedPageBreak/>
        <w:t>方法，已有必须的把握，相信有课题组成员的共同努力，有各级领导的鼎力支持，我们有信心把本课题研究开展得更好。</w:t>
      </w:r>
    </w:p>
    <w:p w:rsidR="00DD2465" w:rsidRPr="001344A8" w:rsidRDefault="00DA6CAD" w:rsidP="00822CDA">
      <w:pPr>
        <w:jc w:val="left"/>
        <w:rPr>
          <w:rFonts w:ascii="仿宋" w:eastAsia="仿宋" w:hAnsi="仿宋"/>
          <w:sz w:val="28"/>
          <w:szCs w:val="28"/>
        </w:rPr>
      </w:pPr>
      <w:r>
        <w:rPr>
          <w:rFonts w:ascii="仿宋" w:eastAsia="仿宋" w:hAnsi="仿宋" w:hint="eastAsia"/>
          <w:sz w:val="28"/>
          <w:szCs w:val="28"/>
        </w:rPr>
        <w:t>三</w:t>
      </w:r>
      <w:r w:rsidR="00DD2465" w:rsidRPr="001344A8">
        <w:rPr>
          <w:rFonts w:ascii="仿宋" w:eastAsia="仿宋" w:hAnsi="仿宋" w:hint="eastAsia"/>
          <w:sz w:val="28"/>
          <w:szCs w:val="28"/>
        </w:rPr>
        <w:t>、</w:t>
      </w:r>
      <w:r>
        <w:rPr>
          <w:rFonts w:ascii="仿宋" w:eastAsia="仿宋" w:hAnsi="仿宋" w:hint="eastAsia"/>
          <w:sz w:val="28"/>
          <w:szCs w:val="28"/>
        </w:rPr>
        <w:t>前期研究成效</w:t>
      </w:r>
    </w:p>
    <w:p w:rsidR="00DD2465" w:rsidRDefault="00DD2465" w:rsidP="002008BD">
      <w:pPr>
        <w:ind w:firstLine="570"/>
        <w:jc w:val="left"/>
        <w:rPr>
          <w:rFonts w:ascii="仿宋" w:eastAsia="仿宋" w:hAnsi="仿宋"/>
          <w:sz w:val="28"/>
          <w:szCs w:val="28"/>
        </w:rPr>
      </w:pPr>
      <w:r w:rsidRPr="001344A8">
        <w:rPr>
          <w:rFonts w:ascii="仿宋" w:eastAsia="仿宋" w:hAnsi="仿宋" w:hint="eastAsia"/>
          <w:sz w:val="28"/>
          <w:szCs w:val="28"/>
        </w:rPr>
        <w:t>1</w:t>
      </w:r>
      <w:r w:rsidR="007F08AD">
        <w:rPr>
          <w:rFonts w:ascii="仿宋" w:eastAsia="仿宋" w:hAnsi="仿宋" w:hint="eastAsia"/>
          <w:sz w:val="28"/>
          <w:szCs w:val="28"/>
        </w:rPr>
        <w:t>.</w:t>
      </w:r>
      <w:r w:rsidRPr="001344A8">
        <w:rPr>
          <w:rFonts w:ascii="仿宋" w:eastAsia="仿宋" w:hAnsi="仿宋" w:hint="eastAsia"/>
          <w:sz w:val="28"/>
          <w:szCs w:val="28"/>
        </w:rPr>
        <w:t>细化课题，</w:t>
      </w:r>
      <w:r w:rsidR="007F08AD">
        <w:rPr>
          <w:rFonts w:ascii="仿宋" w:eastAsia="仿宋" w:hAnsi="仿宋" w:hint="eastAsia"/>
          <w:sz w:val="28"/>
          <w:szCs w:val="28"/>
        </w:rPr>
        <w:t>明确</w:t>
      </w:r>
      <w:r w:rsidR="007F08AD">
        <w:rPr>
          <w:rFonts w:ascii="仿宋" w:eastAsia="仿宋" w:hAnsi="仿宋"/>
          <w:sz w:val="28"/>
          <w:szCs w:val="28"/>
        </w:rPr>
        <w:t>分工。</w:t>
      </w:r>
      <w:r w:rsidRPr="001344A8">
        <w:rPr>
          <w:rFonts w:ascii="仿宋" w:eastAsia="仿宋" w:hAnsi="仿宋" w:hint="eastAsia"/>
          <w:sz w:val="28"/>
          <w:szCs w:val="28"/>
        </w:rPr>
        <w:t>从小处着手，扎实</w:t>
      </w:r>
      <w:r w:rsidR="00205BEC">
        <w:rPr>
          <w:rFonts w:ascii="仿宋" w:eastAsia="仿宋" w:hAnsi="仿宋" w:hint="eastAsia"/>
          <w:sz w:val="28"/>
          <w:szCs w:val="28"/>
        </w:rPr>
        <w:t>进行</w:t>
      </w:r>
      <w:r w:rsidRPr="001344A8">
        <w:rPr>
          <w:rFonts w:ascii="仿宋" w:eastAsia="仿宋" w:hAnsi="仿宋" w:hint="eastAsia"/>
          <w:sz w:val="28"/>
          <w:szCs w:val="28"/>
        </w:rPr>
        <w:t>课题研究，成员之间相互学习、研讨，构成浓厚的科研氛围。</w:t>
      </w:r>
    </w:p>
    <w:p w:rsidR="002008BD" w:rsidRDefault="00DD2465" w:rsidP="002008BD">
      <w:pPr>
        <w:ind w:firstLine="555"/>
        <w:jc w:val="left"/>
        <w:rPr>
          <w:rFonts w:ascii="仿宋" w:eastAsia="仿宋" w:hAnsi="仿宋"/>
          <w:sz w:val="28"/>
          <w:szCs w:val="28"/>
        </w:rPr>
      </w:pPr>
      <w:r w:rsidRPr="001344A8">
        <w:rPr>
          <w:rFonts w:ascii="仿宋" w:eastAsia="仿宋" w:hAnsi="仿宋" w:hint="eastAsia"/>
          <w:sz w:val="28"/>
          <w:szCs w:val="28"/>
        </w:rPr>
        <w:t>2</w:t>
      </w:r>
      <w:r w:rsidR="007F08AD">
        <w:rPr>
          <w:rFonts w:ascii="仿宋" w:eastAsia="仿宋" w:hAnsi="仿宋" w:hint="eastAsia"/>
          <w:sz w:val="28"/>
          <w:szCs w:val="28"/>
        </w:rPr>
        <w:t>.</w:t>
      </w:r>
      <w:r w:rsidRPr="001344A8">
        <w:rPr>
          <w:rFonts w:ascii="仿宋" w:eastAsia="仿宋" w:hAnsi="仿宋" w:hint="eastAsia"/>
          <w:sz w:val="28"/>
          <w:szCs w:val="28"/>
        </w:rPr>
        <w:t>课题组成员</w:t>
      </w:r>
      <w:r w:rsidR="002008BD">
        <w:rPr>
          <w:rFonts w:ascii="仿宋" w:eastAsia="仿宋" w:hAnsi="仿宋" w:hint="eastAsia"/>
          <w:sz w:val="28"/>
          <w:szCs w:val="28"/>
        </w:rPr>
        <w:t>通过</w:t>
      </w:r>
      <w:r w:rsidR="002008BD">
        <w:rPr>
          <w:rFonts w:ascii="仿宋" w:eastAsia="仿宋" w:hAnsi="仿宋"/>
          <w:sz w:val="28"/>
          <w:szCs w:val="28"/>
        </w:rPr>
        <w:t>分工合作</w:t>
      </w:r>
      <w:r w:rsidR="00EB3EF2">
        <w:rPr>
          <w:rFonts w:ascii="仿宋" w:eastAsia="仿宋" w:hAnsi="仿宋" w:hint="eastAsia"/>
          <w:sz w:val="28"/>
          <w:szCs w:val="28"/>
        </w:rPr>
        <w:t>进行了</w:t>
      </w:r>
      <w:r w:rsidR="00EB3EF2">
        <w:rPr>
          <w:rFonts w:ascii="仿宋" w:eastAsia="仿宋" w:hAnsi="仿宋"/>
          <w:sz w:val="28"/>
          <w:szCs w:val="28"/>
        </w:rPr>
        <w:t>初步调研</w:t>
      </w:r>
      <w:r w:rsidR="002008BD">
        <w:rPr>
          <w:rFonts w:ascii="仿宋" w:eastAsia="仿宋" w:hAnsi="仿宋"/>
          <w:sz w:val="28"/>
          <w:szCs w:val="28"/>
        </w:rPr>
        <w:t>工作：①</w:t>
      </w:r>
      <w:r w:rsidR="002F702F">
        <w:rPr>
          <w:rFonts w:ascii="仿宋" w:eastAsia="仿宋" w:hAnsi="仿宋" w:hint="eastAsia"/>
          <w:sz w:val="28"/>
          <w:szCs w:val="28"/>
        </w:rPr>
        <w:t>完成</w:t>
      </w:r>
      <w:r w:rsidR="002F702F">
        <w:rPr>
          <w:rFonts w:ascii="仿宋" w:eastAsia="仿宋" w:hAnsi="仿宋"/>
          <w:sz w:val="28"/>
          <w:szCs w:val="28"/>
        </w:rPr>
        <w:t>了对我校学生网络设备拥有率的调查</w:t>
      </w:r>
      <w:r w:rsidR="002F702F">
        <w:rPr>
          <w:rFonts w:ascii="仿宋" w:eastAsia="仿宋" w:hAnsi="仿宋" w:hint="eastAsia"/>
          <w:sz w:val="28"/>
          <w:szCs w:val="28"/>
        </w:rPr>
        <w:t>研究</w:t>
      </w:r>
      <w:r w:rsidR="002F702F">
        <w:rPr>
          <w:rFonts w:ascii="仿宋" w:eastAsia="仿宋" w:hAnsi="仿宋"/>
          <w:sz w:val="28"/>
          <w:szCs w:val="28"/>
        </w:rPr>
        <w:t>工作。</w:t>
      </w:r>
      <w:r w:rsidR="00716FA3">
        <w:rPr>
          <w:rFonts w:ascii="仿宋" w:eastAsia="仿宋" w:hAnsi="仿宋" w:hint="eastAsia"/>
          <w:sz w:val="28"/>
          <w:szCs w:val="28"/>
        </w:rPr>
        <w:t>我校</w:t>
      </w:r>
      <w:r w:rsidR="00716FA3">
        <w:rPr>
          <w:rFonts w:ascii="仿宋" w:eastAsia="仿宋" w:hAnsi="仿宋"/>
          <w:sz w:val="28"/>
          <w:szCs w:val="28"/>
        </w:rPr>
        <w:t>学生拥有台式电脑和笔记本电脑的约占</w:t>
      </w:r>
      <w:r w:rsidR="00716FA3">
        <w:rPr>
          <w:rFonts w:ascii="仿宋" w:eastAsia="仿宋" w:hAnsi="仿宋" w:hint="eastAsia"/>
          <w:sz w:val="28"/>
          <w:szCs w:val="28"/>
        </w:rPr>
        <w:t>18</w:t>
      </w:r>
      <w:r w:rsidR="00716FA3">
        <w:rPr>
          <w:rFonts w:ascii="仿宋" w:eastAsia="仿宋" w:hAnsi="仿宋"/>
          <w:sz w:val="28"/>
          <w:szCs w:val="28"/>
        </w:rPr>
        <w:t>%左右，拥有平板电脑的约占</w:t>
      </w:r>
      <w:r w:rsidR="00EB3EF2">
        <w:rPr>
          <w:rFonts w:ascii="仿宋" w:eastAsia="仿宋" w:hAnsi="仿宋" w:hint="eastAsia"/>
          <w:sz w:val="28"/>
          <w:szCs w:val="28"/>
        </w:rPr>
        <w:t>4</w:t>
      </w:r>
      <w:r w:rsidR="00EB3EF2">
        <w:rPr>
          <w:rFonts w:ascii="仿宋" w:eastAsia="仿宋" w:hAnsi="仿宋"/>
          <w:sz w:val="28"/>
          <w:szCs w:val="28"/>
        </w:rPr>
        <w:t>%，</w:t>
      </w:r>
      <w:r w:rsidR="00EB3EF2">
        <w:rPr>
          <w:rFonts w:ascii="仿宋" w:eastAsia="仿宋" w:hAnsi="仿宋" w:hint="eastAsia"/>
          <w:sz w:val="28"/>
          <w:szCs w:val="28"/>
        </w:rPr>
        <w:t>可</w:t>
      </w:r>
      <w:r w:rsidR="00EB3EF2">
        <w:rPr>
          <w:rFonts w:ascii="仿宋" w:eastAsia="仿宋" w:hAnsi="仿宋"/>
          <w:sz w:val="28"/>
          <w:szCs w:val="28"/>
        </w:rPr>
        <w:t>使用的</w:t>
      </w:r>
      <w:r w:rsidR="00EB3EF2">
        <w:rPr>
          <w:rFonts w:ascii="仿宋" w:eastAsia="仿宋" w:hAnsi="仿宋" w:hint="eastAsia"/>
          <w:sz w:val="28"/>
          <w:szCs w:val="28"/>
        </w:rPr>
        <w:t>智能</w:t>
      </w:r>
      <w:r w:rsidR="00EB3EF2">
        <w:rPr>
          <w:rFonts w:ascii="仿宋" w:eastAsia="仿宋" w:hAnsi="仿宋"/>
          <w:sz w:val="28"/>
          <w:szCs w:val="28"/>
        </w:rPr>
        <w:t>手机</w:t>
      </w:r>
      <w:r w:rsidR="00EB3EF2">
        <w:rPr>
          <w:rFonts w:ascii="仿宋" w:eastAsia="仿宋" w:hAnsi="仿宋" w:hint="eastAsia"/>
          <w:sz w:val="28"/>
          <w:szCs w:val="28"/>
        </w:rPr>
        <w:t>约</w:t>
      </w:r>
      <w:r w:rsidR="00EB3EF2">
        <w:rPr>
          <w:rFonts w:ascii="仿宋" w:eastAsia="仿宋" w:hAnsi="仿宋"/>
          <w:sz w:val="28"/>
          <w:szCs w:val="28"/>
        </w:rPr>
        <w:t>为</w:t>
      </w:r>
      <w:r w:rsidR="00EB3EF2">
        <w:rPr>
          <w:rFonts w:ascii="仿宋" w:eastAsia="仿宋" w:hAnsi="仿宋" w:hint="eastAsia"/>
          <w:sz w:val="28"/>
          <w:szCs w:val="28"/>
        </w:rPr>
        <w:t>98</w:t>
      </w:r>
      <w:r w:rsidR="00EB3EF2">
        <w:rPr>
          <w:rFonts w:ascii="仿宋" w:eastAsia="仿宋" w:hAnsi="仿宋"/>
          <w:sz w:val="28"/>
          <w:szCs w:val="28"/>
        </w:rPr>
        <w:t>%。②</w:t>
      </w:r>
      <w:r w:rsidR="00EB3EF2">
        <w:rPr>
          <w:rFonts w:ascii="仿宋" w:eastAsia="仿宋" w:hAnsi="仿宋" w:hint="eastAsia"/>
          <w:sz w:val="28"/>
          <w:szCs w:val="28"/>
        </w:rPr>
        <w:t>基于</w:t>
      </w:r>
      <w:r w:rsidR="00EB3EF2">
        <w:rPr>
          <w:rFonts w:ascii="仿宋" w:eastAsia="仿宋" w:hAnsi="仿宋"/>
          <w:sz w:val="28"/>
          <w:szCs w:val="28"/>
        </w:rPr>
        <w:t>天津市人人通平台和“</w:t>
      </w:r>
      <w:r w:rsidR="00EB3EF2">
        <w:rPr>
          <w:rFonts w:ascii="仿宋" w:eastAsia="仿宋" w:hAnsi="仿宋" w:hint="eastAsia"/>
          <w:sz w:val="28"/>
          <w:szCs w:val="28"/>
        </w:rPr>
        <w:t>乐教</w:t>
      </w:r>
      <w:r w:rsidR="00EB3EF2">
        <w:rPr>
          <w:rFonts w:ascii="仿宋" w:eastAsia="仿宋" w:hAnsi="仿宋"/>
          <w:sz w:val="28"/>
          <w:szCs w:val="28"/>
        </w:rPr>
        <w:t>乐学”</w:t>
      </w:r>
      <w:r w:rsidR="00EB3EF2">
        <w:rPr>
          <w:rFonts w:ascii="仿宋" w:eastAsia="仿宋" w:hAnsi="仿宋" w:hint="eastAsia"/>
          <w:sz w:val="28"/>
          <w:szCs w:val="28"/>
        </w:rPr>
        <w:t>平台等</w:t>
      </w:r>
      <w:r w:rsidR="00EB3EF2">
        <w:rPr>
          <w:rFonts w:ascii="仿宋" w:eastAsia="仿宋" w:hAnsi="仿宋"/>
          <w:sz w:val="28"/>
          <w:szCs w:val="28"/>
        </w:rPr>
        <w:t>网络平台，学生</w:t>
      </w:r>
      <w:r w:rsidR="00EB3EF2">
        <w:rPr>
          <w:rFonts w:ascii="仿宋" w:eastAsia="仿宋" w:hAnsi="仿宋" w:hint="eastAsia"/>
          <w:sz w:val="28"/>
          <w:szCs w:val="28"/>
        </w:rPr>
        <w:t>建有</w:t>
      </w:r>
      <w:r w:rsidR="00EB3EF2">
        <w:rPr>
          <w:rFonts w:ascii="仿宋" w:eastAsia="仿宋" w:hAnsi="仿宋"/>
          <w:sz w:val="28"/>
          <w:szCs w:val="28"/>
        </w:rPr>
        <w:t>网络空间</w:t>
      </w:r>
      <w:r w:rsidR="00EB3EF2">
        <w:rPr>
          <w:rFonts w:ascii="仿宋" w:eastAsia="仿宋" w:hAnsi="仿宋" w:hint="eastAsia"/>
          <w:sz w:val="28"/>
          <w:szCs w:val="28"/>
        </w:rPr>
        <w:t>的</w:t>
      </w:r>
      <w:r w:rsidR="00EB3EF2">
        <w:rPr>
          <w:rFonts w:ascii="仿宋" w:eastAsia="仿宋" w:hAnsi="仿宋"/>
          <w:sz w:val="28"/>
          <w:szCs w:val="28"/>
        </w:rPr>
        <w:t>约占总人数的</w:t>
      </w:r>
      <w:r w:rsidR="00B92AA2">
        <w:rPr>
          <w:rFonts w:ascii="仿宋" w:eastAsia="仿宋" w:hAnsi="仿宋"/>
          <w:sz w:val="28"/>
          <w:szCs w:val="28"/>
        </w:rPr>
        <w:t>9</w:t>
      </w:r>
      <w:r w:rsidR="00EB3EF2">
        <w:rPr>
          <w:rFonts w:ascii="仿宋" w:eastAsia="仿宋" w:hAnsi="仿宋" w:hint="eastAsia"/>
          <w:sz w:val="28"/>
          <w:szCs w:val="28"/>
        </w:rPr>
        <w:t>0</w:t>
      </w:r>
      <w:r w:rsidR="00EB3EF2">
        <w:rPr>
          <w:rFonts w:ascii="仿宋" w:eastAsia="仿宋" w:hAnsi="仿宋"/>
          <w:sz w:val="28"/>
          <w:szCs w:val="28"/>
        </w:rPr>
        <w:t>%</w:t>
      </w:r>
      <w:r w:rsidR="00B92AA2">
        <w:rPr>
          <w:rFonts w:ascii="仿宋" w:eastAsia="仿宋" w:hAnsi="仿宋" w:hint="eastAsia"/>
          <w:sz w:val="28"/>
          <w:szCs w:val="28"/>
        </w:rPr>
        <w:t>以上</w:t>
      </w:r>
      <w:r w:rsidR="00EB3EF2">
        <w:rPr>
          <w:rFonts w:ascii="仿宋" w:eastAsia="仿宋" w:hAnsi="仿宋"/>
          <w:sz w:val="28"/>
          <w:szCs w:val="28"/>
        </w:rPr>
        <w:t>，但大部分网络空间的</w:t>
      </w:r>
      <w:r w:rsidR="00EB3EF2">
        <w:rPr>
          <w:rFonts w:ascii="仿宋" w:eastAsia="仿宋" w:hAnsi="仿宋" w:hint="eastAsia"/>
          <w:sz w:val="28"/>
          <w:szCs w:val="28"/>
        </w:rPr>
        <w:t>维护</w:t>
      </w:r>
      <w:r w:rsidR="00EB3EF2">
        <w:rPr>
          <w:rFonts w:ascii="仿宋" w:eastAsia="仿宋" w:hAnsi="仿宋"/>
          <w:sz w:val="28"/>
          <w:szCs w:val="28"/>
        </w:rPr>
        <w:t>并不好，甚至有许多同学的网络空间没有维护，或很不活跃。</w:t>
      </w:r>
    </w:p>
    <w:p w:rsidR="00EB3EF2" w:rsidRDefault="00EB3EF2" w:rsidP="002008BD">
      <w:pPr>
        <w:ind w:firstLine="555"/>
        <w:jc w:val="left"/>
        <w:rPr>
          <w:rFonts w:ascii="仿宋" w:eastAsia="仿宋" w:hAnsi="仿宋"/>
          <w:sz w:val="28"/>
          <w:szCs w:val="28"/>
        </w:rPr>
      </w:pPr>
      <w:r>
        <w:rPr>
          <w:rFonts w:ascii="仿宋" w:eastAsia="仿宋" w:hAnsi="仿宋" w:hint="eastAsia"/>
          <w:sz w:val="28"/>
          <w:szCs w:val="28"/>
        </w:rPr>
        <w:t>3.</w:t>
      </w:r>
      <w:r w:rsidR="00B92AA2">
        <w:rPr>
          <w:rFonts w:ascii="仿宋" w:eastAsia="仿宋" w:hAnsi="仿宋" w:hint="eastAsia"/>
          <w:sz w:val="28"/>
          <w:szCs w:val="28"/>
        </w:rPr>
        <w:t>规范</w:t>
      </w:r>
      <w:r w:rsidR="00B92AA2">
        <w:rPr>
          <w:rFonts w:ascii="仿宋" w:eastAsia="仿宋" w:hAnsi="仿宋"/>
          <w:sz w:val="28"/>
          <w:szCs w:val="28"/>
        </w:rPr>
        <w:t>了网络阅读空间</w:t>
      </w:r>
      <w:r w:rsidR="00B92AA2">
        <w:rPr>
          <w:rFonts w:ascii="仿宋" w:eastAsia="仿宋" w:hAnsi="仿宋" w:hint="eastAsia"/>
          <w:sz w:val="28"/>
          <w:szCs w:val="28"/>
        </w:rPr>
        <w:t>。</w:t>
      </w:r>
      <w:r w:rsidR="00B92AA2">
        <w:rPr>
          <w:rFonts w:ascii="仿宋" w:eastAsia="仿宋" w:hAnsi="仿宋"/>
          <w:sz w:val="28"/>
          <w:szCs w:val="28"/>
        </w:rPr>
        <w:t>以“</w:t>
      </w:r>
      <w:r w:rsidR="00B92AA2">
        <w:rPr>
          <w:rFonts w:ascii="仿宋" w:eastAsia="仿宋" w:hAnsi="仿宋" w:hint="eastAsia"/>
          <w:sz w:val="28"/>
          <w:szCs w:val="28"/>
        </w:rPr>
        <w:t>乐教</w:t>
      </w:r>
      <w:r w:rsidR="00B92AA2">
        <w:rPr>
          <w:rFonts w:ascii="仿宋" w:eastAsia="仿宋" w:hAnsi="仿宋"/>
          <w:sz w:val="28"/>
          <w:szCs w:val="28"/>
        </w:rPr>
        <w:t>乐学”</w:t>
      </w:r>
      <w:r w:rsidR="00B92AA2">
        <w:rPr>
          <w:rFonts w:ascii="仿宋" w:eastAsia="仿宋" w:hAnsi="仿宋" w:hint="eastAsia"/>
          <w:sz w:val="28"/>
          <w:szCs w:val="28"/>
        </w:rPr>
        <w:t>平台</w:t>
      </w:r>
      <w:r w:rsidR="00B92AA2">
        <w:rPr>
          <w:rFonts w:ascii="仿宋" w:eastAsia="仿宋" w:hAnsi="仿宋"/>
          <w:sz w:val="28"/>
          <w:szCs w:val="28"/>
        </w:rPr>
        <w:t>为依托，</w:t>
      </w:r>
      <w:r w:rsidR="007F08AD">
        <w:rPr>
          <w:rFonts w:ascii="仿宋" w:eastAsia="仿宋" w:hAnsi="仿宋" w:hint="eastAsia"/>
          <w:sz w:val="28"/>
          <w:szCs w:val="28"/>
        </w:rPr>
        <w:t>师生</w:t>
      </w:r>
      <w:r w:rsidR="007F08AD">
        <w:rPr>
          <w:rFonts w:ascii="仿宋" w:eastAsia="仿宋" w:hAnsi="仿宋"/>
          <w:sz w:val="28"/>
          <w:szCs w:val="28"/>
        </w:rPr>
        <w:t>均创设网络阅读空间</w:t>
      </w:r>
      <w:r w:rsidR="007F08AD">
        <w:rPr>
          <w:rFonts w:ascii="仿宋" w:eastAsia="仿宋" w:hAnsi="仿宋" w:hint="eastAsia"/>
          <w:sz w:val="28"/>
          <w:szCs w:val="28"/>
        </w:rPr>
        <w:t>。</w:t>
      </w:r>
      <w:r w:rsidR="007F08AD">
        <w:rPr>
          <w:rFonts w:ascii="仿宋" w:eastAsia="仿宋" w:hAnsi="仿宋"/>
          <w:sz w:val="28"/>
          <w:szCs w:val="28"/>
        </w:rPr>
        <w:t>教师依据课堂教学</w:t>
      </w:r>
      <w:r w:rsidR="007F08AD">
        <w:rPr>
          <w:rFonts w:ascii="仿宋" w:eastAsia="仿宋" w:hAnsi="仿宋" w:hint="eastAsia"/>
          <w:sz w:val="28"/>
          <w:szCs w:val="28"/>
        </w:rPr>
        <w:t>实际</w:t>
      </w:r>
      <w:r w:rsidR="007F08AD">
        <w:rPr>
          <w:rFonts w:ascii="仿宋" w:eastAsia="仿宋" w:hAnsi="仿宋"/>
          <w:sz w:val="28"/>
          <w:szCs w:val="28"/>
        </w:rPr>
        <w:t>，对学生开展有针对性的，形式多样的</w:t>
      </w:r>
      <w:r w:rsidR="007F08AD">
        <w:rPr>
          <w:rFonts w:ascii="仿宋" w:eastAsia="仿宋" w:hAnsi="仿宋" w:hint="eastAsia"/>
          <w:sz w:val="28"/>
          <w:szCs w:val="28"/>
        </w:rPr>
        <w:t>网络</w:t>
      </w:r>
      <w:r w:rsidR="007F08AD">
        <w:rPr>
          <w:rFonts w:ascii="仿宋" w:eastAsia="仿宋" w:hAnsi="仿宋"/>
          <w:sz w:val="28"/>
          <w:szCs w:val="28"/>
        </w:rPr>
        <w:t>阅读</w:t>
      </w:r>
      <w:r w:rsidR="007F08AD">
        <w:rPr>
          <w:rFonts w:ascii="仿宋" w:eastAsia="仿宋" w:hAnsi="仿宋" w:hint="eastAsia"/>
          <w:sz w:val="28"/>
          <w:szCs w:val="28"/>
        </w:rPr>
        <w:t>训练</w:t>
      </w:r>
      <w:r w:rsidR="007F08AD">
        <w:rPr>
          <w:rFonts w:ascii="仿宋" w:eastAsia="仿宋" w:hAnsi="仿宋"/>
          <w:sz w:val="28"/>
          <w:szCs w:val="28"/>
        </w:rPr>
        <w:t>与指导，探索最有效，最便于操作</w:t>
      </w:r>
      <w:r w:rsidR="007F08AD">
        <w:rPr>
          <w:rFonts w:ascii="仿宋" w:eastAsia="仿宋" w:hAnsi="仿宋" w:hint="eastAsia"/>
          <w:sz w:val="28"/>
          <w:szCs w:val="28"/>
        </w:rPr>
        <w:t>和</w:t>
      </w:r>
      <w:r w:rsidR="007F08AD">
        <w:rPr>
          <w:rFonts w:ascii="仿宋" w:eastAsia="仿宋" w:hAnsi="仿宋"/>
          <w:sz w:val="28"/>
          <w:szCs w:val="28"/>
        </w:rPr>
        <w:t>便于推广的</w:t>
      </w:r>
      <w:r w:rsidR="007F08AD">
        <w:rPr>
          <w:rFonts w:ascii="仿宋" w:eastAsia="仿宋" w:hAnsi="仿宋" w:hint="eastAsia"/>
          <w:sz w:val="28"/>
          <w:szCs w:val="28"/>
        </w:rPr>
        <w:t>语文阅读</w:t>
      </w:r>
      <w:r w:rsidR="007F08AD">
        <w:rPr>
          <w:rFonts w:ascii="仿宋" w:eastAsia="仿宋" w:hAnsi="仿宋"/>
          <w:sz w:val="28"/>
          <w:szCs w:val="28"/>
        </w:rPr>
        <w:t>模式。</w:t>
      </w:r>
    </w:p>
    <w:p w:rsidR="007F08AD" w:rsidRDefault="007F08AD" w:rsidP="00B63F1C">
      <w:pPr>
        <w:ind w:firstLine="555"/>
        <w:jc w:val="left"/>
        <w:rPr>
          <w:rFonts w:ascii="仿宋" w:eastAsia="仿宋" w:hAnsi="仿宋"/>
          <w:sz w:val="28"/>
          <w:szCs w:val="28"/>
        </w:rPr>
      </w:pPr>
      <w:r>
        <w:rPr>
          <w:rFonts w:ascii="仿宋" w:eastAsia="仿宋" w:hAnsi="仿宋"/>
          <w:sz w:val="28"/>
          <w:szCs w:val="28"/>
        </w:rPr>
        <w:t>4.</w:t>
      </w:r>
      <w:r w:rsidR="00B63F1C">
        <w:rPr>
          <w:rFonts w:ascii="仿宋" w:eastAsia="仿宋" w:hAnsi="仿宋" w:hint="eastAsia"/>
          <w:sz w:val="28"/>
          <w:szCs w:val="28"/>
        </w:rPr>
        <w:t>通过</w:t>
      </w:r>
      <w:r w:rsidR="00B63F1C">
        <w:rPr>
          <w:rFonts w:ascii="仿宋" w:eastAsia="仿宋" w:hAnsi="仿宋"/>
          <w:sz w:val="28"/>
          <w:szCs w:val="28"/>
        </w:rPr>
        <w:t>实践活动</w:t>
      </w:r>
      <w:r w:rsidR="00B63F1C">
        <w:rPr>
          <w:rFonts w:ascii="仿宋" w:eastAsia="仿宋" w:hAnsi="仿宋" w:hint="eastAsia"/>
          <w:sz w:val="28"/>
          <w:szCs w:val="28"/>
        </w:rPr>
        <w:t>，</w:t>
      </w:r>
      <w:r w:rsidR="00B63F1C">
        <w:rPr>
          <w:rFonts w:ascii="仿宋" w:eastAsia="仿宋" w:hAnsi="仿宋"/>
          <w:sz w:val="28"/>
          <w:szCs w:val="28"/>
        </w:rPr>
        <w:t>对课题初期阶段的研究进行了理论和实践经验的总结</w:t>
      </w:r>
      <w:r w:rsidR="00B63F1C">
        <w:rPr>
          <w:rFonts w:ascii="仿宋" w:eastAsia="仿宋" w:hAnsi="仿宋" w:hint="eastAsia"/>
          <w:sz w:val="28"/>
          <w:szCs w:val="28"/>
        </w:rPr>
        <w:t>撰写了</w:t>
      </w:r>
      <w:r w:rsidR="00B63F1C">
        <w:rPr>
          <w:rFonts w:ascii="仿宋" w:eastAsia="仿宋" w:hAnsi="仿宋"/>
          <w:sz w:val="28"/>
          <w:szCs w:val="28"/>
        </w:rPr>
        <w:t>《</w:t>
      </w:r>
      <w:r w:rsidR="00B63F1C" w:rsidRPr="00B63F1C">
        <w:rPr>
          <w:rFonts w:ascii="仿宋" w:eastAsia="仿宋" w:hAnsi="仿宋" w:hint="eastAsia"/>
          <w:sz w:val="28"/>
          <w:szCs w:val="28"/>
        </w:rPr>
        <w:t>如何指导中学生网上阅读</w:t>
      </w:r>
      <w:r w:rsidR="00B63F1C">
        <w:rPr>
          <w:rFonts w:ascii="仿宋" w:eastAsia="仿宋" w:hAnsi="仿宋"/>
          <w:sz w:val="28"/>
          <w:szCs w:val="28"/>
        </w:rPr>
        <w:t>》</w:t>
      </w:r>
      <w:r w:rsidR="00B63F1C">
        <w:rPr>
          <w:rFonts w:ascii="仿宋" w:eastAsia="仿宋" w:hAnsi="仿宋" w:hint="eastAsia"/>
          <w:sz w:val="28"/>
          <w:szCs w:val="28"/>
        </w:rPr>
        <w:t>《</w:t>
      </w:r>
      <w:r w:rsidR="00C625B2">
        <w:rPr>
          <w:rFonts w:ascii="仿宋" w:eastAsia="仿宋" w:hAnsi="仿宋" w:hint="eastAsia"/>
          <w:sz w:val="28"/>
          <w:szCs w:val="28"/>
        </w:rPr>
        <w:t>浅谈</w:t>
      </w:r>
      <w:r w:rsidR="00C625B2">
        <w:rPr>
          <w:rFonts w:ascii="仿宋" w:eastAsia="仿宋" w:hAnsi="仿宋"/>
          <w:sz w:val="28"/>
          <w:szCs w:val="28"/>
        </w:rPr>
        <w:t>中学生网</w:t>
      </w:r>
      <w:r w:rsidR="00C625B2">
        <w:rPr>
          <w:rFonts w:ascii="仿宋" w:eastAsia="仿宋" w:hAnsi="仿宋" w:hint="eastAsia"/>
          <w:sz w:val="28"/>
          <w:szCs w:val="28"/>
        </w:rPr>
        <w:t>络</w:t>
      </w:r>
      <w:r w:rsidR="00C625B2">
        <w:rPr>
          <w:rFonts w:ascii="仿宋" w:eastAsia="仿宋" w:hAnsi="仿宋"/>
          <w:sz w:val="28"/>
          <w:szCs w:val="28"/>
        </w:rPr>
        <w:t>阅读</w:t>
      </w:r>
      <w:r w:rsidR="00C625B2">
        <w:rPr>
          <w:rFonts w:ascii="仿宋" w:eastAsia="仿宋" w:hAnsi="仿宋"/>
          <w:sz w:val="28"/>
          <w:szCs w:val="28"/>
        </w:rPr>
        <w:lastRenderedPageBreak/>
        <w:t>指导的模式及其措施</w:t>
      </w:r>
      <w:r w:rsidR="00B63F1C">
        <w:rPr>
          <w:rFonts w:ascii="仿宋" w:eastAsia="仿宋" w:hAnsi="仿宋" w:hint="eastAsia"/>
          <w:sz w:val="28"/>
          <w:szCs w:val="28"/>
        </w:rPr>
        <w:t>》等</w:t>
      </w:r>
      <w:r w:rsidR="00B63F1C">
        <w:rPr>
          <w:rFonts w:ascii="仿宋" w:eastAsia="仿宋" w:hAnsi="仿宋"/>
          <w:sz w:val="28"/>
          <w:szCs w:val="28"/>
        </w:rPr>
        <w:t>课题论文</w:t>
      </w:r>
      <w:r w:rsidR="00B63F1C">
        <w:rPr>
          <w:rFonts w:ascii="仿宋" w:eastAsia="仿宋" w:hAnsi="仿宋" w:hint="eastAsia"/>
          <w:sz w:val="28"/>
          <w:szCs w:val="28"/>
        </w:rPr>
        <w:t>和《</w:t>
      </w:r>
      <w:r w:rsidR="00B63F1C" w:rsidRPr="00B63F1C">
        <w:rPr>
          <w:rFonts w:ascii="仿宋" w:eastAsia="仿宋" w:hAnsi="仿宋" w:hint="eastAsia"/>
          <w:sz w:val="28"/>
          <w:szCs w:val="28"/>
        </w:rPr>
        <w:t>利用网络开展语文延展阅读的案例</w:t>
      </w:r>
      <w:r w:rsidR="00B63F1C">
        <w:rPr>
          <w:rFonts w:ascii="仿宋" w:eastAsia="仿宋" w:hAnsi="仿宋" w:hint="eastAsia"/>
          <w:sz w:val="28"/>
          <w:szCs w:val="28"/>
        </w:rPr>
        <w:t>》等</w:t>
      </w:r>
      <w:r w:rsidR="00B63F1C">
        <w:rPr>
          <w:rFonts w:ascii="仿宋" w:eastAsia="仿宋" w:hAnsi="仿宋"/>
          <w:sz w:val="28"/>
          <w:szCs w:val="28"/>
        </w:rPr>
        <w:t>教学实践案例。</w:t>
      </w:r>
    </w:p>
    <w:p w:rsidR="00DD2465" w:rsidRPr="001344A8" w:rsidRDefault="00DD2465" w:rsidP="00B63F1C">
      <w:pPr>
        <w:jc w:val="left"/>
        <w:rPr>
          <w:rFonts w:ascii="仿宋" w:eastAsia="仿宋" w:hAnsi="仿宋"/>
          <w:sz w:val="28"/>
          <w:szCs w:val="28"/>
        </w:rPr>
      </w:pPr>
      <w:r w:rsidRPr="001344A8">
        <w:rPr>
          <w:rFonts w:ascii="仿宋" w:eastAsia="仿宋" w:hAnsi="仿宋" w:hint="eastAsia"/>
          <w:sz w:val="28"/>
          <w:szCs w:val="28"/>
        </w:rPr>
        <w:t xml:space="preserve">　　</w:t>
      </w:r>
      <w:r w:rsidR="00B63F1C">
        <w:rPr>
          <w:rFonts w:ascii="仿宋" w:eastAsia="仿宋" w:hAnsi="仿宋"/>
          <w:sz w:val="28"/>
          <w:szCs w:val="28"/>
        </w:rPr>
        <w:t>5.</w:t>
      </w:r>
      <w:r w:rsidRPr="001344A8">
        <w:rPr>
          <w:rFonts w:ascii="仿宋" w:eastAsia="仿宋" w:hAnsi="仿宋" w:hint="eastAsia"/>
          <w:sz w:val="28"/>
          <w:szCs w:val="28"/>
        </w:rPr>
        <w:t>教师的专业成长得到进一步的促进，教学理念不断地深化。</w:t>
      </w:r>
      <w:r w:rsidR="00B63F1C">
        <w:rPr>
          <w:rFonts w:ascii="仿宋" w:eastAsia="仿宋" w:hAnsi="仿宋" w:hint="eastAsia"/>
          <w:sz w:val="28"/>
          <w:szCs w:val="28"/>
        </w:rPr>
        <w:t>语文</w:t>
      </w:r>
      <w:r w:rsidR="00B63F1C">
        <w:rPr>
          <w:rFonts w:ascii="仿宋" w:eastAsia="仿宋" w:hAnsi="仿宋"/>
          <w:sz w:val="28"/>
          <w:szCs w:val="28"/>
        </w:rPr>
        <w:t>教学不在局限于语文课堂的</w:t>
      </w:r>
      <w:r w:rsidR="00B63F1C">
        <w:rPr>
          <w:rFonts w:ascii="仿宋" w:eastAsia="仿宋" w:hAnsi="仿宋" w:hint="eastAsia"/>
          <w:sz w:val="28"/>
          <w:szCs w:val="28"/>
        </w:rPr>
        <w:t>45分钟，而是</w:t>
      </w:r>
      <w:r w:rsidR="00B63F1C">
        <w:rPr>
          <w:rFonts w:ascii="仿宋" w:eastAsia="仿宋" w:hAnsi="仿宋"/>
          <w:sz w:val="28"/>
          <w:szCs w:val="28"/>
        </w:rPr>
        <w:t>向课外延伸。</w:t>
      </w:r>
      <w:r w:rsidR="00B63F1C">
        <w:rPr>
          <w:rFonts w:ascii="仿宋" w:eastAsia="仿宋" w:hAnsi="仿宋" w:hint="eastAsia"/>
          <w:sz w:val="28"/>
          <w:szCs w:val="28"/>
        </w:rPr>
        <w:t>学生</w:t>
      </w:r>
      <w:r w:rsidR="00B63F1C">
        <w:rPr>
          <w:rFonts w:ascii="仿宋" w:eastAsia="仿宋" w:hAnsi="仿宋"/>
          <w:sz w:val="28"/>
          <w:szCs w:val="28"/>
        </w:rPr>
        <w:t>的阅读习惯也在不断转变，阅读量在不断扩大，阅读</w:t>
      </w:r>
      <w:r w:rsidR="00B63F1C">
        <w:rPr>
          <w:rFonts w:ascii="仿宋" w:eastAsia="仿宋" w:hAnsi="仿宋" w:hint="eastAsia"/>
          <w:sz w:val="28"/>
          <w:szCs w:val="28"/>
        </w:rPr>
        <w:t>兴趣</w:t>
      </w:r>
      <w:r w:rsidR="00B63F1C">
        <w:rPr>
          <w:rFonts w:ascii="仿宋" w:eastAsia="仿宋" w:hAnsi="仿宋"/>
          <w:sz w:val="28"/>
          <w:szCs w:val="28"/>
        </w:rPr>
        <w:t>在不断增强。</w:t>
      </w:r>
    </w:p>
    <w:p w:rsidR="004B4A41" w:rsidRDefault="004B4A41" w:rsidP="004B4A41">
      <w:pPr>
        <w:ind w:firstLineChars="200" w:firstLine="560"/>
        <w:jc w:val="left"/>
        <w:rPr>
          <w:rFonts w:ascii="仿宋" w:eastAsia="仿宋" w:hAnsi="仿宋"/>
          <w:sz w:val="28"/>
          <w:szCs w:val="28"/>
        </w:rPr>
      </w:pPr>
      <w:r>
        <w:rPr>
          <w:rFonts w:ascii="仿宋" w:eastAsia="仿宋" w:hAnsi="仿宋" w:hint="eastAsia"/>
          <w:sz w:val="28"/>
          <w:szCs w:val="28"/>
        </w:rPr>
        <w:t>四、存在的主要问题和困惑</w:t>
      </w:r>
    </w:p>
    <w:p w:rsidR="00822CDA" w:rsidRDefault="004B4A41" w:rsidP="00822CDA">
      <w:pPr>
        <w:ind w:firstLineChars="200" w:firstLine="560"/>
        <w:jc w:val="left"/>
        <w:rPr>
          <w:rFonts w:ascii="仿宋" w:eastAsia="仿宋" w:hAnsi="仿宋"/>
          <w:sz w:val="28"/>
          <w:szCs w:val="28"/>
        </w:rPr>
      </w:pPr>
      <w:r w:rsidRPr="001344A8">
        <w:rPr>
          <w:rFonts w:ascii="仿宋" w:eastAsia="仿宋" w:hAnsi="仿宋" w:hint="eastAsia"/>
          <w:sz w:val="28"/>
          <w:szCs w:val="28"/>
        </w:rPr>
        <w:t>由于一线教师课业负担较重，课题组成员之间研讨的次数还不够，下个阶段要灵活地处理好课业负担与课题研究之间的关系，使课题开展更有序；还要更好地解决课题与课情之间的矛盾，让课题充分体现实效性；案例的积累也还不足，理论的收集与整合还要进一步加强。</w:t>
      </w:r>
    </w:p>
    <w:p w:rsidR="00DA6CAD" w:rsidRDefault="00DA6CAD" w:rsidP="00822CDA">
      <w:pPr>
        <w:jc w:val="left"/>
        <w:rPr>
          <w:rFonts w:ascii="仿宋" w:eastAsia="仿宋" w:hAnsi="仿宋"/>
          <w:sz w:val="28"/>
          <w:szCs w:val="28"/>
        </w:rPr>
      </w:pPr>
      <w:r>
        <w:rPr>
          <w:rFonts w:ascii="仿宋" w:eastAsia="仿宋" w:hAnsi="仿宋" w:hint="eastAsia"/>
          <w:sz w:val="28"/>
          <w:szCs w:val="28"/>
        </w:rPr>
        <w:t>五</w:t>
      </w:r>
      <w:r w:rsidR="00DD2465" w:rsidRPr="001344A8">
        <w:rPr>
          <w:rFonts w:ascii="仿宋" w:eastAsia="仿宋" w:hAnsi="仿宋" w:hint="eastAsia"/>
          <w:sz w:val="28"/>
          <w:szCs w:val="28"/>
        </w:rPr>
        <w:t>、</w:t>
      </w:r>
      <w:r>
        <w:rPr>
          <w:rFonts w:ascii="仿宋" w:eastAsia="仿宋" w:hAnsi="仿宋" w:hint="eastAsia"/>
          <w:sz w:val="28"/>
          <w:szCs w:val="28"/>
        </w:rPr>
        <w:t>后期工作思路</w:t>
      </w:r>
    </w:p>
    <w:p w:rsidR="004B4A41" w:rsidRPr="001344A8" w:rsidRDefault="001344A8" w:rsidP="004B4A41">
      <w:pPr>
        <w:ind w:firstLineChars="200" w:firstLine="560"/>
        <w:rPr>
          <w:rFonts w:ascii="仿宋" w:eastAsia="仿宋" w:hAnsi="仿宋"/>
          <w:sz w:val="28"/>
          <w:szCs w:val="28"/>
        </w:rPr>
      </w:pPr>
      <w:r>
        <w:rPr>
          <w:rFonts w:ascii="仿宋" w:eastAsia="仿宋" w:hAnsi="仿宋" w:hint="eastAsia"/>
          <w:sz w:val="28"/>
          <w:szCs w:val="28"/>
        </w:rPr>
        <w:t>现在课题到了</w:t>
      </w:r>
      <w:r w:rsidRPr="00B83CF5">
        <w:rPr>
          <w:rFonts w:ascii="仿宋" w:eastAsia="仿宋" w:hAnsi="仿宋" w:hint="eastAsia"/>
          <w:sz w:val="28"/>
          <w:szCs w:val="28"/>
        </w:rPr>
        <w:t>全面铺开阶段，主要目标：对我校学生的网络设备拥有率、学生网络空间建设和学生基于网络的语文阅读状况进行调研，撰写调查报告，各种资料的收集、各项研究实验、案例的开展，摸索开展学生网上阅读引导方法与手段，初步形成学生网上阅读的引导模式和阅读能力的提升模式，进行课题研究阶段总结，撰写相关论文。</w:t>
      </w:r>
      <w:r w:rsidR="004B4A41" w:rsidRPr="001344A8">
        <w:rPr>
          <w:rFonts w:ascii="仿宋" w:eastAsia="仿宋" w:hAnsi="仿宋" w:hint="eastAsia"/>
          <w:sz w:val="28"/>
          <w:szCs w:val="28"/>
        </w:rPr>
        <w:t>继续学习与课题相关的课例、理论等，不断充实课题</w:t>
      </w:r>
      <w:r w:rsidR="004B4A41" w:rsidRPr="001344A8">
        <w:rPr>
          <w:rFonts w:ascii="仿宋" w:eastAsia="仿宋" w:hAnsi="仿宋" w:hint="eastAsia"/>
          <w:sz w:val="28"/>
          <w:szCs w:val="28"/>
        </w:rPr>
        <w:lastRenderedPageBreak/>
        <w:t>组成员自身的文化底蕴，根据成员各自拟定的计划，把握方向，朝着各自的预定目标，以课堂为平台，大步前进，大胆创新，大幅度进展；积累更多的案例，做好更深刻的反思，构成必须的理论，提升本课题的价值，让课题的结题报告彰显魅力。</w:t>
      </w:r>
    </w:p>
    <w:p w:rsidR="001344A8" w:rsidRDefault="00FF04FA" w:rsidP="00822CDA">
      <w:pPr>
        <w:jc w:val="left"/>
        <w:rPr>
          <w:rFonts w:ascii="仿宋" w:eastAsia="仿宋" w:hAnsi="仿宋"/>
          <w:sz w:val="28"/>
          <w:szCs w:val="28"/>
        </w:rPr>
      </w:pPr>
      <w:r>
        <w:rPr>
          <w:rFonts w:ascii="仿宋" w:eastAsia="仿宋" w:hAnsi="仿宋" w:hint="eastAsia"/>
          <w:sz w:val="28"/>
          <w:szCs w:val="28"/>
        </w:rPr>
        <w:t>六</w:t>
      </w:r>
      <w:r>
        <w:rPr>
          <w:rFonts w:ascii="仿宋" w:eastAsia="仿宋" w:hAnsi="仿宋"/>
          <w:sz w:val="28"/>
          <w:szCs w:val="28"/>
        </w:rPr>
        <w:t>、重要变更及经费使用情况说明</w:t>
      </w:r>
    </w:p>
    <w:p w:rsidR="00FF04FA" w:rsidRDefault="00FF04FA" w:rsidP="00205BEC">
      <w:pPr>
        <w:ind w:firstLineChars="200" w:firstLine="560"/>
        <w:jc w:val="left"/>
        <w:rPr>
          <w:rFonts w:ascii="仿宋" w:eastAsia="仿宋" w:hAnsi="仿宋"/>
          <w:sz w:val="28"/>
          <w:szCs w:val="28"/>
        </w:rPr>
      </w:pPr>
      <w:r>
        <w:rPr>
          <w:rFonts w:ascii="仿宋" w:eastAsia="仿宋" w:hAnsi="仿宋"/>
          <w:sz w:val="28"/>
          <w:szCs w:val="28"/>
        </w:rPr>
        <w:t>1.</w:t>
      </w:r>
      <w:r w:rsidR="002D5A9E">
        <w:rPr>
          <w:rFonts w:ascii="仿宋" w:eastAsia="仿宋" w:hAnsi="仿宋" w:hint="eastAsia"/>
          <w:sz w:val="28"/>
          <w:szCs w:val="28"/>
        </w:rPr>
        <w:t>无</w:t>
      </w:r>
      <w:r>
        <w:rPr>
          <w:rFonts w:ascii="仿宋" w:eastAsia="仿宋" w:hAnsi="仿宋" w:hint="eastAsia"/>
          <w:sz w:val="28"/>
          <w:szCs w:val="28"/>
        </w:rPr>
        <w:t>重要</w:t>
      </w:r>
      <w:r>
        <w:rPr>
          <w:rFonts w:ascii="仿宋" w:eastAsia="仿宋" w:hAnsi="仿宋"/>
          <w:sz w:val="28"/>
          <w:szCs w:val="28"/>
        </w:rPr>
        <w:t>变更</w:t>
      </w:r>
      <w:r>
        <w:rPr>
          <w:rFonts w:ascii="仿宋" w:eastAsia="仿宋" w:hAnsi="仿宋" w:hint="eastAsia"/>
          <w:sz w:val="28"/>
          <w:szCs w:val="28"/>
        </w:rPr>
        <w:t>。</w:t>
      </w:r>
    </w:p>
    <w:p w:rsidR="00FF04FA" w:rsidRPr="00FF04FA" w:rsidRDefault="00FF04FA" w:rsidP="00FF04FA">
      <w:pPr>
        <w:ind w:firstLineChars="200" w:firstLine="560"/>
        <w:jc w:val="left"/>
        <w:rPr>
          <w:rFonts w:ascii="仿宋" w:eastAsia="仿宋" w:hAnsi="仿宋" w:hint="eastAsia"/>
          <w:sz w:val="28"/>
          <w:szCs w:val="28"/>
        </w:rPr>
      </w:pPr>
      <w:bookmarkStart w:id="0" w:name="_GoBack"/>
      <w:bookmarkEnd w:id="0"/>
      <w:r>
        <w:rPr>
          <w:rFonts w:ascii="仿宋" w:eastAsia="仿宋" w:hAnsi="仿宋"/>
          <w:sz w:val="28"/>
          <w:szCs w:val="28"/>
        </w:rPr>
        <w:t>2.</w:t>
      </w:r>
      <w:r w:rsidR="00822CDA">
        <w:rPr>
          <w:rFonts w:ascii="仿宋" w:eastAsia="仿宋" w:hAnsi="仿宋" w:hint="eastAsia"/>
          <w:sz w:val="28"/>
          <w:szCs w:val="28"/>
        </w:rPr>
        <w:t>课题</w:t>
      </w:r>
      <w:r w:rsidR="00822CDA">
        <w:rPr>
          <w:rFonts w:ascii="仿宋" w:eastAsia="仿宋" w:hAnsi="仿宋"/>
          <w:sz w:val="28"/>
          <w:szCs w:val="28"/>
        </w:rPr>
        <w:t>一切研究的经费均能够</w:t>
      </w:r>
      <w:r w:rsidR="00822CDA">
        <w:rPr>
          <w:rFonts w:ascii="仿宋" w:eastAsia="仿宋" w:hAnsi="仿宋" w:hint="eastAsia"/>
          <w:sz w:val="28"/>
          <w:szCs w:val="28"/>
        </w:rPr>
        <w:t>及时</w:t>
      </w:r>
      <w:r w:rsidR="00822CDA">
        <w:rPr>
          <w:rFonts w:ascii="仿宋" w:eastAsia="仿宋" w:hAnsi="仿宋"/>
          <w:sz w:val="28"/>
          <w:szCs w:val="28"/>
        </w:rPr>
        <w:t>到位，得到充分保证。</w:t>
      </w:r>
    </w:p>
    <w:sectPr w:rsidR="00FF04FA" w:rsidRPr="00FF04FA" w:rsidSect="00205BEC">
      <w:pgSz w:w="10319" w:h="14571" w:code="1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DF" w:rsidRDefault="00FB73DF" w:rsidP="00DD2465">
      <w:r>
        <w:separator/>
      </w:r>
    </w:p>
  </w:endnote>
  <w:endnote w:type="continuationSeparator" w:id="0">
    <w:p w:rsidR="00FB73DF" w:rsidRDefault="00FB73DF" w:rsidP="00D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DF" w:rsidRDefault="00FB73DF" w:rsidP="00DD2465">
      <w:r>
        <w:separator/>
      </w:r>
    </w:p>
  </w:footnote>
  <w:footnote w:type="continuationSeparator" w:id="0">
    <w:p w:rsidR="00FB73DF" w:rsidRDefault="00FB73DF" w:rsidP="00DD2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465"/>
    <w:rsid w:val="00010CA8"/>
    <w:rsid w:val="000279CD"/>
    <w:rsid w:val="00084C74"/>
    <w:rsid w:val="000D3FB1"/>
    <w:rsid w:val="001344A8"/>
    <w:rsid w:val="00171E8F"/>
    <w:rsid w:val="002008BD"/>
    <w:rsid w:val="00205BEC"/>
    <w:rsid w:val="002144D0"/>
    <w:rsid w:val="00223C2F"/>
    <w:rsid w:val="00244A69"/>
    <w:rsid w:val="002D5A9E"/>
    <w:rsid w:val="002F702F"/>
    <w:rsid w:val="00311ED9"/>
    <w:rsid w:val="00350A5C"/>
    <w:rsid w:val="00446381"/>
    <w:rsid w:val="004B4A41"/>
    <w:rsid w:val="004F72C9"/>
    <w:rsid w:val="00570BA5"/>
    <w:rsid w:val="00574B20"/>
    <w:rsid w:val="0058427D"/>
    <w:rsid w:val="005B7C22"/>
    <w:rsid w:val="005C1039"/>
    <w:rsid w:val="006E6899"/>
    <w:rsid w:val="00716FA3"/>
    <w:rsid w:val="00761065"/>
    <w:rsid w:val="00795EB6"/>
    <w:rsid w:val="007C384C"/>
    <w:rsid w:val="007F08AD"/>
    <w:rsid w:val="00822CDA"/>
    <w:rsid w:val="00825E51"/>
    <w:rsid w:val="008A3520"/>
    <w:rsid w:val="00920297"/>
    <w:rsid w:val="00A3314A"/>
    <w:rsid w:val="00B63F1C"/>
    <w:rsid w:val="00B92AA2"/>
    <w:rsid w:val="00C35C85"/>
    <w:rsid w:val="00C625B2"/>
    <w:rsid w:val="00CF5577"/>
    <w:rsid w:val="00DA6CAD"/>
    <w:rsid w:val="00DC4F17"/>
    <w:rsid w:val="00DD2465"/>
    <w:rsid w:val="00E26543"/>
    <w:rsid w:val="00EA5B01"/>
    <w:rsid w:val="00EB3EF2"/>
    <w:rsid w:val="00FB73DF"/>
    <w:rsid w:val="00FF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D816"/>
  <w15:docId w15:val="{46EE91F3-75C7-4D39-BDF4-6AE22704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2465"/>
    <w:rPr>
      <w:sz w:val="18"/>
      <w:szCs w:val="18"/>
    </w:rPr>
  </w:style>
  <w:style w:type="paragraph" w:styleId="a5">
    <w:name w:val="footer"/>
    <w:basedOn w:val="a"/>
    <w:link w:val="a6"/>
    <w:uiPriority w:val="99"/>
    <w:unhideWhenUsed/>
    <w:rsid w:val="00DD2465"/>
    <w:pPr>
      <w:tabs>
        <w:tab w:val="center" w:pos="4153"/>
        <w:tab w:val="right" w:pos="8306"/>
      </w:tabs>
      <w:snapToGrid w:val="0"/>
      <w:jc w:val="left"/>
    </w:pPr>
    <w:rPr>
      <w:sz w:val="18"/>
      <w:szCs w:val="18"/>
    </w:rPr>
  </w:style>
  <w:style w:type="character" w:customStyle="1" w:styleId="a6">
    <w:name w:val="页脚 字符"/>
    <w:basedOn w:val="a0"/>
    <w:link w:val="a5"/>
    <w:uiPriority w:val="99"/>
    <w:rsid w:val="00DD2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483</Words>
  <Characters>2754</Characters>
  <Application>Microsoft Office Word</Application>
  <DocSecurity>0</DocSecurity>
  <Lines>22</Lines>
  <Paragraphs>6</Paragraphs>
  <ScaleCrop>false</ScaleCrop>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yanweiming</dc:creator>
  <cp:keywords/>
  <dc:description/>
  <cp:lastModifiedBy>admin</cp:lastModifiedBy>
  <cp:revision>17</cp:revision>
  <dcterms:created xsi:type="dcterms:W3CDTF">2018-12-05T01:26:00Z</dcterms:created>
  <dcterms:modified xsi:type="dcterms:W3CDTF">2019-01-11T06:35:00Z</dcterms:modified>
</cp:coreProperties>
</file>