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9B5" w:rsidRDefault="005519B5" w:rsidP="005519B5">
      <w:pPr>
        <w:widowControl/>
        <w:ind w:firstLineChars="200" w:firstLine="420"/>
        <w:jc w:val="center"/>
        <w:rPr>
          <w:rFonts w:ascii="微软雅黑" w:eastAsia="微软雅黑" w:hAnsi="微软雅黑" w:hint="eastAsia"/>
          <w:color w:val="333333"/>
          <w:sz w:val="36"/>
          <w:szCs w:val="42"/>
        </w:rPr>
      </w:pPr>
      <w:r>
        <w:br/>
      </w:r>
      <w:r w:rsidRPr="005519B5">
        <w:rPr>
          <w:rFonts w:ascii="微软雅黑" w:eastAsia="微软雅黑" w:hAnsi="微软雅黑" w:hint="eastAsia"/>
          <w:color w:val="333333"/>
          <w:sz w:val="36"/>
          <w:szCs w:val="42"/>
        </w:rPr>
        <w:t>微课在小学英语教学中的有效运用策略</w:t>
      </w:r>
    </w:p>
    <w:p w:rsidR="005519B5" w:rsidRDefault="005519B5" w:rsidP="005519B5">
      <w:pPr>
        <w:widowControl/>
        <w:ind w:firstLineChars="200" w:firstLine="720"/>
        <w:jc w:val="center"/>
        <w:rPr>
          <w:rFonts w:ascii="微软雅黑" w:eastAsia="微软雅黑" w:hAnsi="微软雅黑" w:cs="宋体" w:hint="eastAsia"/>
          <w:color w:val="333333"/>
          <w:kern w:val="0"/>
          <w:sz w:val="20"/>
          <w:szCs w:val="20"/>
        </w:rPr>
      </w:pPr>
      <w:r>
        <w:rPr>
          <w:rFonts w:ascii="微软雅黑" w:eastAsia="微软雅黑" w:hAnsi="微软雅黑" w:hint="eastAsia"/>
          <w:color w:val="333333"/>
          <w:sz w:val="36"/>
          <w:szCs w:val="42"/>
        </w:rPr>
        <w:t>华明小学 魏丽萍</w:t>
      </w:r>
    </w:p>
    <w:p w:rsidR="005519B5" w:rsidRPr="005519B5" w:rsidRDefault="005519B5" w:rsidP="005519B5">
      <w:pPr>
        <w:widowControl/>
        <w:ind w:firstLineChars="200" w:firstLine="560"/>
        <w:jc w:val="left"/>
        <w:rPr>
          <w:rFonts w:ascii="微软雅黑" w:eastAsia="微软雅黑" w:hAnsi="微软雅黑" w:cs="宋体"/>
          <w:color w:val="333333"/>
          <w:kern w:val="0"/>
          <w:sz w:val="28"/>
          <w:szCs w:val="20"/>
        </w:rPr>
      </w:pPr>
      <w:r w:rsidRPr="005519B5">
        <w:rPr>
          <w:rFonts w:ascii="微软雅黑" w:eastAsia="微软雅黑" w:hAnsi="微软雅黑" w:cs="宋体" w:hint="eastAsia"/>
          <w:color w:val="333333"/>
          <w:kern w:val="0"/>
          <w:sz w:val="28"/>
          <w:szCs w:val="20"/>
        </w:rPr>
        <w:t>摘要：信息技术发展日新月异，利用信息技术，将图片、视频、声音等学习内容，以不同的方式，使教学内容和形式变得更丰富。微课教学模式不仅激发了学生的英语学习兴趣，而且对于教师课上知识的讲解有进一步的帮助，让学生对于所学知识理解起来更容易一些，在提高学生对于课上知识的学习效率的前提下又提高了小学英语教师的课堂教学效率，从而达到高效课堂。本文从微课在小学英语教学中应用的含义入手，对微课在小学英语教学中的有效运用进行了剖析。</w:t>
      </w:r>
    </w:p>
    <w:p w:rsidR="005519B5" w:rsidRPr="005519B5" w:rsidRDefault="005519B5" w:rsidP="005519B5">
      <w:pPr>
        <w:widowControl/>
        <w:ind w:firstLineChars="200" w:firstLine="560"/>
        <w:jc w:val="left"/>
        <w:rPr>
          <w:rFonts w:ascii="微软雅黑" w:eastAsia="微软雅黑" w:hAnsi="微软雅黑" w:cs="宋体" w:hint="eastAsia"/>
          <w:color w:val="333333"/>
          <w:kern w:val="0"/>
          <w:sz w:val="28"/>
          <w:szCs w:val="20"/>
        </w:rPr>
      </w:pPr>
      <w:r w:rsidRPr="005519B5">
        <w:rPr>
          <w:rFonts w:ascii="微软雅黑" w:eastAsia="微软雅黑" w:hAnsi="微软雅黑" w:cs="宋体" w:hint="eastAsia"/>
          <w:color w:val="333333"/>
          <w:kern w:val="0"/>
          <w:sz w:val="28"/>
          <w:szCs w:val="20"/>
        </w:rPr>
        <w:t>关键词：微课；小学英语教学；有效运用</w:t>
      </w:r>
    </w:p>
    <w:p w:rsidR="005519B5" w:rsidRPr="005519B5" w:rsidRDefault="005519B5" w:rsidP="005519B5">
      <w:pPr>
        <w:widowControl/>
        <w:ind w:firstLineChars="200" w:firstLine="560"/>
        <w:jc w:val="left"/>
        <w:rPr>
          <w:rFonts w:ascii="微软雅黑" w:eastAsia="微软雅黑" w:hAnsi="微软雅黑" w:cs="宋体" w:hint="eastAsia"/>
          <w:color w:val="333333"/>
          <w:kern w:val="0"/>
          <w:sz w:val="28"/>
          <w:szCs w:val="20"/>
        </w:rPr>
      </w:pPr>
      <w:r w:rsidRPr="005519B5">
        <w:rPr>
          <w:rFonts w:ascii="微软雅黑" w:eastAsia="微软雅黑" w:hAnsi="微软雅黑" w:cs="宋体" w:hint="eastAsia"/>
          <w:color w:val="333333"/>
          <w:kern w:val="0"/>
          <w:sz w:val="28"/>
          <w:szCs w:val="20"/>
        </w:rPr>
        <w:t>1微课应用在小学英语教学中的含义</w:t>
      </w:r>
    </w:p>
    <w:p w:rsidR="005519B5" w:rsidRPr="005519B5" w:rsidRDefault="005519B5" w:rsidP="005519B5">
      <w:pPr>
        <w:widowControl/>
        <w:ind w:firstLineChars="200" w:firstLine="560"/>
        <w:jc w:val="left"/>
        <w:rPr>
          <w:rFonts w:ascii="微软雅黑" w:eastAsia="微软雅黑" w:hAnsi="微软雅黑" w:cs="宋体" w:hint="eastAsia"/>
          <w:color w:val="333333"/>
          <w:kern w:val="0"/>
          <w:sz w:val="28"/>
          <w:szCs w:val="20"/>
        </w:rPr>
      </w:pPr>
      <w:r w:rsidRPr="005519B5">
        <w:rPr>
          <w:rFonts w:ascii="微软雅黑" w:eastAsia="微软雅黑" w:hAnsi="微软雅黑" w:cs="宋体" w:hint="eastAsia"/>
          <w:color w:val="333333"/>
          <w:kern w:val="0"/>
          <w:sz w:val="28"/>
          <w:szCs w:val="20"/>
        </w:rPr>
        <w:t>微课主要以视频为载体，将教学内容以5分钟~10分钟的小视频显示。它在教学过程中起着辅助作用，因此微格课堂所占用的时间不能太长，教师在应用过程中不能使其影响正常的教学活动。对于小学英语教学来说，由于孩子们有限的认知水平，他们将兴趣作为学习动力，因此学生在学习过程当中集中注意力的时间十分短暂。尤其是对于低年级英语学习来说，学生的词汇和句法比较少，机械记忆方法的缺点不明显，随着年级的升高，所要掌握的英语单词量逐渐增多，这种记忆方法的局限性愈来愈突出，况且英语语法对于小学生而言，学习起来十分困难，掌握其用法也很难，做题时比较易出错，从而学习的积极性下降。</w:t>
      </w:r>
    </w:p>
    <w:p w:rsidR="005519B5" w:rsidRPr="005519B5" w:rsidRDefault="005519B5" w:rsidP="005519B5">
      <w:pPr>
        <w:widowControl/>
        <w:ind w:firstLineChars="200" w:firstLine="560"/>
        <w:jc w:val="left"/>
        <w:rPr>
          <w:rFonts w:ascii="微软雅黑" w:eastAsia="微软雅黑" w:hAnsi="微软雅黑" w:cs="宋体" w:hint="eastAsia"/>
          <w:color w:val="333333"/>
          <w:kern w:val="0"/>
          <w:sz w:val="28"/>
          <w:szCs w:val="20"/>
        </w:rPr>
      </w:pPr>
      <w:r w:rsidRPr="005519B5">
        <w:rPr>
          <w:rFonts w:ascii="微软雅黑" w:eastAsia="微软雅黑" w:hAnsi="微软雅黑" w:cs="宋体" w:hint="eastAsia"/>
          <w:color w:val="333333"/>
          <w:kern w:val="0"/>
          <w:sz w:val="28"/>
          <w:szCs w:val="20"/>
        </w:rPr>
        <w:lastRenderedPageBreak/>
        <w:t>2微课在小学英语教学中的优点</w:t>
      </w:r>
    </w:p>
    <w:p w:rsidR="005519B5" w:rsidRPr="005519B5" w:rsidRDefault="005519B5" w:rsidP="005519B5">
      <w:pPr>
        <w:widowControl/>
        <w:ind w:firstLineChars="200" w:firstLine="560"/>
        <w:jc w:val="left"/>
        <w:rPr>
          <w:rFonts w:ascii="微软雅黑" w:eastAsia="微软雅黑" w:hAnsi="微软雅黑" w:cs="宋体" w:hint="eastAsia"/>
          <w:color w:val="333333"/>
          <w:kern w:val="0"/>
          <w:sz w:val="28"/>
          <w:szCs w:val="20"/>
        </w:rPr>
      </w:pPr>
      <w:r w:rsidRPr="005519B5">
        <w:rPr>
          <w:rFonts w:ascii="微软雅黑" w:eastAsia="微软雅黑" w:hAnsi="微软雅黑" w:cs="宋体" w:hint="eastAsia"/>
          <w:color w:val="333333"/>
          <w:kern w:val="0"/>
          <w:sz w:val="28"/>
          <w:szCs w:val="20"/>
        </w:rPr>
        <w:t>英语作为我们的第二语言，学习的难度不言而喻。因此，关键是在学习过程中激发学生对英语学习的兴趣，实践证明兴趣是最佳的老师。过去学生只能看看书来预习复习英语，然后等待上课老师的讲解。然而，对于英语来说，这是一门非常特殊的课程，这就需要使用眼睛、耳朵和嘴巴一起并用，然而传统的学习方法并不能达到预期的效果，因而微课出色的教学内容，和其强大的交互性功能，十分满足英语教学的需求。</w:t>
      </w:r>
    </w:p>
    <w:p w:rsidR="005519B5" w:rsidRPr="005519B5" w:rsidRDefault="005519B5" w:rsidP="005519B5">
      <w:pPr>
        <w:widowControl/>
        <w:ind w:firstLineChars="200" w:firstLine="560"/>
        <w:jc w:val="left"/>
        <w:rPr>
          <w:rFonts w:ascii="微软雅黑" w:eastAsia="微软雅黑" w:hAnsi="微软雅黑" w:cs="宋体" w:hint="eastAsia"/>
          <w:color w:val="333333"/>
          <w:kern w:val="0"/>
          <w:sz w:val="28"/>
          <w:szCs w:val="20"/>
        </w:rPr>
      </w:pPr>
      <w:r w:rsidRPr="005519B5">
        <w:rPr>
          <w:rFonts w:ascii="微软雅黑" w:eastAsia="微软雅黑" w:hAnsi="微软雅黑" w:cs="宋体" w:hint="eastAsia"/>
          <w:color w:val="333333"/>
          <w:kern w:val="0"/>
          <w:sz w:val="28"/>
          <w:szCs w:val="20"/>
        </w:rPr>
        <w:t>2.1微课，让英语学习不再困难</w:t>
      </w:r>
    </w:p>
    <w:p w:rsidR="005519B5" w:rsidRPr="005519B5" w:rsidRDefault="005519B5" w:rsidP="005519B5">
      <w:pPr>
        <w:widowControl/>
        <w:ind w:firstLineChars="200" w:firstLine="560"/>
        <w:jc w:val="left"/>
        <w:rPr>
          <w:rFonts w:ascii="微软雅黑" w:eastAsia="微软雅黑" w:hAnsi="微软雅黑" w:cs="宋体" w:hint="eastAsia"/>
          <w:color w:val="333333"/>
          <w:kern w:val="0"/>
          <w:sz w:val="28"/>
          <w:szCs w:val="20"/>
        </w:rPr>
      </w:pPr>
      <w:r w:rsidRPr="005519B5">
        <w:rPr>
          <w:rFonts w:ascii="微软雅黑" w:eastAsia="微软雅黑" w:hAnsi="微软雅黑" w:cs="宋体" w:hint="eastAsia"/>
          <w:color w:val="333333"/>
          <w:kern w:val="0"/>
          <w:sz w:val="28"/>
          <w:szCs w:val="20"/>
        </w:rPr>
        <w:t>在传统教育中，教师对教学内容的系统讲解只出现在课堂上，只有一次。这就意味着假如学生在课堂上的学习稍微不留意，除了补习，很难有机会去重新学习这些内容。微型课程的出现，轻松解决了问题。如果学生对于课堂上老师讲解的内容有所漏掉，就能够使用微课资源进行再次学习，打下扎实的基础和巩固知识。学生只要愿意，随时可以向微课请教，不用担心微课会不耐烦。微课学习没有时间地点的限制。同时，微课对缩小学生之间的差距起到了很大的作用，不再出现不会学，学不会，唯有想不想学。例如，英语音标的学习，学过英语的同学都知道，音标就像盖房子用的砖头一样，是基础材料。只有学会了音标，才算真正的投入到了英语的天下。在学习某个音标前，不妨先在微课上学习，随着老师进行发音的练习，这使得真正课堂上的学习变成了温习过程。反复的学习，会使孩子们对于英语音标的掌握有所提高。</w:t>
      </w:r>
    </w:p>
    <w:p w:rsidR="005519B5" w:rsidRPr="005519B5" w:rsidRDefault="005519B5" w:rsidP="005519B5">
      <w:pPr>
        <w:widowControl/>
        <w:ind w:firstLineChars="200" w:firstLine="560"/>
        <w:jc w:val="left"/>
        <w:rPr>
          <w:rFonts w:ascii="微软雅黑" w:eastAsia="微软雅黑" w:hAnsi="微软雅黑" w:cs="宋体" w:hint="eastAsia"/>
          <w:color w:val="333333"/>
          <w:kern w:val="0"/>
          <w:sz w:val="28"/>
          <w:szCs w:val="20"/>
        </w:rPr>
      </w:pPr>
      <w:r w:rsidRPr="005519B5">
        <w:rPr>
          <w:rFonts w:ascii="微软雅黑" w:eastAsia="微软雅黑" w:hAnsi="微软雅黑" w:cs="宋体" w:hint="eastAsia"/>
          <w:color w:val="333333"/>
          <w:kern w:val="0"/>
          <w:sz w:val="28"/>
          <w:szCs w:val="20"/>
        </w:rPr>
        <w:lastRenderedPageBreak/>
        <w:t>2.2微课，让英语授课更加容易</w:t>
      </w:r>
    </w:p>
    <w:p w:rsidR="005519B5" w:rsidRPr="005519B5" w:rsidRDefault="005519B5" w:rsidP="005519B5">
      <w:pPr>
        <w:widowControl/>
        <w:ind w:firstLineChars="200" w:firstLine="560"/>
        <w:jc w:val="left"/>
        <w:rPr>
          <w:rFonts w:ascii="微软雅黑" w:eastAsia="微软雅黑" w:hAnsi="微软雅黑" w:cs="宋体" w:hint="eastAsia"/>
          <w:color w:val="333333"/>
          <w:kern w:val="0"/>
          <w:sz w:val="28"/>
          <w:szCs w:val="20"/>
        </w:rPr>
      </w:pPr>
      <w:r w:rsidRPr="005519B5">
        <w:rPr>
          <w:rFonts w:ascii="微软雅黑" w:eastAsia="微软雅黑" w:hAnsi="微软雅黑" w:cs="宋体" w:hint="eastAsia"/>
          <w:color w:val="333333"/>
          <w:kern w:val="0"/>
          <w:sz w:val="28"/>
          <w:szCs w:val="20"/>
        </w:rPr>
        <w:t>微课针对性强，内容精要，教师要在短暂的时间内对知识点作以全面具体的讲解，并对不同水平力的学生进行针对性的练习，在这个过程当中学生可以更加有效的掌握学习内容。</w:t>
      </w:r>
    </w:p>
    <w:p w:rsidR="005519B5" w:rsidRPr="005519B5" w:rsidRDefault="005519B5" w:rsidP="005519B5">
      <w:pPr>
        <w:widowControl/>
        <w:ind w:firstLineChars="200" w:firstLine="560"/>
        <w:jc w:val="left"/>
        <w:rPr>
          <w:rFonts w:ascii="微软雅黑" w:eastAsia="微软雅黑" w:hAnsi="微软雅黑" w:cs="宋体" w:hint="eastAsia"/>
          <w:color w:val="333333"/>
          <w:kern w:val="0"/>
          <w:sz w:val="28"/>
          <w:szCs w:val="20"/>
        </w:rPr>
      </w:pPr>
      <w:r w:rsidRPr="005519B5">
        <w:rPr>
          <w:rFonts w:ascii="微软雅黑" w:eastAsia="微软雅黑" w:hAnsi="微软雅黑" w:cs="宋体" w:hint="eastAsia"/>
          <w:color w:val="333333"/>
          <w:kern w:val="0"/>
          <w:sz w:val="28"/>
          <w:szCs w:val="20"/>
        </w:rPr>
        <w:t>2.3微课，让英语学习更加有趣</w:t>
      </w:r>
    </w:p>
    <w:p w:rsidR="005519B5" w:rsidRPr="005519B5" w:rsidRDefault="005519B5" w:rsidP="005519B5">
      <w:pPr>
        <w:widowControl/>
        <w:ind w:firstLineChars="200" w:firstLine="560"/>
        <w:jc w:val="left"/>
        <w:rPr>
          <w:rFonts w:ascii="微软雅黑" w:eastAsia="微软雅黑" w:hAnsi="微软雅黑" w:cs="宋体" w:hint="eastAsia"/>
          <w:color w:val="333333"/>
          <w:kern w:val="0"/>
          <w:sz w:val="28"/>
          <w:szCs w:val="20"/>
        </w:rPr>
      </w:pPr>
      <w:r w:rsidRPr="005519B5">
        <w:rPr>
          <w:rFonts w:ascii="微软雅黑" w:eastAsia="微软雅黑" w:hAnsi="微软雅黑" w:cs="宋体" w:hint="eastAsia"/>
          <w:color w:val="333333"/>
          <w:kern w:val="0"/>
          <w:sz w:val="28"/>
          <w:szCs w:val="20"/>
        </w:rPr>
        <w:t>第一，微课让小学生更有效的进行了预习和复习。英语作为一门外语，语言学习环境简单，很多家长没有能力单独教学生学习，利用微课堂，可以真正做到了"”妈妈再也不用担心我的学习"”。第二，微课有利于学生更好的理解学习的重难点。学生利用微课，可以将重难点一一进行突破，加深理解，提高了学习效率。第三、微格课极大地减少了教学的枯燥性；另一方面，教师不断重复教学内容，严格来说，也不可能达到相同的细致度和广度。在某些方面，对学生来说是不公平的。微课使这些问题得以解决，使教师能够融入和讲解教学内容的讲解上，提高了教学的效率。</w:t>
      </w:r>
    </w:p>
    <w:p w:rsidR="005519B5" w:rsidRPr="005519B5" w:rsidRDefault="005519B5" w:rsidP="005519B5">
      <w:pPr>
        <w:widowControl/>
        <w:ind w:firstLineChars="200" w:firstLine="560"/>
        <w:jc w:val="left"/>
        <w:rPr>
          <w:rFonts w:ascii="微软雅黑" w:eastAsia="微软雅黑" w:hAnsi="微软雅黑" w:cs="宋体" w:hint="eastAsia"/>
          <w:color w:val="333333"/>
          <w:kern w:val="0"/>
          <w:sz w:val="28"/>
          <w:szCs w:val="20"/>
        </w:rPr>
      </w:pPr>
      <w:r w:rsidRPr="005519B5">
        <w:rPr>
          <w:rFonts w:ascii="微软雅黑" w:eastAsia="微软雅黑" w:hAnsi="微软雅黑" w:cs="宋体" w:hint="eastAsia"/>
          <w:color w:val="333333"/>
          <w:kern w:val="0"/>
          <w:sz w:val="28"/>
          <w:szCs w:val="20"/>
        </w:rPr>
        <w:t>3微课在小学英语教学中的有效运用</w:t>
      </w:r>
    </w:p>
    <w:p w:rsidR="005519B5" w:rsidRPr="005519B5" w:rsidRDefault="005519B5" w:rsidP="005519B5">
      <w:pPr>
        <w:widowControl/>
        <w:ind w:firstLineChars="200" w:firstLine="560"/>
        <w:jc w:val="left"/>
        <w:rPr>
          <w:rFonts w:ascii="微软雅黑" w:eastAsia="微软雅黑" w:hAnsi="微软雅黑" w:cs="宋体" w:hint="eastAsia"/>
          <w:color w:val="333333"/>
          <w:kern w:val="0"/>
          <w:sz w:val="28"/>
          <w:szCs w:val="20"/>
        </w:rPr>
      </w:pPr>
      <w:r w:rsidRPr="005519B5">
        <w:rPr>
          <w:rFonts w:ascii="微软雅黑" w:eastAsia="微软雅黑" w:hAnsi="微软雅黑" w:cs="宋体" w:hint="eastAsia"/>
          <w:color w:val="333333"/>
          <w:kern w:val="0"/>
          <w:sz w:val="28"/>
          <w:szCs w:val="20"/>
        </w:rPr>
        <w:t>3.1利用微课创设情境，激发学生学习兴趣</w:t>
      </w:r>
    </w:p>
    <w:p w:rsidR="005519B5" w:rsidRPr="005519B5" w:rsidRDefault="005519B5" w:rsidP="005519B5">
      <w:pPr>
        <w:widowControl/>
        <w:ind w:firstLineChars="200" w:firstLine="560"/>
        <w:jc w:val="left"/>
        <w:rPr>
          <w:rFonts w:ascii="微软雅黑" w:eastAsia="微软雅黑" w:hAnsi="微软雅黑" w:cs="宋体" w:hint="eastAsia"/>
          <w:color w:val="333333"/>
          <w:kern w:val="0"/>
          <w:sz w:val="28"/>
          <w:szCs w:val="20"/>
        </w:rPr>
      </w:pPr>
      <w:r w:rsidRPr="005519B5">
        <w:rPr>
          <w:rFonts w:ascii="微软雅黑" w:eastAsia="微软雅黑" w:hAnsi="微软雅黑" w:cs="宋体" w:hint="eastAsia"/>
          <w:color w:val="333333"/>
          <w:kern w:val="0"/>
          <w:sz w:val="28"/>
          <w:szCs w:val="20"/>
        </w:rPr>
        <w:t>在英语教学中激起学生对英语学习的乐趣十分重要。这就要求教师深入到学生之中，了解他们，包括兴趣、爱好，以及学习特征等。教师能够使用微课，制作具备吸引力的微课，使他们的学习兴趣激起来。在制作微课时，教师应将教学内容研究透彻，选择某一切入点，创设情境，从而激励学生主动学习，主动参与课上活动中来。例如：在学习spring festival这一单元时，教师以微课的形式创设英语学习</w:t>
      </w:r>
      <w:r w:rsidRPr="005519B5">
        <w:rPr>
          <w:rFonts w:ascii="微软雅黑" w:eastAsia="微软雅黑" w:hAnsi="微软雅黑" w:cs="宋体" w:hint="eastAsia"/>
          <w:color w:val="333333"/>
          <w:kern w:val="0"/>
          <w:sz w:val="28"/>
          <w:szCs w:val="20"/>
        </w:rPr>
        <w:lastRenderedPageBreak/>
        <w:t>的氛围，获得很好的教学效果。这一单元的内容与节日相关，教师在微课中加入了有关春节的视频内容，喜庆的音乐，熟悉的春节晚会，一下子将学生带入学习纯洁的英语氛围，激发学生学习本课的兴趣。为了满足他们的学习要求，我在制作微课时以Spring Festival为侧重点，导入与春节相关的内容。在这个教学案例中，教师确确实实从学生兴趣出发，以大家所熟悉的春节晚会视频情境吸引学生，创设学生熟悉的气氛，再提出问题与学生互动，从而使英语课越来越有趣。</w:t>
      </w:r>
    </w:p>
    <w:p w:rsidR="005519B5" w:rsidRPr="005519B5" w:rsidRDefault="005519B5" w:rsidP="005519B5">
      <w:pPr>
        <w:widowControl/>
        <w:ind w:firstLineChars="200" w:firstLine="560"/>
        <w:jc w:val="left"/>
        <w:rPr>
          <w:rFonts w:ascii="微软雅黑" w:eastAsia="微软雅黑" w:hAnsi="微软雅黑" w:cs="宋体" w:hint="eastAsia"/>
          <w:color w:val="333333"/>
          <w:kern w:val="0"/>
          <w:sz w:val="28"/>
          <w:szCs w:val="20"/>
        </w:rPr>
      </w:pPr>
      <w:r w:rsidRPr="005519B5">
        <w:rPr>
          <w:rFonts w:ascii="微软雅黑" w:eastAsia="微软雅黑" w:hAnsi="微软雅黑" w:cs="宋体" w:hint="eastAsia"/>
          <w:color w:val="333333"/>
          <w:kern w:val="0"/>
          <w:sz w:val="28"/>
          <w:szCs w:val="20"/>
        </w:rPr>
        <w:t>3.2在新课导入中运用微课</w:t>
      </w:r>
    </w:p>
    <w:p w:rsidR="005519B5" w:rsidRPr="005519B5" w:rsidRDefault="005519B5" w:rsidP="005519B5">
      <w:pPr>
        <w:widowControl/>
        <w:ind w:firstLineChars="200" w:firstLine="560"/>
        <w:jc w:val="left"/>
        <w:rPr>
          <w:rFonts w:ascii="微软雅黑" w:eastAsia="微软雅黑" w:hAnsi="微软雅黑" w:cs="宋体" w:hint="eastAsia"/>
          <w:color w:val="333333"/>
          <w:kern w:val="0"/>
          <w:sz w:val="28"/>
          <w:szCs w:val="20"/>
        </w:rPr>
      </w:pPr>
      <w:r w:rsidRPr="005519B5">
        <w:rPr>
          <w:rFonts w:ascii="微软雅黑" w:eastAsia="微软雅黑" w:hAnsi="微软雅黑" w:cs="宋体" w:hint="eastAsia"/>
          <w:color w:val="333333"/>
          <w:kern w:val="0"/>
          <w:sz w:val="28"/>
          <w:szCs w:val="20"/>
        </w:rPr>
        <w:t>新课导入在整节课中是十分重要的教学过程，导入得当，能够快速吸引孩子们，引起他们的注意，因此，在这一过程中使用微课，以微课的直观、针对性强、画面动感等特征来提出少许与众不同的题目，吸引孩子们的注意力，使孩子们快速的进入学习。这样一来，不仅解决了老师口述指导、任务式引导等一些不能引起孩子们兴趣的教学方式所带来的不便，并且还能够指引学生进行合作的模式，实际意义上，达到"翻转课堂”效果。例如：在教学"have"这个单词的用法时，我提前录好小微课，并且演示have表示吃的这种含义的视频；另外一种是表示有的视频，并且通过字幕显示每种含义，让学生在短暂的几分分钟之内领会理解。从达到新课程导入的良好效果。</w:t>
      </w:r>
    </w:p>
    <w:p w:rsidR="005519B5" w:rsidRPr="005519B5" w:rsidRDefault="005519B5" w:rsidP="005519B5">
      <w:pPr>
        <w:widowControl/>
        <w:ind w:firstLineChars="200" w:firstLine="560"/>
        <w:jc w:val="left"/>
        <w:rPr>
          <w:rFonts w:ascii="微软雅黑" w:eastAsia="微软雅黑" w:hAnsi="微软雅黑" w:cs="宋体" w:hint="eastAsia"/>
          <w:color w:val="333333"/>
          <w:kern w:val="0"/>
          <w:sz w:val="28"/>
          <w:szCs w:val="20"/>
        </w:rPr>
      </w:pPr>
      <w:r w:rsidRPr="005519B5">
        <w:rPr>
          <w:rFonts w:ascii="微软雅黑" w:eastAsia="微软雅黑" w:hAnsi="微软雅黑" w:cs="宋体" w:hint="eastAsia"/>
          <w:color w:val="333333"/>
          <w:kern w:val="0"/>
          <w:sz w:val="28"/>
          <w:szCs w:val="20"/>
        </w:rPr>
        <w:t>3.3利用微课拓展知识，丰富学生学习内容</w:t>
      </w:r>
    </w:p>
    <w:p w:rsidR="005519B5" w:rsidRPr="005519B5" w:rsidRDefault="005519B5" w:rsidP="005519B5">
      <w:pPr>
        <w:widowControl/>
        <w:ind w:firstLineChars="200" w:firstLine="560"/>
        <w:jc w:val="left"/>
        <w:rPr>
          <w:rFonts w:ascii="微软雅黑" w:eastAsia="微软雅黑" w:hAnsi="微软雅黑" w:cs="宋体" w:hint="eastAsia"/>
          <w:color w:val="333333"/>
          <w:kern w:val="0"/>
          <w:sz w:val="28"/>
          <w:szCs w:val="20"/>
        </w:rPr>
      </w:pPr>
      <w:r w:rsidRPr="005519B5">
        <w:rPr>
          <w:rFonts w:ascii="微软雅黑" w:eastAsia="微软雅黑" w:hAnsi="微软雅黑" w:cs="宋体" w:hint="eastAsia"/>
          <w:color w:val="333333"/>
          <w:kern w:val="0"/>
          <w:sz w:val="28"/>
          <w:szCs w:val="20"/>
        </w:rPr>
        <w:t>课本的内容很有限，如若只是学习课本中的内容，学生总会觉得"吃不饱”。因此，教师要填饱学生的"胃口”，不妨通过录制微课方式，扩充英语知识，以此来丰富学生的学习内容。使用微课拓充学习</w:t>
      </w:r>
      <w:r w:rsidRPr="005519B5">
        <w:rPr>
          <w:rFonts w:ascii="微软雅黑" w:eastAsia="微软雅黑" w:hAnsi="微软雅黑" w:cs="宋体" w:hint="eastAsia"/>
          <w:color w:val="333333"/>
          <w:kern w:val="0"/>
          <w:sz w:val="28"/>
          <w:szCs w:val="20"/>
        </w:rPr>
        <w:lastRenderedPageBreak/>
        <w:t>知识，契合学生的兴趣需要，因此收到大家的欢迎喜爱。因此，教师要深入研究教学内容，找出它的学习分散点，制作成微课方式，丰富学生的学习内容，促进学生全面发展。微课在小学英语课堂中的使用还处于探讨研究阶段。作为一名农村小学英语教师，不但要对课本有全方位的解析，还要不断学习制作微课的技能方法，彰显微课中的"微”，突显出微课的长处，丰富语言学习内容，让英语课堂教学更有效。微课教学的合理利用，使得学习的兴趣得以提高，课堂教学目标得以顺利完成。</w:t>
      </w:r>
    </w:p>
    <w:p w:rsidR="005519B5" w:rsidRPr="005519B5" w:rsidRDefault="005519B5" w:rsidP="005519B5">
      <w:pPr>
        <w:widowControl/>
        <w:ind w:firstLineChars="200" w:firstLine="560"/>
        <w:jc w:val="left"/>
        <w:rPr>
          <w:rFonts w:ascii="微软雅黑" w:eastAsia="微软雅黑" w:hAnsi="微软雅黑" w:cs="宋体" w:hint="eastAsia"/>
          <w:color w:val="333333"/>
          <w:kern w:val="0"/>
          <w:sz w:val="28"/>
          <w:szCs w:val="20"/>
        </w:rPr>
      </w:pPr>
      <w:r w:rsidRPr="005519B5">
        <w:rPr>
          <w:rFonts w:ascii="微软雅黑" w:eastAsia="微软雅黑" w:hAnsi="微软雅黑" w:cs="宋体" w:hint="eastAsia"/>
          <w:color w:val="333333"/>
          <w:kern w:val="0"/>
          <w:sz w:val="28"/>
          <w:szCs w:val="20"/>
        </w:rPr>
        <w:t>3.4采用相应的动画资源</w:t>
      </w:r>
    </w:p>
    <w:p w:rsidR="005519B5" w:rsidRPr="005519B5" w:rsidRDefault="005519B5" w:rsidP="005519B5">
      <w:pPr>
        <w:widowControl/>
        <w:ind w:firstLineChars="200" w:firstLine="560"/>
        <w:jc w:val="left"/>
        <w:rPr>
          <w:rFonts w:ascii="微软雅黑" w:eastAsia="微软雅黑" w:hAnsi="微软雅黑" w:cs="宋体" w:hint="eastAsia"/>
          <w:color w:val="333333"/>
          <w:kern w:val="0"/>
          <w:sz w:val="28"/>
          <w:szCs w:val="20"/>
        </w:rPr>
      </w:pPr>
      <w:r w:rsidRPr="005519B5">
        <w:rPr>
          <w:rFonts w:ascii="微软雅黑" w:eastAsia="微软雅黑" w:hAnsi="微软雅黑" w:cs="宋体" w:hint="eastAsia"/>
          <w:color w:val="333333"/>
          <w:kern w:val="0"/>
          <w:sz w:val="28"/>
          <w:szCs w:val="20"/>
        </w:rPr>
        <w:t>小学英语教学，不仅是教学生英语知识，而且要教学生怎样学习英语，培养学生独立地分析、探索学习的能力。因此，培养学生的英语学习兴趣是非常重要的。卡通片对于小学生很有吸引力，教师应该充分利用这一特征，在微课中加入动画素材，而且鼓励学生在课余时间观看英语原声动画，在这种语境中学习，能够有效提高学习效率。</w:t>
      </w:r>
    </w:p>
    <w:p w:rsidR="005519B5" w:rsidRPr="005519B5" w:rsidRDefault="005519B5" w:rsidP="005519B5">
      <w:pPr>
        <w:widowControl/>
        <w:ind w:firstLineChars="200" w:firstLine="560"/>
        <w:jc w:val="left"/>
        <w:rPr>
          <w:rFonts w:ascii="微软雅黑" w:eastAsia="微软雅黑" w:hAnsi="微软雅黑" w:cs="宋体" w:hint="eastAsia"/>
          <w:color w:val="333333"/>
          <w:kern w:val="0"/>
          <w:sz w:val="28"/>
          <w:szCs w:val="20"/>
        </w:rPr>
      </w:pPr>
      <w:r w:rsidRPr="005519B5">
        <w:rPr>
          <w:rFonts w:ascii="微软雅黑" w:eastAsia="微软雅黑" w:hAnsi="微软雅黑" w:cs="宋体" w:hint="eastAsia"/>
          <w:color w:val="333333"/>
          <w:kern w:val="0"/>
          <w:sz w:val="28"/>
          <w:szCs w:val="20"/>
        </w:rPr>
        <w:t>结束语</w:t>
      </w:r>
    </w:p>
    <w:p w:rsidR="005519B5" w:rsidRPr="005519B5" w:rsidRDefault="005519B5" w:rsidP="005519B5">
      <w:pPr>
        <w:widowControl/>
        <w:ind w:firstLineChars="200" w:firstLine="560"/>
        <w:jc w:val="left"/>
        <w:rPr>
          <w:rFonts w:ascii="微软雅黑" w:eastAsia="微软雅黑" w:hAnsi="微软雅黑" w:cs="宋体" w:hint="eastAsia"/>
          <w:color w:val="333333"/>
          <w:kern w:val="0"/>
          <w:sz w:val="28"/>
          <w:szCs w:val="20"/>
        </w:rPr>
      </w:pPr>
      <w:r w:rsidRPr="005519B5">
        <w:rPr>
          <w:rFonts w:ascii="微软雅黑" w:eastAsia="微软雅黑" w:hAnsi="微软雅黑" w:cs="宋体" w:hint="eastAsia"/>
          <w:color w:val="333333"/>
          <w:kern w:val="0"/>
          <w:sz w:val="28"/>
          <w:szCs w:val="20"/>
        </w:rPr>
        <w:t>一般来说，应用于教学活动中的新的教学方法-微课，其具备知识性强、表达丰富、应用性强等一系列优点。在小学英语教学过程中，微课的使用充实了教学内容，使教学形式变得多样化，激发了学习兴趣、满足新课程改革的要求，同时也起着积极的作用。小学英语教学作为学习英语的初始阶段，通过微课资源丰富、形式灵活多样的特征，能够极大地帮助学生学习英语。</w:t>
      </w:r>
    </w:p>
    <w:p w:rsidR="005519B5" w:rsidRPr="005519B5" w:rsidRDefault="005519B5" w:rsidP="005519B5">
      <w:pPr>
        <w:widowControl/>
        <w:ind w:firstLineChars="200" w:firstLine="560"/>
        <w:jc w:val="left"/>
        <w:rPr>
          <w:rFonts w:ascii="微软雅黑" w:eastAsia="微软雅黑" w:hAnsi="微软雅黑" w:cs="宋体" w:hint="eastAsia"/>
          <w:color w:val="333333"/>
          <w:kern w:val="0"/>
          <w:sz w:val="28"/>
          <w:szCs w:val="20"/>
        </w:rPr>
      </w:pPr>
      <w:r w:rsidRPr="005519B5">
        <w:rPr>
          <w:rFonts w:ascii="微软雅黑" w:eastAsia="微软雅黑" w:hAnsi="微软雅黑" w:cs="宋体" w:hint="eastAsia"/>
          <w:color w:val="333333"/>
          <w:kern w:val="0"/>
          <w:sz w:val="28"/>
          <w:szCs w:val="20"/>
        </w:rPr>
        <w:t>参考文献：</w:t>
      </w:r>
    </w:p>
    <w:p w:rsidR="005519B5" w:rsidRPr="005519B5" w:rsidRDefault="005519B5" w:rsidP="005519B5">
      <w:pPr>
        <w:widowControl/>
        <w:ind w:firstLineChars="200" w:firstLine="560"/>
        <w:jc w:val="left"/>
        <w:rPr>
          <w:rFonts w:ascii="微软雅黑" w:eastAsia="微软雅黑" w:hAnsi="微软雅黑" w:cs="宋体" w:hint="eastAsia"/>
          <w:color w:val="333333"/>
          <w:kern w:val="0"/>
          <w:sz w:val="28"/>
          <w:szCs w:val="20"/>
        </w:rPr>
      </w:pPr>
      <w:r w:rsidRPr="005519B5">
        <w:rPr>
          <w:rFonts w:ascii="微软雅黑" w:eastAsia="微软雅黑" w:hAnsi="微软雅黑" w:cs="宋体" w:hint="eastAsia"/>
          <w:color w:val="333333"/>
          <w:kern w:val="0"/>
          <w:sz w:val="28"/>
          <w:szCs w:val="20"/>
        </w:rPr>
        <w:lastRenderedPageBreak/>
        <w:t>[1]徐洁.微课在小学英语教学中的开发研究[J].快乐阅读,2016,04:29.</w:t>
      </w:r>
    </w:p>
    <w:p w:rsidR="005519B5" w:rsidRPr="005519B5" w:rsidRDefault="005519B5" w:rsidP="005519B5">
      <w:pPr>
        <w:widowControl/>
        <w:ind w:firstLineChars="200" w:firstLine="560"/>
        <w:jc w:val="left"/>
        <w:rPr>
          <w:rFonts w:ascii="微软雅黑" w:eastAsia="微软雅黑" w:hAnsi="微软雅黑" w:cs="宋体" w:hint="eastAsia"/>
          <w:color w:val="333333"/>
          <w:kern w:val="0"/>
          <w:sz w:val="28"/>
          <w:szCs w:val="20"/>
        </w:rPr>
      </w:pPr>
      <w:r w:rsidRPr="005519B5">
        <w:rPr>
          <w:rFonts w:ascii="微软雅黑" w:eastAsia="微软雅黑" w:hAnsi="微软雅黑" w:cs="宋体" w:hint="eastAsia"/>
          <w:color w:val="333333"/>
          <w:kern w:val="0"/>
          <w:sz w:val="28"/>
          <w:szCs w:val="20"/>
        </w:rPr>
        <w:t>[2]陈丽.微课在小学英语教学中的有效策略[J].好家长,2016,08:159.</w:t>
      </w:r>
    </w:p>
    <w:p w:rsidR="005519B5" w:rsidRPr="005519B5" w:rsidRDefault="005519B5" w:rsidP="005519B5">
      <w:pPr>
        <w:widowControl/>
        <w:ind w:firstLineChars="200" w:firstLine="560"/>
        <w:jc w:val="left"/>
        <w:rPr>
          <w:rFonts w:ascii="微软雅黑" w:eastAsia="微软雅黑" w:hAnsi="微软雅黑" w:cs="宋体" w:hint="eastAsia"/>
          <w:color w:val="333333"/>
          <w:kern w:val="0"/>
          <w:sz w:val="28"/>
          <w:szCs w:val="20"/>
        </w:rPr>
      </w:pPr>
      <w:r w:rsidRPr="005519B5">
        <w:rPr>
          <w:rFonts w:ascii="微软雅黑" w:eastAsia="微软雅黑" w:hAnsi="微软雅黑" w:cs="宋体" w:hint="eastAsia"/>
          <w:color w:val="333333"/>
          <w:kern w:val="0"/>
          <w:sz w:val="28"/>
          <w:szCs w:val="20"/>
        </w:rPr>
        <w:t>[3]王文兰.浅谈微课在小学英语教学中的应用[J].新课程(上),2016,01:157.</w:t>
      </w:r>
    </w:p>
    <w:p w:rsidR="005519B5" w:rsidRPr="005519B5" w:rsidRDefault="005519B5" w:rsidP="005519B5">
      <w:pPr>
        <w:widowControl/>
        <w:ind w:firstLineChars="200" w:firstLine="560"/>
        <w:jc w:val="left"/>
        <w:rPr>
          <w:rFonts w:ascii="微软雅黑" w:eastAsia="微软雅黑" w:hAnsi="微软雅黑" w:cs="宋体" w:hint="eastAsia"/>
          <w:color w:val="333333"/>
          <w:kern w:val="0"/>
          <w:sz w:val="28"/>
          <w:szCs w:val="20"/>
        </w:rPr>
      </w:pPr>
      <w:r w:rsidRPr="005519B5">
        <w:rPr>
          <w:rFonts w:ascii="微软雅黑" w:eastAsia="微软雅黑" w:hAnsi="微软雅黑" w:cs="宋体" w:hint="eastAsia"/>
          <w:color w:val="333333"/>
          <w:kern w:val="0"/>
          <w:sz w:val="28"/>
          <w:szCs w:val="20"/>
        </w:rPr>
        <w:t>[4]黄思思."微课”在小学英语教学中的应用实践策略探究[J].校园英语,2016,09:132.</w:t>
      </w:r>
    </w:p>
    <w:p w:rsidR="005519B5" w:rsidRPr="005519B5" w:rsidRDefault="005519B5" w:rsidP="005519B5">
      <w:pPr>
        <w:widowControl/>
        <w:ind w:firstLineChars="200" w:firstLine="560"/>
        <w:jc w:val="left"/>
        <w:rPr>
          <w:rFonts w:ascii="微软雅黑" w:eastAsia="微软雅黑" w:hAnsi="微软雅黑" w:cs="宋体" w:hint="eastAsia"/>
          <w:color w:val="333333"/>
          <w:kern w:val="0"/>
          <w:sz w:val="28"/>
          <w:szCs w:val="20"/>
        </w:rPr>
      </w:pPr>
      <w:r w:rsidRPr="005519B5">
        <w:rPr>
          <w:rFonts w:ascii="微软雅黑" w:eastAsia="微软雅黑" w:hAnsi="微软雅黑" w:cs="宋体" w:hint="eastAsia"/>
          <w:color w:val="333333"/>
          <w:kern w:val="0"/>
          <w:sz w:val="28"/>
          <w:szCs w:val="20"/>
        </w:rPr>
        <w:t>[5]陈俊芳,李宏贞.主题情境下基于微课的英语个性化学习——以小学英语教学为例[J].疯狂英语(教学版),2016,04:4-8.</w:t>
      </w:r>
    </w:p>
    <w:sectPr w:rsidR="005519B5" w:rsidRPr="005519B5" w:rsidSect="00DC2A6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519B5"/>
    <w:rsid w:val="005519B5"/>
    <w:rsid w:val="00DC2A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7799250">
      <w:bodyDiv w:val="1"/>
      <w:marLeft w:val="0"/>
      <w:marRight w:val="0"/>
      <w:marTop w:val="0"/>
      <w:marBottom w:val="0"/>
      <w:divBdr>
        <w:top w:val="none" w:sz="0" w:space="0" w:color="auto"/>
        <w:left w:val="none" w:sz="0" w:space="0" w:color="auto"/>
        <w:bottom w:val="none" w:sz="0" w:space="0" w:color="auto"/>
        <w:right w:val="none" w:sz="0" w:space="0" w:color="auto"/>
      </w:divBdr>
      <w:divsChild>
        <w:div w:id="1218207172">
          <w:marLeft w:val="0"/>
          <w:marRight w:val="0"/>
          <w:marTop w:val="150"/>
          <w:marBottom w:val="0"/>
          <w:divBdr>
            <w:top w:val="none" w:sz="0" w:space="0" w:color="auto"/>
            <w:left w:val="none" w:sz="0" w:space="0" w:color="auto"/>
            <w:bottom w:val="none" w:sz="0" w:space="0" w:color="auto"/>
            <w:right w:val="none" w:sz="0" w:space="0" w:color="auto"/>
          </w:divBdr>
        </w:div>
        <w:div w:id="996230221">
          <w:marLeft w:val="0"/>
          <w:marRight w:val="0"/>
          <w:marTop w:val="150"/>
          <w:marBottom w:val="0"/>
          <w:divBdr>
            <w:top w:val="none" w:sz="0" w:space="0" w:color="auto"/>
            <w:left w:val="none" w:sz="0" w:space="0" w:color="auto"/>
            <w:bottom w:val="none" w:sz="0" w:space="0" w:color="auto"/>
            <w:right w:val="none" w:sz="0" w:space="0" w:color="auto"/>
          </w:divBdr>
        </w:div>
        <w:div w:id="1502772531">
          <w:marLeft w:val="0"/>
          <w:marRight w:val="0"/>
          <w:marTop w:val="150"/>
          <w:marBottom w:val="0"/>
          <w:divBdr>
            <w:top w:val="none" w:sz="0" w:space="0" w:color="auto"/>
            <w:left w:val="none" w:sz="0" w:space="0" w:color="auto"/>
            <w:bottom w:val="none" w:sz="0" w:space="0" w:color="auto"/>
            <w:right w:val="none" w:sz="0" w:space="0" w:color="auto"/>
          </w:divBdr>
        </w:div>
        <w:div w:id="1156336245">
          <w:marLeft w:val="0"/>
          <w:marRight w:val="0"/>
          <w:marTop w:val="150"/>
          <w:marBottom w:val="0"/>
          <w:divBdr>
            <w:top w:val="none" w:sz="0" w:space="0" w:color="auto"/>
            <w:left w:val="none" w:sz="0" w:space="0" w:color="auto"/>
            <w:bottom w:val="none" w:sz="0" w:space="0" w:color="auto"/>
            <w:right w:val="none" w:sz="0" w:space="0" w:color="auto"/>
          </w:divBdr>
        </w:div>
        <w:div w:id="64963712">
          <w:marLeft w:val="0"/>
          <w:marRight w:val="0"/>
          <w:marTop w:val="150"/>
          <w:marBottom w:val="0"/>
          <w:divBdr>
            <w:top w:val="none" w:sz="0" w:space="0" w:color="auto"/>
            <w:left w:val="none" w:sz="0" w:space="0" w:color="auto"/>
            <w:bottom w:val="none" w:sz="0" w:space="0" w:color="auto"/>
            <w:right w:val="none" w:sz="0" w:space="0" w:color="auto"/>
          </w:divBdr>
        </w:div>
        <w:div w:id="195394923">
          <w:marLeft w:val="0"/>
          <w:marRight w:val="0"/>
          <w:marTop w:val="150"/>
          <w:marBottom w:val="0"/>
          <w:divBdr>
            <w:top w:val="none" w:sz="0" w:space="0" w:color="auto"/>
            <w:left w:val="none" w:sz="0" w:space="0" w:color="auto"/>
            <w:bottom w:val="none" w:sz="0" w:space="0" w:color="auto"/>
            <w:right w:val="none" w:sz="0" w:space="0" w:color="auto"/>
          </w:divBdr>
        </w:div>
        <w:div w:id="688485102">
          <w:marLeft w:val="0"/>
          <w:marRight w:val="0"/>
          <w:marTop w:val="150"/>
          <w:marBottom w:val="0"/>
          <w:divBdr>
            <w:top w:val="none" w:sz="0" w:space="0" w:color="auto"/>
            <w:left w:val="none" w:sz="0" w:space="0" w:color="auto"/>
            <w:bottom w:val="none" w:sz="0" w:space="0" w:color="auto"/>
            <w:right w:val="none" w:sz="0" w:space="0" w:color="auto"/>
          </w:divBdr>
        </w:div>
        <w:div w:id="1181893408">
          <w:marLeft w:val="0"/>
          <w:marRight w:val="0"/>
          <w:marTop w:val="150"/>
          <w:marBottom w:val="0"/>
          <w:divBdr>
            <w:top w:val="none" w:sz="0" w:space="0" w:color="auto"/>
            <w:left w:val="none" w:sz="0" w:space="0" w:color="auto"/>
            <w:bottom w:val="none" w:sz="0" w:space="0" w:color="auto"/>
            <w:right w:val="none" w:sz="0" w:space="0" w:color="auto"/>
          </w:divBdr>
        </w:div>
        <w:div w:id="1208836873">
          <w:marLeft w:val="0"/>
          <w:marRight w:val="0"/>
          <w:marTop w:val="150"/>
          <w:marBottom w:val="0"/>
          <w:divBdr>
            <w:top w:val="none" w:sz="0" w:space="0" w:color="auto"/>
            <w:left w:val="none" w:sz="0" w:space="0" w:color="auto"/>
            <w:bottom w:val="none" w:sz="0" w:space="0" w:color="auto"/>
            <w:right w:val="none" w:sz="0" w:space="0" w:color="auto"/>
          </w:divBdr>
        </w:div>
        <w:div w:id="2095131179">
          <w:marLeft w:val="0"/>
          <w:marRight w:val="0"/>
          <w:marTop w:val="150"/>
          <w:marBottom w:val="0"/>
          <w:divBdr>
            <w:top w:val="none" w:sz="0" w:space="0" w:color="auto"/>
            <w:left w:val="none" w:sz="0" w:space="0" w:color="auto"/>
            <w:bottom w:val="none" w:sz="0" w:space="0" w:color="auto"/>
            <w:right w:val="none" w:sz="0" w:space="0" w:color="auto"/>
          </w:divBdr>
        </w:div>
        <w:div w:id="1157385421">
          <w:marLeft w:val="0"/>
          <w:marRight w:val="0"/>
          <w:marTop w:val="150"/>
          <w:marBottom w:val="0"/>
          <w:divBdr>
            <w:top w:val="none" w:sz="0" w:space="0" w:color="auto"/>
            <w:left w:val="none" w:sz="0" w:space="0" w:color="auto"/>
            <w:bottom w:val="none" w:sz="0" w:space="0" w:color="auto"/>
            <w:right w:val="none" w:sz="0" w:space="0" w:color="auto"/>
          </w:divBdr>
        </w:div>
        <w:div w:id="1846941061">
          <w:marLeft w:val="0"/>
          <w:marRight w:val="0"/>
          <w:marTop w:val="150"/>
          <w:marBottom w:val="0"/>
          <w:divBdr>
            <w:top w:val="none" w:sz="0" w:space="0" w:color="auto"/>
            <w:left w:val="none" w:sz="0" w:space="0" w:color="auto"/>
            <w:bottom w:val="none" w:sz="0" w:space="0" w:color="auto"/>
            <w:right w:val="none" w:sz="0" w:space="0" w:color="auto"/>
          </w:divBdr>
        </w:div>
        <w:div w:id="381446414">
          <w:marLeft w:val="0"/>
          <w:marRight w:val="0"/>
          <w:marTop w:val="150"/>
          <w:marBottom w:val="0"/>
          <w:divBdr>
            <w:top w:val="none" w:sz="0" w:space="0" w:color="auto"/>
            <w:left w:val="none" w:sz="0" w:space="0" w:color="auto"/>
            <w:bottom w:val="none" w:sz="0" w:space="0" w:color="auto"/>
            <w:right w:val="none" w:sz="0" w:space="0" w:color="auto"/>
          </w:divBdr>
        </w:div>
        <w:div w:id="1404567893">
          <w:marLeft w:val="0"/>
          <w:marRight w:val="0"/>
          <w:marTop w:val="150"/>
          <w:marBottom w:val="0"/>
          <w:divBdr>
            <w:top w:val="none" w:sz="0" w:space="0" w:color="auto"/>
            <w:left w:val="none" w:sz="0" w:space="0" w:color="auto"/>
            <w:bottom w:val="none" w:sz="0" w:space="0" w:color="auto"/>
            <w:right w:val="none" w:sz="0" w:space="0" w:color="auto"/>
          </w:divBdr>
        </w:div>
        <w:div w:id="449855956">
          <w:marLeft w:val="0"/>
          <w:marRight w:val="0"/>
          <w:marTop w:val="150"/>
          <w:marBottom w:val="0"/>
          <w:divBdr>
            <w:top w:val="none" w:sz="0" w:space="0" w:color="auto"/>
            <w:left w:val="none" w:sz="0" w:space="0" w:color="auto"/>
            <w:bottom w:val="none" w:sz="0" w:space="0" w:color="auto"/>
            <w:right w:val="none" w:sz="0" w:space="0" w:color="auto"/>
          </w:divBdr>
        </w:div>
        <w:div w:id="1907034197">
          <w:marLeft w:val="0"/>
          <w:marRight w:val="0"/>
          <w:marTop w:val="150"/>
          <w:marBottom w:val="0"/>
          <w:divBdr>
            <w:top w:val="none" w:sz="0" w:space="0" w:color="auto"/>
            <w:left w:val="none" w:sz="0" w:space="0" w:color="auto"/>
            <w:bottom w:val="none" w:sz="0" w:space="0" w:color="auto"/>
            <w:right w:val="none" w:sz="0" w:space="0" w:color="auto"/>
          </w:divBdr>
        </w:div>
        <w:div w:id="907304208">
          <w:marLeft w:val="0"/>
          <w:marRight w:val="0"/>
          <w:marTop w:val="150"/>
          <w:marBottom w:val="0"/>
          <w:divBdr>
            <w:top w:val="none" w:sz="0" w:space="0" w:color="auto"/>
            <w:left w:val="none" w:sz="0" w:space="0" w:color="auto"/>
            <w:bottom w:val="none" w:sz="0" w:space="0" w:color="auto"/>
            <w:right w:val="none" w:sz="0" w:space="0" w:color="auto"/>
          </w:divBdr>
        </w:div>
        <w:div w:id="1509296604">
          <w:marLeft w:val="0"/>
          <w:marRight w:val="0"/>
          <w:marTop w:val="150"/>
          <w:marBottom w:val="0"/>
          <w:divBdr>
            <w:top w:val="none" w:sz="0" w:space="0" w:color="auto"/>
            <w:left w:val="none" w:sz="0" w:space="0" w:color="auto"/>
            <w:bottom w:val="none" w:sz="0" w:space="0" w:color="auto"/>
            <w:right w:val="none" w:sz="0" w:space="0" w:color="auto"/>
          </w:divBdr>
        </w:div>
        <w:div w:id="1036277429">
          <w:marLeft w:val="0"/>
          <w:marRight w:val="0"/>
          <w:marTop w:val="150"/>
          <w:marBottom w:val="0"/>
          <w:divBdr>
            <w:top w:val="none" w:sz="0" w:space="0" w:color="auto"/>
            <w:left w:val="none" w:sz="0" w:space="0" w:color="auto"/>
            <w:bottom w:val="none" w:sz="0" w:space="0" w:color="auto"/>
            <w:right w:val="none" w:sz="0" w:space="0" w:color="auto"/>
          </w:divBdr>
        </w:div>
        <w:div w:id="2027053586">
          <w:marLeft w:val="0"/>
          <w:marRight w:val="0"/>
          <w:marTop w:val="150"/>
          <w:marBottom w:val="0"/>
          <w:divBdr>
            <w:top w:val="none" w:sz="0" w:space="0" w:color="auto"/>
            <w:left w:val="none" w:sz="0" w:space="0" w:color="auto"/>
            <w:bottom w:val="none" w:sz="0" w:space="0" w:color="auto"/>
            <w:right w:val="none" w:sz="0" w:space="0" w:color="auto"/>
          </w:divBdr>
        </w:div>
        <w:div w:id="1735659872">
          <w:marLeft w:val="0"/>
          <w:marRight w:val="0"/>
          <w:marTop w:val="150"/>
          <w:marBottom w:val="0"/>
          <w:divBdr>
            <w:top w:val="none" w:sz="0" w:space="0" w:color="auto"/>
            <w:left w:val="none" w:sz="0" w:space="0" w:color="auto"/>
            <w:bottom w:val="none" w:sz="0" w:space="0" w:color="auto"/>
            <w:right w:val="none" w:sz="0" w:space="0" w:color="auto"/>
          </w:divBdr>
        </w:div>
        <w:div w:id="507646138">
          <w:marLeft w:val="0"/>
          <w:marRight w:val="0"/>
          <w:marTop w:val="150"/>
          <w:marBottom w:val="0"/>
          <w:divBdr>
            <w:top w:val="none" w:sz="0" w:space="0" w:color="auto"/>
            <w:left w:val="none" w:sz="0" w:space="0" w:color="auto"/>
            <w:bottom w:val="none" w:sz="0" w:space="0" w:color="auto"/>
            <w:right w:val="none" w:sz="0" w:space="0" w:color="auto"/>
          </w:divBdr>
        </w:div>
        <w:div w:id="801193990">
          <w:marLeft w:val="0"/>
          <w:marRight w:val="0"/>
          <w:marTop w:val="150"/>
          <w:marBottom w:val="0"/>
          <w:divBdr>
            <w:top w:val="none" w:sz="0" w:space="0" w:color="auto"/>
            <w:left w:val="none" w:sz="0" w:space="0" w:color="auto"/>
            <w:bottom w:val="none" w:sz="0" w:space="0" w:color="auto"/>
            <w:right w:val="none" w:sz="0" w:space="0" w:color="auto"/>
          </w:divBdr>
        </w:div>
        <w:div w:id="1290822292">
          <w:marLeft w:val="0"/>
          <w:marRight w:val="0"/>
          <w:marTop w:val="150"/>
          <w:marBottom w:val="0"/>
          <w:divBdr>
            <w:top w:val="none" w:sz="0" w:space="0" w:color="auto"/>
            <w:left w:val="none" w:sz="0" w:space="0" w:color="auto"/>
            <w:bottom w:val="none" w:sz="0" w:space="0" w:color="auto"/>
            <w:right w:val="none" w:sz="0" w:space="0" w:color="auto"/>
          </w:divBdr>
        </w:div>
        <w:div w:id="1786576903">
          <w:marLeft w:val="0"/>
          <w:marRight w:val="0"/>
          <w:marTop w:val="150"/>
          <w:marBottom w:val="0"/>
          <w:divBdr>
            <w:top w:val="none" w:sz="0" w:space="0" w:color="auto"/>
            <w:left w:val="none" w:sz="0" w:space="0" w:color="auto"/>
            <w:bottom w:val="none" w:sz="0" w:space="0" w:color="auto"/>
            <w:right w:val="none" w:sz="0" w:space="0" w:color="auto"/>
          </w:divBdr>
        </w:div>
        <w:div w:id="328295507">
          <w:marLeft w:val="0"/>
          <w:marRight w:val="0"/>
          <w:marTop w:val="150"/>
          <w:marBottom w:val="0"/>
          <w:divBdr>
            <w:top w:val="none" w:sz="0" w:space="0" w:color="auto"/>
            <w:left w:val="none" w:sz="0" w:space="0" w:color="auto"/>
            <w:bottom w:val="none" w:sz="0" w:space="0" w:color="auto"/>
            <w:right w:val="none" w:sz="0" w:space="0" w:color="auto"/>
          </w:divBdr>
        </w:div>
        <w:div w:id="1764035561">
          <w:marLeft w:val="0"/>
          <w:marRight w:val="0"/>
          <w:marTop w:val="150"/>
          <w:marBottom w:val="0"/>
          <w:divBdr>
            <w:top w:val="none" w:sz="0" w:space="0" w:color="auto"/>
            <w:left w:val="none" w:sz="0" w:space="0" w:color="auto"/>
            <w:bottom w:val="none" w:sz="0" w:space="0" w:color="auto"/>
            <w:right w:val="none" w:sz="0" w:space="0" w:color="auto"/>
          </w:divBdr>
        </w:div>
        <w:div w:id="95055036">
          <w:marLeft w:val="0"/>
          <w:marRight w:val="0"/>
          <w:marTop w:val="150"/>
          <w:marBottom w:val="0"/>
          <w:divBdr>
            <w:top w:val="none" w:sz="0" w:space="0" w:color="auto"/>
            <w:left w:val="none" w:sz="0" w:space="0" w:color="auto"/>
            <w:bottom w:val="none" w:sz="0" w:space="0" w:color="auto"/>
            <w:right w:val="none" w:sz="0" w:space="0" w:color="auto"/>
          </w:divBdr>
        </w:div>
        <w:div w:id="2125998306">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472</Words>
  <Characters>2693</Characters>
  <Application>Microsoft Office Word</Application>
  <DocSecurity>0</DocSecurity>
  <Lines>22</Lines>
  <Paragraphs>6</Paragraphs>
  <ScaleCrop>false</ScaleCrop>
  <Company/>
  <LinksUpToDate>false</LinksUpToDate>
  <CharactersWithSpaces>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2018-06-22T01:28:00Z</dcterms:created>
  <dcterms:modified xsi:type="dcterms:W3CDTF">2018-06-22T01:30:00Z</dcterms:modified>
</cp:coreProperties>
</file>