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144" w:rsidRPr="000F0FA8" w:rsidRDefault="000F0FA8" w:rsidP="000F0FA8">
      <w:pPr>
        <w:spacing w:line="360" w:lineRule="auto"/>
        <w:jc w:val="center"/>
        <w:rPr>
          <w:rFonts w:asciiTheme="minorEastAsia" w:hAnsiTheme="minorEastAsia" w:hint="eastAsia"/>
          <w:b/>
          <w:sz w:val="36"/>
          <w:szCs w:val="36"/>
        </w:rPr>
      </w:pPr>
      <w:r w:rsidRPr="000F0FA8">
        <w:rPr>
          <w:rFonts w:asciiTheme="minorEastAsia" w:hAnsiTheme="minorEastAsia" w:hint="eastAsia"/>
          <w:b/>
          <w:sz w:val="36"/>
          <w:szCs w:val="36"/>
        </w:rPr>
        <w:t>利用信息技术培养学生核心素养的实践探究</w:t>
      </w:r>
    </w:p>
    <w:p w:rsidR="000F0FA8" w:rsidRPr="000F0FA8" w:rsidRDefault="000F0FA8" w:rsidP="000F0FA8">
      <w:pPr>
        <w:spacing w:line="360" w:lineRule="auto"/>
        <w:jc w:val="center"/>
        <w:rPr>
          <w:rFonts w:asciiTheme="minorEastAsia" w:hAnsiTheme="minorEastAsia" w:hint="eastAsia"/>
          <w:b/>
          <w:sz w:val="36"/>
          <w:szCs w:val="36"/>
        </w:rPr>
      </w:pPr>
      <w:r w:rsidRPr="000F0FA8">
        <w:rPr>
          <w:rFonts w:asciiTheme="minorEastAsia" w:hAnsiTheme="minorEastAsia" w:hint="eastAsia"/>
          <w:b/>
          <w:sz w:val="36"/>
          <w:szCs w:val="36"/>
        </w:rPr>
        <w:t>——以高中时事教育为例</w:t>
      </w:r>
    </w:p>
    <w:p w:rsidR="00EE60B8" w:rsidRDefault="00CA5144" w:rsidP="00EE60B8">
      <w:pPr>
        <w:spacing w:line="360" w:lineRule="auto"/>
        <w:jc w:val="center"/>
        <w:rPr>
          <w:rFonts w:asciiTheme="minorEastAsia" w:hAnsiTheme="minorEastAsia" w:hint="eastAsia"/>
          <w:sz w:val="28"/>
          <w:szCs w:val="28"/>
        </w:rPr>
      </w:pPr>
      <w:r w:rsidRPr="000F0FA8">
        <w:rPr>
          <w:rFonts w:asciiTheme="minorEastAsia" w:hAnsiTheme="minorEastAsia" w:hint="eastAsia"/>
          <w:sz w:val="28"/>
          <w:szCs w:val="28"/>
        </w:rPr>
        <w:t>课题设计论证</w:t>
      </w:r>
    </w:p>
    <w:p w:rsidR="000F0FA8" w:rsidRPr="000F0FA8" w:rsidRDefault="000F0FA8" w:rsidP="00EE60B8">
      <w:pPr>
        <w:spacing w:line="360" w:lineRule="auto"/>
        <w:jc w:val="center"/>
        <w:rPr>
          <w:rFonts w:asciiTheme="minorEastAsia" w:hAnsiTheme="minorEastAsia"/>
          <w:sz w:val="28"/>
          <w:szCs w:val="28"/>
        </w:rPr>
      </w:pPr>
    </w:p>
    <w:p w:rsidR="00EE60B8" w:rsidRPr="00EE60B8" w:rsidRDefault="00EE60B8" w:rsidP="00EE60B8">
      <w:pPr>
        <w:spacing w:line="360" w:lineRule="auto"/>
        <w:jc w:val="left"/>
        <w:rPr>
          <w:rFonts w:asciiTheme="minorEastAsia" w:hAnsiTheme="minorEastAsia"/>
          <w:b/>
          <w:sz w:val="28"/>
          <w:szCs w:val="28"/>
        </w:rPr>
      </w:pPr>
      <w:r>
        <w:rPr>
          <w:rFonts w:asciiTheme="minorEastAsia" w:hAnsiTheme="minorEastAsia" w:hint="eastAsia"/>
          <w:b/>
          <w:sz w:val="28"/>
          <w:szCs w:val="28"/>
        </w:rPr>
        <w:t>一、</w:t>
      </w:r>
      <w:r w:rsidRPr="00EE60B8">
        <w:rPr>
          <w:rFonts w:asciiTheme="minorEastAsia" w:hAnsiTheme="minorEastAsia" w:hint="eastAsia"/>
          <w:b/>
          <w:sz w:val="28"/>
          <w:szCs w:val="28"/>
        </w:rPr>
        <w:t>本课题核心概念界定、国内外研究现状述评、选题意义及研究价值</w:t>
      </w:r>
    </w:p>
    <w:p w:rsidR="00A4160C" w:rsidRPr="00EA3E3F" w:rsidRDefault="00EA3E3F" w:rsidP="00EE60B8">
      <w:pPr>
        <w:spacing w:line="360" w:lineRule="auto"/>
        <w:rPr>
          <w:rFonts w:asciiTheme="minorEastAsia" w:hAnsiTheme="minorEastAsia"/>
          <w:b/>
          <w:sz w:val="28"/>
          <w:szCs w:val="28"/>
        </w:rPr>
      </w:pPr>
      <w:r>
        <w:rPr>
          <w:rFonts w:asciiTheme="minorEastAsia" w:hAnsiTheme="minorEastAsia" w:hint="eastAsia"/>
          <w:b/>
          <w:sz w:val="28"/>
          <w:szCs w:val="28"/>
        </w:rPr>
        <w:t>（一）</w:t>
      </w:r>
      <w:r w:rsidR="00E37DD5" w:rsidRPr="00EA3E3F">
        <w:rPr>
          <w:rFonts w:asciiTheme="minorEastAsia" w:hAnsiTheme="minorEastAsia" w:hint="eastAsia"/>
          <w:b/>
          <w:sz w:val="28"/>
          <w:szCs w:val="28"/>
        </w:rPr>
        <w:t>核心概念界定</w:t>
      </w:r>
    </w:p>
    <w:p w:rsidR="00764388" w:rsidRPr="00EA3E3F" w:rsidRDefault="00EA3E3F" w:rsidP="00B67624">
      <w:pPr>
        <w:pStyle w:val="a5"/>
        <w:spacing w:line="360" w:lineRule="auto"/>
        <w:ind w:firstLineChars="0" w:firstLine="0"/>
        <w:rPr>
          <w:rFonts w:asciiTheme="minorEastAsia" w:hAnsiTheme="minorEastAsia"/>
          <w:sz w:val="28"/>
          <w:szCs w:val="28"/>
        </w:rPr>
      </w:pPr>
      <w:r w:rsidRPr="007F2906">
        <w:rPr>
          <w:rFonts w:asciiTheme="minorEastAsia" w:hAnsiTheme="minorEastAsia" w:hint="eastAsia"/>
          <w:b/>
          <w:sz w:val="28"/>
          <w:szCs w:val="28"/>
        </w:rPr>
        <w:t>1</w:t>
      </w:r>
      <w:r w:rsidR="00001518">
        <w:rPr>
          <w:rFonts w:asciiTheme="minorEastAsia" w:hAnsiTheme="minorEastAsia" w:hint="eastAsia"/>
          <w:b/>
          <w:sz w:val="28"/>
          <w:szCs w:val="28"/>
        </w:rPr>
        <w:t>.</w:t>
      </w:r>
      <w:r w:rsidR="00992225" w:rsidRPr="007F2906">
        <w:rPr>
          <w:rFonts w:asciiTheme="minorEastAsia" w:hAnsiTheme="minorEastAsia" w:hint="eastAsia"/>
          <w:b/>
          <w:sz w:val="28"/>
          <w:szCs w:val="28"/>
        </w:rPr>
        <w:t>信息技术</w:t>
      </w:r>
      <w:r w:rsidR="00992225" w:rsidRPr="00EA3E3F">
        <w:rPr>
          <w:rFonts w:asciiTheme="minorEastAsia" w:hAnsiTheme="minorEastAsia" w:hint="eastAsia"/>
          <w:sz w:val="28"/>
          <w:szCs w:val="28"/>
        </w:rPr>
        <w:t>(Information Technology，简称 IT)，是在计算机和通信技术支持下用以获取、加工、存储、变换、显示和传输文字、数值、图像以及声音的信息，即提供设备和信息服务方面的总称。</w:t>
      </w:r>
    </w:p>
    <w:p w:rsidR="0021437C" w:rsidRPr="00EA3E3F" w:rsidRDefault="00992225" w:rsidP="00EA3E3F">
      <w:pPr>
        <w:pStyle w:val="a5"/>
        <w:spacing w:line="360" w:lineRule="auto"/>
        <w:ind w:firstLine="560"/>
        <w:rPr>
          <w:rFonts w:asciiTheme="minorEastAsia" w:hAnsiTheme="minorEastAsia"/>
          <w:sz w:val="28"/>
          <w:szCs w:val="28"/>
        </w:rPr>
      </w:pPr>
      <w:r w:rsidRPr="00EA3E3F">
        <w:rPr>
          <w:rFonts w:asciiTheme="minorEastAsia" w:hAnsiTheme="minorEastAsia" w:hint="eastAsia"/>
          <w:sz w:val="28"/>
          <w:szCs w:val="28"/>
        </w:rPr>
        <w:t>本文中的信息技术指：</w:t>
      </w:r>
      <w:r w:rsidR="00764388" w:rsidRPr="00EA3E3F">
        <w:rPr>
          <w:rFonts w:asciiTheme="minorEastAsia" w:hAnsiTheme="minorEastAsia" w:hint="eastAsia"/>
          <w:sz w:val="28"/>
          <w:szCs w:val="28"/>
        </w:rPr>
        <w:t>运用网络技术和多媒体技术为核心的信息技术，</w:t>
      </w:r>
      <w:r w:rsidR="002D0A9A" w:rsidRPr="00EA3E3F">
        <w:rPr>
          <w:rFonts w:asciiTheme="minorEastAsia" w:hAnsiTheme="minorEastAsia" w:hint="eastAsia"/>
          <w:sz w:val="28"/>
          <w:szCs w:val="28"/>
        </w:rPr>
        <w:t>开展高中时事教育，</w:t>
      </w:r>
      <w:r w:rsidR="00764388" w:rsidRPr="00EA3E3F">
        <w:rPr>
          <w:rFonts w:asciiTheme="minorEastAsia" w:hAnsiTheme="minorEastAsia" w:hint="eastAsia"/>
          <w:sz w:val="28"/>
          <w:szCs w:val="28"/>
        </w:rPr>
        <w:t>培养学生</w:t>
      </w:r>
      <w:r w:rsidR="002D0A9A" w:rsidRPr="00EA3E3F">
        <w:rPr>
          <w:rFonts w:asciiTheme="minorEastAsia" w:hAnsiTheme="minorEastAsia" w:hint="eastAsia"/>
          <w:sz w:val="28"/>
          <w:szCs w:val="28"/>
        </w:rPr>
        <w:t>核心素养。</w:t>
      </w:r>
    </w:p>
    <w:p w:rsidR="00CB121D" w:rsidRPr="00EA3E3F" w:rsidRDefault="00CB121D" w:rsidP="00B67624">
      <w:pPr>
        <w:pStyle w:val="a5"/>
        <w:spacing w:line="360" w:lineRule="auto"/>
        <w:ind w:firstLineChars="0" w:firstLine="0"/>
        <w:rPr>
          <w:rFonts w:asciiTheme="minorEastAsia" w:hAnsiTheme="minorEastAsia"/>
          <w:sz w:val="28"/>
          <w:szCs w:val="28"/>
        </w:rPr>
      </w:pPr>
      <w:r w:rsidRPr="007F2906">
        <w:rPr>
          <w:rFonts w:asciiTheme="minorEastAsia" w:hAnsiTheme="minorEastAsia" w:hint="eastAsia"/>
          <w:b/>
          <w:sz w:val="28"/>
          <w:szCs w:val="28"/>
        </w:rPr>
        <w:t>2.</w:t>
      </w:r>
      <w:r w:rsidR="00764388" w:rsidRPr="007F2906">
        <w:rPr>
          <w:rFonts w:asciiTheme="minorEastAsia" w:hAnsiTheme="minorEastAsia" w:hint="eastAsia"/>
          <w:b/>
          <w:sz w:val="28"/>
          <w:szCs w:val="28"/>
        </w:rPr>
        <w:t>时事教育</w:t>
      </w:r>
      <w:r w:rsidR="00764388" w:rsidRPr="00EA3E3F">
        <w:rPr>
          <w:rFonts w:asciiTheme="minorEastAsia" w:hAnsiTheme="minorEastAsia" w:hint="eastAsia"/>
          <w:sz w:val="28"/>
          <w:szCs w:val="28"/>
        </w:rPr>
        <w:t>：又称时事政治教育、时事政策教育或时政教育。</w:t>
      </w:r>
      <w:r w:rsidR="00382544" w:rsidRPr="00EA3E3F">
        <w:rPr>
          <w:rFonts w:asciiTheme="minorEastAsia" w:hAnsiTheme="minorEastAsia" w:hint="eastAsia"/>
          <w:sz w:val="28"/>
          <w:szCs w:val="28"/>
        </w:rPr>
        <w:t>是中学政治教学的重要组成部分，同时也是学校思想政治教育工作的重要内容。</w:t>
      </w:r>
      <w:r w:rsidR="00764388" w:rsidRPr="00EA3E3F">
        <w:rPr>
          <w:rFonts w:asciiTheme="minorEastAsia" w:hAnsiTheme="minorEastAsia" w:hint="eastAsia"/>
          <w:sz w:val="28"/>
          <w:szCs w:val="28"/>
        </w:rPr>
        <w:t>它指学校、</w:t>
      </w:r>
      <w:r w:rsidRPr="00EA3E3F">
        <w:rPr>
          <w:rFonts w:asciiTheme="minorEastAsia" w:hAnsiTheme="minorEastAsia" w:hint="eastAsia"/>
          <w:sz w:val="28"/>
          <w:szCs w:val="28"/>
        </w:rPr>
        <w:t>教师通过综合运用课程、活动和媒介手段向学生宣传党和国家现阶段路线、方针和政策，以及近期国内外大事；内容具有综合性，涉及经济、政治、文化、科技、军事、体育、外交等各个方面。</w:t>
      </w:r>
    </w:p>
    <w:p w:rsidR="00992225" w:rsidRPr="00EA3E3F" w:rsidRDefault="00764388" w:rsidP="00B67624">
      <w:pPr>
        <w:pStyle w:val="a5"/>
        <w:spacing w:line="360" w:lineRule="auto"/>
        <w:ind w:firstLineChars="0" w:firstLine="0"/>
        <w:rPr>
          <w:rFonts w:asciiTheme="minorEastAsia" w:hAnsiTheme="minorEastAsia"/>
          <w:sz w:val="28"/>
          <w:szCs w:val="28"/>
        </w:rPr>
      </w:pPr>
      <w:r w:rsidRPr="007F2906">
        <w:rPr>
          <w:rFonts w:asciiTheme="minorEastAsia" w:hAnsiTheme="minorEastAsia" w:hint="eastAsia"/>
          <w:b/>
          <w:sz w:val="28"/>
          <w:szCs w:val="28"/>
        </w:rPr>
        <w:t>3.</w:t>
      </w:r>
      <w:r w:rsidR="002D0A9A" w:rsidRPr="007F2906">
        <w:rPr>
          <w:rFonts w:asciiTheme="minorEastAsia" w:hAnsiTheme="minorEastAsia"/>
          <w:b/>
          <w:sz w:val="28"/>
          <w:szCs w:val="28"/>
        </w:rPr>
        <w:t>核心素养</w:t>
      </w:r>
      <w:r w:rsidR="002D0A9A" w:rsidRPr="00EA3E3F">
        <w:rPr>
          <w:rFonts w:asciiTheme="minorEastAsia" w:hAnsiTheme="minorEastAsia" w:hint="eastAsia"/>
          <w:sz w:val="28"/>
          <w:szCs w:val="28"/>
        </w:rPr>
        <w:t>：</w:t>
      </w:r>
      <w:r w:rsidRPr="00EA3E3F">
        <w:rPr>
          <w:rFonts w:asciiTheme="minorEastAsia" w:hAnsiTheme="minorEastAsia"/>
          <w:sz w:val="28"/>
          <w:szCs w:val="28"/>
        </w:rPr>
        <w:t>主要是指学生应具备的，能够适应终身发展和社会发展需要的必备品格和关键能力。核心素养是关于学生知识、技能、情感、态度、价值观等多方面要求的综合表现；是每一名学生获得成功生活、适应个人终生发展和社会发展都需要的、不可或缺的共同素养；其发</w:t>
      </w:r>
      <w:r w:rsidRPr="00EA3E3F">
        <w:rPr>
          <w:rFonts w:asciiTheme="minorEastAsia" w:hAnsiTheme="minorEastAsia"/>
          <w:sz w:val="28"/>
          <w:szCs w:val="28"/>
        </w:rPr>
        <w:lastRenderedPageBreak/>
        <w:t>展是一个持续终身的过程，可教可学，最初在家庭和学校中培养，随后在一生中不断完善。</w:t>
      </w:r>
    </w:p>
    <w:p w:rsidR="004D18E1" w:rsidRDefault="002D0A9A" w:rsidP="004D18E1">
      <w:pPr>
        <w:pStyle w:val="a5"/>
        <w:spacing w:line="360" w:lineRule="auto"/>
        <w:ind w:firstLine="560"/>
        <w:rPr>
          <w:rFonts w:asciiTheme="minorEastAsia" w:hAnsiTheme="minorEastAsia"/>
          <w:sz w:val="28"/>
          <w:szCs w:val="28"/>
        </w:rPr>
      </w:pPr>
      <w:r w:rsidRPr="00EA3E3F">
        <w:rPr>
          <w:rFonts w:asciiTheme="minorEastAsia" w:hAnsiTheme="minorEastAsia" w:hint="eastAsia"/>
          <w:sz w:val="28"/>
          <w:szCs w:val="28"/>
        </w:rPr>
        <w:t>在2016年发布的《中国学生发展核心素养》中，明确指出，核心素养</w:t>
      </w:r>
      <w:r w:rsidRPr="00EA3E3F">
        <w:rPr>
          <w:rFonts w:asciiTheme="minorEastAsia" w:hAnsiTheme="minorEastAsia"/>
          <w:sz w:val="28"/>
          <w:szCs w:val="28"/>
        </w:rPr>
        <w:t>以培养“全面发展的人”为核心，分为文化基础、自主发展、社会参与三个方面。综合表现为人文底蕴、科学精神、学会学习、健康生活、责任担当、实践创新六大素养，具体细化为国家认同等十八个基本要点。</w:t>
      </w:r>
      <w:r w:rsidRPr="00EA3E3F">
        <w:rPr>
          <w:rFonts w:asciiTheme="minorEastAsia" w:hAnsiTheme="minorEastAsia" w:hint="eastAsia"/>
          <w:sz w:val="28"/>
          <w:szCs w:val="28"/>
        </w:rPr>
        <w:t>本课题研究的主题更多的围绕培养学生社会参与的能力，力求通过研究增强学生社会责任，提升创新精神和实践能力。</w:t>
      </w:r>
    </w:p>
    <w:p w:rsidR="00E37DD5" w:rsidRPr="004D18E1" w:rsidRDefault="00E37DD5" w:rsidP="00B67624">
      <w:pPr>
        <w:pStyle w:val="a5"/>
        <w:numPr>
          <w:ilvl w:val="0"/>
          <w:numId w:val="5"/>
        </w:numPr>
        <w:spacing w:line="360" w:lineRule="auto"/>
        <w:ind w:firstLineChars="0"/>
        <w:rPr>
          <w:rFonts w:asciiTheme="minorEastAsia" w:hAnsiTheme="minorEastAsia"/>
          <w:b/>
          <w:sz w:val="28"/>
          <w:szCs w:val="28"/>
        </w:rPr>
      </w:pPr>
      <w:r w:rsidRPr="004D18E1">
        <w:rPr>
          <w:rFonts w:asciiTheme="minorEastAsia" w:hAnsiTheme="minorEastAsia" w:hint="eastAsia"/>
          <w:b/>
          <w:sz w:val="28"/>
          <w:szCs w:val="28"/>
        </w:rPr>
        <w:t>国内外研究现状</w:t>
      </w:r>
    </w:p>
    <w:p w:rsidR="00A40747" w:rsidRPr="00B67624" w:rsidRDefault="00B67624" w:rsidP="00B67624">
      <w:pPr>
        <w:spacing w:line="360" w:lineRule="auto"/>
        <w:rPr>
          <w:rFonts w:asciiTheme="minorEastAsia" w:hAnsiTheme="minorEastAsia"/>
          <w:b/>
          <w:sz w:val="28"/>
          <w:szCs w:val="28"/>
        </w:rPr>
      </w:pPr>
      <w:r>
        <w:rPr>
          <w:rFonts w:asciiTheme="minorEastAsia" w:hAnsiTheme="minorEastAsia" w:hint="eastAsia"/>
          <w:b/>
          <w:sz w:val="28"/>
          <w:szCs w:val="28"/>
        </w:rPr>
        <w:t>1.</w:t>
      </w:r>
      <w:r w:rsidR="00382544" w:rsidRPr="00B67624">
        <w:rPr>
          <w:rFonts w:asciiTheme="minorEastAsia" w:hAnsiTheme="minorEastAsia" w:hint="eastAsia"/>
          <w:b/>
          <w:sz w:val="28"/>
          <w:szCs w:val="28"/>
        </w:rPr>
        <w:t>关于信息技术与</w:t>
      </w:r>
      <w:r w:rsidR="00A40747" w:rsidRPr="00B67624">
        <w:rPr>
          <w:rFonts w:asciiTheme="minorEastAsia" w:hAnsiTheme="minorEastAsia" w:hint="eastAsia"/>
          <w:b/>
          <w:sz w:val="28"/>
          <w:szCs w:val="28"/>
        </w:rPr>
        <w:t>学科的</w:t>
      </w:r>
      <w:r w:rsidR="00382544" w:rsidRPr="00B67624">
        <w:rPr>
          <w:rFonts w:asciiTheme="minorEastAsia" w:hAnsiTheme="minorEastAsia" w:hint="eastAsia"/>
          <w:b/>
          <w:sz w:val="28"/>
          <w:szCs w:val="28"/>
        </w:rPr>
        <w:t>整合：</w:t>
      </w:r>
    </w:p>
    <w:p w:rsidR="003C0C12" w:rsidRPr="00EA3E3F" w:rsidRDefault="00B62F31" w:rsidP="00EA3E3F">
      <w:pPr>
        <w:spacing w:line="360" w:lineRule="auto"/>
        <w:ind w:firstLineChars="200" w:firstLine="560"/>
        <w:rPr>
          <w:rFonts w:asciiTheme="minorEastAsia" w:hAnsiTheme="minorEastAsia"/>
          <w:sz w:val="28"/>
          <w:szCs w:val="28"/>
        </w:rPr>
      </w:pPr>
      <w:r w:rsidRPr="00EA3E3F">
        <w:rPr>
          <w:rFonts w:asciiTheme="minorEastAsia" w:hAnsiTheme="minorEastAsia" w:hint="eastAsia"/>
          <w:sz w:val="28"/>
          <w:szCs w:val="28"/>
        </w:rPr>
        <w:t>国内研究现状：</w:t>
      </w:r>
      <w:r w:rsidR="007F5E8C" w:rsidRPr="00EA3E3F">
        <w:rPr>
          <w:rFonts w:asciiTheme="minorEastAsia" w:hAnsiTheme="minorEastAsia" w:hint="eastAsia"/>
          <w:sz w:val="28"/>
          <w:szCs w:val="28"/>
        </w:rPr>
        <w:t>2000 年，</w:t>
      </w:r>
      <w:r w:rsidR="003C0C12" w:rsidRPr="00EA3E3F">
        <w:rPr>
          <w:rFonts w:asciiTheme="minorEastAsia" w:hAnsiTheme="minorEastAsia" w:hint="eastAsia"/>
          <w:sz w:val="28"/>
          <w:szCs w:val="28"/>
        </w:rPr>
        <w:t>我国</w:t>
      </w:r>
      <w:r w:rsidR="007F5E8C" w:rsidRPr="00EA3E3F">
        <w:rPr>
          <w:rFonts w:asciiTheme="minorEastAsia" w:hAnsiTheme="minorEastAsia" w:hint="eastAsia"/>
          <w:sz w:val="28"/>
          <w:szCs w:val="28"/>
        </w:rPr>
        <w:t>教育部部长陈至立在“全国中小学信息技术教育工作会议”上发表讲话，提出要“努力推进信息技术与其他学科教学的整合”，</w:t>
      </w:r>
      <w:r w:rsidR="003C0C12" w:rsidRPr="00EA3E3F">
        <w:rPr>
          <w:rFonts w:asciiTheme="minorEastAsia" w:hAnsiTheme="minorEastAsia" w:hint="eastAsia"/>
          <w:sz w:val="28"/>
          <w:szCs w:val="28"/>
        </w:rPr>
        <w:t>自此信息技术与学科教学的整合成为教学改革和发展的热点。北京师范大学刘美凤教授在《信息技术在中小学教育中应用的有效性》中、东北师范大学解月光教授在《信息技术教学应用研究》中都对信息技术与学科教学的整合有较为深入的研究。</w:t>
      </w:r>
    </w:p>
    <w:p w:rsidR="003C0C12" w:rsidRPr="00EA3E3F" w:rsidRDefault="00A40747" w:rsidP="00EA3E3F">
      <w:pPr>
        <w:pStyle w:val="a5"/>
        <w:spacing w:line="360" w:lineRule="auto"/>
        <w:ind w:firstLine="560"/>
        <w:rPr>
          <w:rFonts w:asciiTheme="minorEastAsia" w:hAnsiTheme="minorEastAsia"/>
          <w:sz w:val="28"/>
          <w:szCs w:val="28"/>
        </w:rPr>
      </w:pPr>
      <w:r w:rsidRPr="00EA3E3F">
        <w:rPr>
          <w:rFonts w:asciiTheme="minorEastAsia" w:hAnsiTheme="minorEastAsia" w:hint="eastAsia"/>
          <w:sz w:val="28"/>
          <w:szCs w:val="28"/>
        </w:rPr>
        <w:t>信息技术在美国和欧洲的教育中已经成为变革的推动力。在美国关于信息技术与课程整合的理论研究的文献中，美国教育技术 CEO 论坛的第 3 年度（2000）报告比较系统、完整地从信息技术与课程整合的目标、整合的内涵与方法等方面阐述了信息技术与课程整合的理论与方法，而且作者的研究水准与资历在美国乃至国际上都属一流，因此具有一定的权威性与代表性，可供我们借鉴。目前西方发达国家比</w:t>
      </w:r>
      <w:r w:rsidRPr="00EA3E3F">
        <w:rPr>
          <w:rFonts w:asciiTheme="minorEastAsia" w:hAnsiTheme="minorEastAsia" w:hint="eastAsia"/>
          <w:sz w:val="28"/>
          <w:szCs w:val="28"/>
        </w:rPr>
        <w:lastRenderedPageBreak/>
        <w:t>较关注信息技术与“课前”、“课后”教学过程的整合，即“课外整合模式”，多年来在这方面作了大量的研究与探索，并取得了许多成功的经验。</w:t>
      </w:r>
    </w:p>
    <w:p w:rsidR="003C0C12" w:rsidRPr="00B67624" w:rsidRDefault="00B67624" w:rsidP="00B67624">
      <w:pPr>
        <w:rPr>
          <w:rFonts w:asciiTheme="minorEastAsia" w:hAnsiTheme="minorEastAsia"/>
          <w:b/>
          <w:sz w:val="28"/>
          <w:szCs w:val="28"/>
        </w:rPr>
      </w:pPr>
      <w:r>
        <w:rPr>
          <w:rFonts w:asciiTheme="minorEastAsia" w:hAnsiTheme="minorEastAsia" w:hint="eastAsia"/>
          <w:b/>
          <w:sz w:val="28"/>
          <w:szCs w:val="28"/>
        </w:rPr>
        <w:t>2.</w:t>
      </w:r>
      <w:r w:rsidR="00B62F31" w:rsidRPr="00B67624">
        <w:rPr>
          <w:rFonts w:asciiTheme="minorEastAsia" w:hAnsiTheme="minorEastAsia" w:hint="eastAsia"/>
          <w:b/>
          <w:sz w:val="28"/>
          <w:szCs w:val="28"/>
        </w:rPr>
        <w:t>关于核心素养</w:t>
      </w:r>
    </w:p>
    <w:p w:rsidR="00B62F31" w:rsidRPr="00EA3E3F" w:rsidRDefault="00B62F31" w:rsidP="00EA3E3F">
      <w:pPr>
        <w:ind w:firstLineChars="200" w:firstLine="560"/>
        <w:rPr>
          <w:rFonts w:asciiTheme="minorEastAsia" w:hAnsiTheme="minorEastAsia"/>
          <w:sz w:val="28"/>
          <w:szCs w:val="28"/>
        </w:rPr>
      </w:pPr>
      <w:r w:rsidRPr="00EA3E3F">
        <w:rPr>
          <w:rFonts w:asciiTheme="minorEastAsia" w:hAnsiTheme="minorEastAsia" w:hint="eastAsia"/>
          <w:sz w:val="28"/>
          <w:szCs w:val="28"/>
        </w:rPr>
        <w:t>中国对“核心素养”的有关研究大都围绕课程改革展开论述。现有主要研究结果如下：学者张华认为，核心素养亦称“21世纪素养”，是人适应信息时代和知识社会的需要，解决复杂问题和适应不可预测情境的高级能力和人性能力，其核心是创造性思维能力和复杂交往能力。王红教授认为：核心素养具有稳定性，一经习得便与个体生活、生命不可剥离。刘恩山教授认为：核心素养是一种跨学科素养，是对学生最有用的东西，是知识、技能、态度的综合表现。2016年2月，教育部在《中国学生发展核心素养（征求意见稿）》中提出学生九大核心素养。2016年9月《中国学生发展核心素养》正是发布，</w:t>
      </w:r>
      <w:r w:rsidRPr="00EA3E3F">
        <w:rPr>
          <w:rFonts w:asciiTheme="minorEastAsia" w:hAnsiTheme="minorEastAsia"/>
          <w:sz w:val="28"/>
          <w:szCs w:val="28"/>
        </w:rPr>
        <w:t>中国学生发展核心素养，以科学性、时代性和民族性为基本原则，以培养“全面发展的人”为核心，分为文化基础、自主发展、社会参与三个方面。综合表现为人文底蕴、科学精神、学会学习、健康生活、责任担当、实践创新六大素养，具体细化为国家认同等十八个基本要点。</w:t>
      </w:r>
    </w:p>
    <w:p w:rsidR="00B62F31" w:rsidRPr="004D18E1" w:rsidRDefault="00B62F31" w:rsidP="004D18E1">
      <w:pPr>
        <w:spacing w:line="360" w:lineRule="auto"/>
        <w:ind w:firstLineChars="250" w:firstLine="700"/>
        <w:jc w:val="left"/>
        <w:rPr>
          <w:rFonts w:asciiTheme="minorEastAsia" w:hAnsiTheme="minorEastAsia"/>
          <w:sz w:val="28"/>
          <w:szCs w:val="28"/>
        </w:rPr>
      </w:pPr>
      <w:r w:rsidRPr="00EA3E3F">
        <w:rPr>
          <w:rFonts w:asciiTheme="minorEastAsia" w:hAnsiTheme="minorEastAsia" w:hint="eastAsia"/>
          <w:sz w:val="28"/>
          <w:szCs w:val="28"/>
        </w:rPr>
        <w:t>“核心素养”概念是个舶来品，国外有诸多国际组织和国家对此开展了长达20年的研究，相继构建学生核心素养学习框架。经合组织（OECD）最早开始研究，将核心素养界定为“运用知识、技能和态度满足特定情境中复杂需要的能力”。欧盟将核心素养解释为“在知识社会中每个人发展自我、融入社会及胜任工作所必需的一系列知识、技</w:t>
      </w:r>
      <w:r w:rsidRPr="00EA3E3F">
        <w:rPr>
          <w:rFonts w:asciiTheme="minorEastAsia" w:hAnsiTheme="minorEastAsia" w:hint="eastAsia"/>
          <w:sz w:val="28"/>
          <w:szCs w:val="28"/>
        </w:rPr>
        <w:lastRenderedPageBreak/>
        <w:t>能和</w:t>
      </w:r>
      <w:r w:rsidRPr="00EA3E3F">
        <w:rPr>
          <w:rFonts w:ascii="宋体" w:cs="宋体" w:hint="eastAsia"/>
          <w:sz w:val="28"/>
          <w:szCs w:val="28"/>
        </w:rPr>
        <w:t>态度的集合”，分为八大体系，包含母语、外语、数学与科技素养、信息素养、学习能力、公民与社会素养、创业精神及艺术素养等。美国是核心素养理论研究最著名的国家，将核心素养直接等同于“21世纪素养”，尤其强调学生要适应职业发展需要，提升运用互联网技术能力。在课程改革中形成不同类别的跨学科主题，特别强调学科知识和真实生活情境的联系，综合运用知识解决实际生活问题。</w:t>
      </w:r>
    </w:p>
    <w:p w:rsidR="00B62F31" w:rsidRPr="00B67624" w:rsidRDefault="00B67624" w:rsidP="00B67624">
      <w:pPr>
        <w:rPr>
          <w:rFonts w:asciiTheme="minorEastAsia" w:hAnsiTheme="minorEastAsia"/>
          <w:b/>
          <w:sz w:val="28"/>
          <w:szCs w:val="28"/>
        </w:rPr>
      </w:pPr>
      <w:r>
        <w:rPr>
          <w:rFonts w:asciiTheme="minorEastAsia" w:hAnsiTheme="minorEastAsia" w:hint="eastAsia"/>
          <w:b/>
          <w:sz w:val="28"/>
          <w:szCs w:val="28"/>
        </w:rPr>
        <w:t>3.</w:t>
      </w:r>
      <w:r w:rsidR="00B62F31" w:rsidRPr="00B67624">
        <w:rPr>
          <w:rFonts w:asciiTheme="minorEastAsia" w:hAnsiTheme="minorEastAsia" w:hint="eastAsia"/>
          <w:b/>
          <w:sz w:val="28"/>
          <w:szCs w:val="28"/>
        </w:rPr>
        <w:t>关于在高中时事教育中利用信息技术培养学生核心素养</w:t>
      </w:r>
    </w:p>
    <w:p w:rsidR="00B62F31" w:rsidRPr="00EA3E3F" w:rsidRDefault="00B62F31" w:rsidP="00EA3E3F">
      <w:pPr>
        <w:tabs>
          <w:tab w:val="left" w:pos="2320"/>
        </w:tabs>
        <w:spacing w:line="360" w:lineRule="auto"/>
        <w:ind w:firstLineChars="200" w:firstLine="560"/>
        <w:rPr>
          <w:rFonts w:ascii="宋体" w:cs="宋体"/>
          <w:sz w:val="28"/>
          <w:szCs w:val="28"/>
        </w:rPr>
      </w:pPr>
      <w:r w:rsidRPr="00EA3E3F">
        <w:rPr>
          <w:rFonts w:ascii="宋体" w:cs="宋体" w:hint="eastAsia"/>
          <w:sz w:val="28"/>
          <w:szCs w:val="28"/>
        </w:rPr>
        <w:t>纵观当前对时事教育的有关研究，多从时事教育现状，时事教育与政治教学、德育工作的关系等角度来论述，个别学者开始关注信息技术开展时事教育的研究。但是关于时事教育与核心素养关系的研究，特别是在高中时事教育中利用信息技术培养学生核心素养方面的研究尚未有较成熟的研究成果。</w:t>
      </w:r>
    </w:p>
    <w:p w:rsidR="00FB227C" w:rsidRPr="00EA3E3F" w:rsidRDefault="00FB227C" w:rsidP="00EA3E3F">
      <w:pPr>
        <w:spacing w:line="360" w:lineRule="auto"/>
        <w:ind w:firstLineChars="200" w:firstLine="560"/>
        <w:rPr>
          <w:rFonts w:asciiTheme="minorEastAsia" w:hAnsiTheme="minorEastAsia"/>
          <w:sz w:val="28"/>
          <w:szCs w:val="28"/>
        </w:rPr>
      </w:pPr>
      <w:r w:rsidRPr="00EA3E3F">
        <w:rPr>
          <w:rFonts w:asciiTheme="minorEastAsia" w:hAnsiTheme="minorEastAsia" w:hint="eastAsia"/>
          <w:sz w:val="28"/>
          <w:szCs w:val="28"/>
        </w:rPr>
        <w:t>通过阅读大量文献，课题组发现：一方面，信息技术与时政教育的整合得到了政治教师的普遍重视并开始付诸于行动，已经进入了一个崭新的发展阶段；但另一方面，因对信息技术和学生核心素养内涵理解的差异、社会条件和学校条件的限制以及相关理论与实践成果缺乏论证，仍有许多问题未能得到有效解决。因此，本文通过高中时事教育为例，探讨信息技术环境下政治探究课整合的科学模式，具有理论和现实的双重意义。</w:t>
      </w:r>
    </w:p>
    <w:p w:rsidR="003C0C12" w:rsidRPr="00B67624" w:rsidRDefault="003C0C12" w:rsidP="00EA3E3F">
      <w:pPr>
        <w:pStyle w:val="a5"/>
        <w:ind w:firstLine="560"/>
        <w:rPr>
          <w:rFonts w:asciiTheme="minorEastAsia" w:hAnsiTheme="minorEastAsia"/>
          <w:sz w:val="28"/>
          <w:szCs w:val="28"/>
        </w:rPr>
      </w:pPr>
    </w:p>
    <w:p w:rsidR="00A06553" w:rsidRPr="00E32C33" w:rsidRDefault="00E32C33" w:rsidP="00321E40">
      <w:pPr>
        <w:spacing w:line="360" w:lineRule="auto"/>
        <w:rPr>
          <w:rFonts w:asciiTheme="minorEastAsia" w:hAnsiTheme="minorEastAsia"/>
          <w:b/>
          <w:sz w:val="28"/>
          <w:szCs w:val="28"/>
        </w:rPr>
      </w:pPr>
      <w:r w:rsidRPr="00E32C33">
        <w:rPr>
          <w:rFonts w:asciiTheme="minorEastAsia" w:hAnsiTheme="minorEastAsia" w:hint="eastAsia"/>
          <w:b/>
          <w:sz w:val="28"/>
          <w:szCs w:val="28"/>
        </w:rPr>
        <w:t>（三）</w:t>
      </w:r>
      <w:r w:rsidR="00E37DD5" w:rsidRPr="00E32C33">
        <w:rPr>
          <w:rFonts w:asciiTheme="minorEastAsia" w:hAnsiTheme="minorEastAsia" w:hint="eastAsia"/>
          <w:b/>
          <w:sz w:val="28"/>
          <w:szCs w:val="28"/>
        </w:rPr>
        <w:t>选题意义</w:t>
      </w:r>
      <w:r w:rsidR="00160EEC" w:rsidRPr="00E32C33">
        <w:rPr>
          <w:rFonts w:asciiTheme="minorEastAsia" w:hAnsiTheme="minorEastAsia" w:hint="eastAsia"/>
          <w:b/>
          <w:sz w:val="28"/>
          <w:szCs w:val="28"/>
        </w:rPr>
        <w:t>和价值</w:t>
      </w:r>
    </w:p>
    <w:p w:rsidR="00A06553" w:rsidRPr="00EA3E3F" w:rsidRDefault="00A06553" w:rsidP="00321E40">
      <w:pPr>
        <w:spacing w:line="360" w:lineRule="auto"/>
        <w:rPr>
          <w:rFonts w:asciiTheme="minorEastAsia" w:hAnsiTheme="minorEastAsia"/>
          <w:b/>
          <w:sz w:val="28"/>
          <w:szCs w:val="28"/>
          <w:highlight w:val="yellow"/>
        </w:rPr>
      </w:pPr>
      <w:r w:rsidRPr="00EA3E3F">
        <w:rPr>
          <w:rFonts w:asciiTheme="minorEastAsia" w:hAnsiTheme="minorEastAsia" w:cs="宋体" w:hint="eastAsia"/>
          <w:b/>
          <w:sz w:val="28"/>
          <w:szCs w:val="28"/>
        </w:rPr>
        <w:t>1.是贯彻落实党的教育方针的需要</w:t>
      </w:r>
    </w:p>
    <w:p w:rsidR="00304BFA" w:rsidRPr="00EA3E3F" w:rsidRDefault="00ED694C" w:rsidP="00ED694C">
      <w:pPr>
        <w:rPr>
          <w:rFonts w:ascii="Times New Roman" w:eastAsia="仿宋_GB2312" w:hAnsi="Times New Roman"/>
          <w:sz w:val="28"/>
          <w:szCs w:val="28"/>
        </w:rPr>
      </w:pPr>
      <w:r w:rsidRPr="00EA3E3F">
        <w:rPr>
          <w:rFonts w:asciiTheme="minorEastAsia" w:hAnsiTheme="minorEastAsia" w:cs="宋体" w:hint="eastAsia"/>
          <w:sz w:val="28"/>
          <w:szCs w:val="28"/>
        </w:rPr>
        <w:lastRenderedPageBreak/>
        <w:t xml:space="preserve">    </w:t>
      </w:r>
      <w:r w:rsidR="00A06553" w:rsidRPr="00EA3E3F">
        <w:rPr>
          <w:rFonts w:asciiTheme="minorEastAsia" w:hAnsiTheme="minorEastAsia" w:cs="宋体" w:hint="eastAsia"/>
          <w:sz w:val="28"/>
          <w:szCs w:val="28"/>
        </w:rPr>
        <w:t>《国家中长期教育改革和发展规划纲要（2010-2020）》指出，要提高学生综合素质，使学生成为德智体美全面发展的社会主义建设者和接班人。</w:t>
      </w:r>
      <w:r w:rsidR="00304BFA" w:rsidRPr="00EA3E3F">
        <w:rPr>
          <w:rFonts w:asciiTheme="minorEastAsia" w:hAnsiTheme="minorEastAsia" w:cs="宋体"/>
          <w:sz w:val="28"/>
          <w:szCs w:val="28"/>
        </w:rPr>
        <w:t>信息技术对教育发展具有革命性影响，必须予以高度重视。</w:t>
      </w:r>
    </w:p>
    <w:p w:rsidR="0069719A" w:rsidRPr="00EA3E3F" w:rsidRDefault="00A06553" w:rsidP="00321E40">
      <w:pPr>
        <w:spacing w:line="360" w:lineRule="auto"/>
        <w:jc w:val="left"/>
        <w:rPr>
          <w:rFonts w:asciiTheme="minorEastAsia" w:hAnsiTheme="minorEastAsia" w:cs="宋体"/>
          <w:sz w:val="28"/>
          <w:szCs w:val="28"/>
        </w:rPr>
      </w:pPr>
      <w:r w:rsidRPr="00EA3E3F">
        <w:rPr>
          <w:rFonts w:asciiTheme="minorEastAsia" w:hAnsiTheme="minorEastAsia" w:cs="宋体" w:hint="eastAsia"/>
          <w:sz w:val="28"/>
          <w:szCs w:val="28"/>
        </w:rPr>
        <w:t>这也对提高学生核心素养提出要求。教育部出台《关于培育和</w:t>
      </w:r>
      <w:proofErr w:type="gramStart"/>
      <w:r w:rsidRPr="00EA3E3F">
        <w:rPr>
          <w:rFonts w:asciiTheme="minorEastAsia" w:hAnsiTheme="minorEastAsia" w:cs="宋体" w:hint="eastAsia"/>
          <w:sz w:val="28"/>
          <w:szCs w:val="28"/>
        </w:rPr>
        <w:t>践行</w:t>
      </w:r>
      <w:proofErr w:type="gramEnd"/>
      <w:r w:rsidRPr="00EA3E3F">
        <w:rPr>
          <w:rFonts w:asciiTheme="minorEastAsia" w:hAnsiTheme="minorEastAsia" w:cs="宋体" w:hint="eastAsia"/>
          <w:sz w:val="28"/>
          <w:szCs w:val="28"/>
        </w:rPr>
        <w:t>社会主义核心价值观进一步加强中小学德育工作的意见》，强调了立德树人的重要性，进一步增强中小学德育的时代性、规律性、实效性。中宣部教育部《关于进一步加强中小学时事教育的意见》提出时事教育是未成年人思想道德建设的重要组成部分，是中小学德育工作的重要方面，是推进素质教育的重要内容，必须适应时代发展的要求予以加强，必须遵循中小学生的成长规律和教育规律不断创新。</w:t>
      </w:r>
      <w:r w:rsidR="00F5362B" w:rsidRPr="00EA3E3F">
        <w:rPr>
          <w:rFonts w:asciiTheme="minorEastAsia" w:hAnsiTheme="minorEastAsia" w:cs="宋体" w:hint="eastAsia"/>
          <w:sz w:val="28"/>
          <w:szCs w:val="28"/>
        </w:rPr>
        <w:t>《教育信息化十年发展规划》</w:t>
      </w:r>
      <w:r w:rsidR="00404FD8" w:rsidRPr="00EA3E3F">
        <w:rPr>
          <w:rFonts w:asciiTheme="minorEastAsia" w:hAnsiTheme="minorEastAsia" w:cs="宋体" w:hint="eastAsia"/>
          <w:sz w:val="28"/>
          <w:szCs w:val="28"/>
        </w:rPr>
        <w:t>对</w:t>
      </w:r>
      <w:r w:rsidR="006B0D37" w:rsidRPr="00EA3E3F">
        <w:rPr>
          <w:rFonts w:asciiTheme="minorEastAsia" w:hAnsiTheme="minorEastAsia" w:cs="宋体" w:hint="eastAsia"/>
          <w:sz w:val="28"/>
          <w:szCs w:val="28"/>
        </w:rPr>
        <w:t>教育发展</w:t>
      </w:r>
      <w:r w:rsidR="00404FD8" w:rsidRPr="00EA3E3F">
        <w:rPr>
          <w:rFonts w:asciiTheme="minorEastAsia" w:hAnsiTheme="minorEastAsia" w:cs="宋体" w:hint="eastAsia"/>
          <w:sz w:val="28"/>
          <w:szCs w:val="28"/>
        </w:rPr>
        <w:t>各阶段</w:t>
      </w:r>
      <w:r w:rsidR="00797D92" w:rsidRPr="00EA3E3F">
        <w:rPr>
          <w:rFonts w:asciiTheme="minorEastAsia" w:hAnsiTheme="minorEastAsia" w:cs="宋体" w:hint="eastAsia"/>
          <w:sz w:val="28"/>
          <w:szCs w:val="28"/>
        </w:rPr>
        <w:t>的</w:t>
      </w:r>
      <w:r w:rsidR="00404FD8" w:rsidRPr="00EA3E3F">
        <w:rPr>
          <w:rFonts w:asciiTheme="minorEastAsia" w:hAnsiTheme="minorEastAsia" w:cs="宋体" w:hint="eastAsia"/>
          <w:sz w:val="28"/>
          <w:szCs w:val="28"/>
        </w:rPr>
        <w:t>信息化总体战略和发展任务</w:t>
      </w:r>
      <w:r w:rsidR="00F81DA0">
        <w:rPr>
          <w:rFonts w:asciiTheme="minorEastAsia" w:hAnsiTheme="minorEastAsia" w:cs="宋体" w:hint="eastAsia"/>
          <w:sz w:val="28"/>
          <w:szCs w:val="28"/>
        </w:rPr>
        <w:t>进行布局，并提出相应发展要求</w:t>
      </w:r>
      <w:r w:rsidR="00F80651" w:rsidRPr="00EA3E3F">
        <w:rPr>
          <w:rFonts w:asciiTheme="minorEastAsia" w:hAnsiTheme="minorEastAsia" w:cs="宋体" w:hint="eastAsia"/>
          <w:sz w:val="28"/>
          <w:szCs w:val="28"/>
        </w:rPr>
        <w:t>。</w:t>
      </w:r>
    </w:p>
    <w:p w:rsidR="0069719A" w:rsidRPr="00EA3E3F" w:rsidRDefault="0069719A" w:rsidP="00321E40">
      <w:pPr>
        <w:spacing w:line="360" w:lineRule="auto"/>
        <w:jc w:val="left"/>
        <w:rPr>
          <w:rFonts w:asciiTheme="minorEastAsia" w:hAnsiTheme="minorEastAsia" w:cs="Arial"/>
          <w:b/>
          <w:color w:val="444444"/>
          <w:sz w:val="28"/>
          <w:szCs w:val="28"/>
          <w:shd w:val="clear" w:color="auto" w:fill="FFFFFF"/>
        </w:rPr>
      </w:pPr>
      <w:r w:rsidRPr="00EA3E3F">
        <w:rPr>
          <w:rFonts w:asciiTheme="minorEastAsia" w:hAnsiTheme="minorEastAsia" w:cs="宋体" w:hint="eastAsia"/>
          <w:b/>
          <w:sz w:val="28"/>
          <w:szCs w:val="28"/>
        </w:rPr>
        <w:t>2</w:t>
      </w:r>
      <w:r w:rsidR="00A51011">
        <w:rPr>
          <w:rFonts w:asciiTheme="minorEastAsia" w:hAnsiTheme="minorEastAsia" w:cs="宋体" w:hint="eastAsia"/>
          <w:b/>
          <w:sz w:val="28"/>
          <w:szCs w:val="28"/>
        </w:rPr>
        <w:t>．</w:t>
      </w:r>
      <w:r w:rsidRPr="00EA3E3F">
        <w:rPr>
          <w:rFonts w:asciiTheme="minorEastAsia" w:hAnsiTheme="minorEastAsia" w:cs="Arial"/>
          <w:b/>
          <w:color w:val="444444"/>
          <w:sz w:val="28"/>
          <w:szCs w:val="28"/>
          <w:shd w:val="clear" w:color="auto" w:fill="FFFFFF"/>
        </w:rPr>
        <w:t>是落实立德树人根本任务的一项重要举措，也是适应世界教育改革发展趋势、提升我国教育国际竞争力的迫切需要</w:t>
      </w:r>
    </w:p>
    <w:p w:rsidR="00F504F4" w:rsidRPr="00EA3E3F" w:rsidRDefault="00A06553" w:rsidP="00321E40">
      <w:pPr>
        <w:widowControl/>
        <w:shd w:val="clear" w:color="auto" w:fill="FFFFFF"/>
        <w:spacing w:line="360" w:lineRule="auto"/>
        <w:ind w:firstLine="420"/>
        <w:jc w:val="left"/>
        <w:rPr>
          <w:rFonts w:asciiTheme="minorEastAsia" w:hAnsiTheme="minorEastAsia" w:cs="宋体"/>
          <w:sz w:val="28"/>
          <w:szCs w:val="28"/>
        </w:rPr>
      </w:pPr>
      <w:r w:rsidRPr="00EA3E3F">
        <w:rPr>
          <w:rFonts w:asciiTheme="minorEastAsia" w:hAnsiTheme="minorEastAsia" w:cs="宋体" w:hint="eastAsia"/>
          <w:sz w:val="28"/>
          <w:szCs w:val="28"/>
        </w:rPr>
        <w:t>《中国学生发展核心素养》总体框架</w:t>
      </w:r>
      <w:r w:rsidRPr="00EA3E3F">
        <w:rPr>
          <w:rFonts w:asciiTheme="minorEastAsia" w:hAnsiTheme="minorEastAsia" w:cs="宋体"/>
          <w:sz w:val="28"/>
          <w:szCs w:val="28"/>
        </w:rPr>
        <w:t>以培养“全面发展的人”为核心，</w:t>
      </w:r>
      <w:r w:rsidRPr="00EA3E3F">
        <w:rPr>
          <w:rFonts w:asciiTheme="minorEastAsia" w:hAnsiTheme="minorEastAsia" w:cs="宋体" w:hint="eastAsia"/>
          <w:sz w:val="28"/>
          <w:szCs w:val="28"/>
        </w:rPr>
        <w:t>将核心素养</w:t>
      </w:r>
      <w:r w:rsidRPr="00EA3E3F">
        <w:rPr>
          <w:rFonts w:asciiTheme="minorEastAsia" w:hAnsiTheme="minorEastAsia" w:cs="宋体"/>
          <w:sz w:val="28"/>
          <w:szCs w:val="28"/>
        </w:rPr>
        <w:t>分为文化基础、自主发展、社会参与三个方面。综合表现为人文底蕴、科学精神、学会学习、健康生活、责任担当、实践创新六大素养。</w:t>
      </w:r>
      <w:r w:rsidR="00F504F4" w:rsidRPr="00EA3E3F">
        <w:rPr>
          <w:rFonts w:asciiTheme="minorEastAsia" w:hAnsiTheme="minorEastAsia" w:cs="宋体" w:hint="eastAsia"/>
          <w:sz w:val="28"/>
          <w:szCs w:val="28"/>
        </w:rPr>
        <w:t>核心素养明确</w:t>
      </w:r>
      <w:r w:rsidR="00417165" w:rsidRPr="00EA3E3F">
        <w:rPr>
          <w:rFonts w:asciiTheme="minorEastAsia" w:hAnsiTheme="minorEastAsia" w:cs="宋体" w:hint="eastAsia"/>
          <w:sz w:val="28"/>
          <w:szCs w:val="28"/>
        </w:rPr>
        <w:t>了</w:t>
      </w:r>
      <w:r w:rsidR="00F504F4" w:rsidRPr="00EA3E3F">
        <w:rPr>
          <w:rFonts w:asciiTheme="minorEastAsia" w:hAnsiTheme="minorEastAsia" w:cs="宋体"/>
          <w:sz w:val="28"/>
          <w:szCs w:val="28"/>
        </w:rPr>
        <w:t>学生应具备的适应终身发展和社会发展需要的必备品格和关键能力</w:t>
      </w:r>
      <w:r w:rsidR="00417165" w:rsidRPr="00EA3E3F">
        <w:rPr>
          <w:rFonts w:asciiTheme="minorEastAsia" w:hAnsiTheme="minorEastAsia" w:cs="宋体" w:hint="eastAsia"/>
          <w:sz w:val="28"/>
          <w:szCs w:val="28"/>
        </w:rPr>
        <w:t>，</w:t>
      </w:r>
      <w:r w:rsidR="00F504F4" w:rsidRPr="00EA3E3F">
        <w:rPr>
          <w:rFonts w:asciiTheme="minorEastAsia" w:hAnsiTheme="minorEastAsia" w:cs="宋体"/>
          <w:sz w:val="28"/>
          <w:szCs w:val="28"/>
        </w:rPr>
        <w:t>进一步丰富</w:t>
      </w:r>
      <w:r w:rsidR="00417165" w:rsidRPr="00EA3E3F">
        <w:rPr>
          <w:rFonts w:asciiTheme="minorEastAsia" w:hAnsiTheme="minorEastAsia" w:cs="宋体" w:hint="eastAsia"/>
          <w:sz w:val="28"/>
          <w:szCs w:val="28"/>
        </w:rPr>
        <w:t>了</w:t>
      </w:r>
      <w:r w:rsidR="00F504F4" w:rsidRPr="00EA3E3F">
        <w:rPr>
          <w:rFonts w:asciiTheme="minorEastAsia" w:hAnsiTheme="minorEastAsia" w:cs="宋体"/>
          <w:sz w:val="28"/>
          <w:szCs w:val="28"/>
        </w:rPr>
        <w:t>素质教育的内涵</w:t>
      </w:r>
      <w:r w:rsidR="00417165" w:rsidRPr="00EA3E3F">
        <w:rPr>
          <w:rFonts w:asciiTheme="minorEastAsia" w:hAnsiTheme="minorEastAsia" w:cs="宋体" w:hint="eastAsia"/>
          <w:sz w:val="28"/>
          <w:szCs w:val="28"/>
        </w:rPr>
        <w:t>，要求</w:t>
      </w:r>
      <w:r w:rsidR="00F504F4" w:rsidRPr="00EA3E3F">
        <w:rPr>
          <w:rFonts w:asciiTheme="minorEastAsia" w:hAnsiTheme="minorEastAsia" w:cs="宋体"/>
          <w:sz w:val="28"/>
          <w:szCs w:val="28"/>
        </w:rPr>
        <w:t>建立以“学生核心素养”为统领的课程体系和评价标准</w:t>
      </w:r>
      <w:r w:rsidR="00417165" w:rsidRPr="00EA3E3F">
        <w:rPr>
          <w:rFonts w:asciiTheme="minorEastAsia" w:hAnsiTheme="minorEastAsia" w:cs="宋体" w:hint="eastAsia"/>
          <w:sz w:val="28"/>
          <w:szCs w:val="28"/>
        </w:rPr>
        <w:t>。运用信息技术开展时事教育是运用科学有效的教学手段创新课程体系的实践</w:t>
      </w:r>
      <w:r w:rsidR="00F504F4" w:rsidRPr="00EA3E3F">
        <w:rPr>
          <w:rFonts w:asciiTheme="minorEastAsia" w:hAnsiTheme="minorEastAsia" w:cs="宋体"/>
          <w:sz w:val="28"/>
          <w:szCs w:val="28"/>
        </w:rPr>
        <w:t>。</w:t>
      </w:r>
    </w:p>
    <w:p w:rsidR="002112C3" w:rsidRPr="00EA3E3F" w:rsidRDefault="002112C3" w:rsidP="00321E40">
      <w:pPr>
        <w:spacing w:line="360" w:lineRule="auto"/>
        <w:rPr>
          <w:rFonts w:asciiTheme="minorEastAsia" w:hAnsiTheme="minorEastAsia"/>
          <w:b/>
          <w:sz w:val="28"/>
          <w:szCs w:val="28"/>
        </w:rPr>
      </w:pPr>
      <w:r w:rsidRPr="00EA3E3F">
        <w:rPr>
          <w:rFonts w:asciiTheme="minorEastAsia" w:hAnsiTheme="minorEastAsia" w:cs="Arial" w:hint="eastAsia"/>
          <w:b/>
          <w:color w:val="444444"/>
          <w:sz w:val="28"/>
          <w:szCs w:val="28"/>
          <w:shd w:val="clear" w:color="auto" w:fill="FFFFFF"/>
        </w:rPr>
        <w:t>3、</w:t>
      </w:r>
      <w:r w:rsidRPr="00EA3E3F">
        <w:rPr>
          <w:rFonts w:asciiTheme="minorEastAsia" w:hAnsiTheme="minorEastAsia" w:hint="eastAsia"/>
          <w:b/>
          <w:sz w:val="28"/>
          <w:szCs w:val="28"/>
        </w:rPr>
        <w:t>是顺应课程改革趋势，完善育人模式的需要</w:t>
      </w:r>
    </w:p>
    <w:p w:rsidR="002112C3" w:rsidRPr="00EA3E3F" w:rsidRDefault="002112C3" w:rsidP="00321E40">
      <w:pPr>
        <w:spacing w:line="360" w:lineRule="auto"/>
        <w:rPr>
          <w:rFonts w:asciiTheme="minorEastAsia" w:hAnsiTheme="minorEastAsia"/>
          <w:sz w:val="28"/>
          <w:szCs w:val="28"/>
        </w:rPr>
      </w:pPr>
      <w:r w:rsidRPr="00EA3E3F">
        <w:rPr>
          <w:rFonts w:asciiTheme="minorEastAsia" w:hAnsiTheme="minorEastAsia" w:hint="eastAsia"/>
          <w:sz w:val="28"/>
          <w:szCs w:val="28"/>
        </w:rPr>
        <w:lastRenderedPageBreak/>
        <w:t xml:space="preserve">    时事教育的推广顺应了课改潮流，大量时事实例源于实际，是“贴近学生、贴近实际、贴近生活”的表现。解决了时事教育内容枯燥、学生兴趣和热情</w:t>
      </w:r>
      <w:proofErr w:type="gramStart"/>
      <w:r w:rsidRPr="00EA3E3F">
        <w:rPr>
          <w:rFonts w:asciiTheme="minorEastAsia" w:hAnsiTheme="minorEastAsia" w:hint="eastAsia"/>
          <w:sz w:val="28"/>
          <w:szCs w:val="28"/>
        </w:rPr>
        <w:t>不</w:t>
      </w:r>
      <w:proofErr w:type="gramEnd"/>
      <w:r w:rsidRPr="00EA3E3F">
        <w:rPr>
          <w:rFonts w:asciiTheme="minorEastAsia" w:hAnsiTheme="minorEastAsia" w:hint="eastAsia"/>
          <w:sz w:val="28"/>
          <w:szCs w:val="28"/>
        </w:rPr>
        <w:t>高等问题，优化课堂教学效果。指引学生与时事动态同步，</w:t>
      </w:r>
      <w:proofErr w:type="gramStart"/>
      <w:r w:rsidRPr="00EA3E3F">
        <w:rPr>
          <w:rFonts w:asciiTheme="minorEastAsia" w:hAnsiTheme="minorEastAsia" w:hint="eastAsia"/>
          <w:sz w:val="28"/>
          <w:szCs w:val="28"/>
        </w:rPr>
        <w:t>有机把</w:t>
      </w:r>
      <w:proofErr w:type="gramEnd"/>
      <w:r w:rsidRPr="00EA3E3F">
        <w:rPr>
          <w:rFonts w:asciiTheme="minorEastAsia" w:hAnsiTheme="minorEastAsia" w:hint="eastAsia"/>
          <w:sz w:val="28"/>
          <w:szCs w:val="28"/>
        </w:rPr>
        <w:t>政治理论、国家方针政策与时事信息相融合，掌握客观分析问题的能力，培养核心素养，进一步增强对国家、社会的责任感和使命感，树立远大理想，提高学生素质教育质量。</w:t>
      </w:r>
    </w:p>
    <w:p w:rsidR="002E75E9" w:rsidRPr="00EA3E3F" w:rsidRDefault="002112C3" w:rsidP="00321E40">
      <w:pPr>
        <w:spacing w:line="360" w:lineRule="auto"/>
        <w:rPr>
          <w:rFonts w:asciiTheme="minorEastAsia" w:hAnsiTheme="minorEastAsia"/>
          <w:b/>
          <w:sz w:val="28"/>
          <w:szCs w:val="28"/>
        </w:rPr>
      </w:pPr>
      <w:r w:rsidRPr="00EA3E3F">
        <w:rPr>
          <w:rFonts w:asciiTheme="minorEastAsia" w:hAnsiTheme="minorEastAsia" w:hint="eastAsia"/>
          <w:b/>
          <w:sz w:val="28"/>
          <w:szCs w:val="28"/>
        </w:rPr>
        <w:t>4、</w:t>
      </w:r>
      <w:r w:rsidR="002E75E9" w:rsidRPr="00EA3E3F">
        <w:rPr>
          <w:rFonts w:asciiTheme="minorEastAsia" w:hAnsiTheme="minorEastAsia" w:hint="eastAsia"/>
          <w:b/>
          <w:sz w:val="28"/>
          <w:szCs w:val="28"/>
        </w:rPr>
        <w:t>帮助高中生构建均衡、系统的知识结构</w:t>
      </w:r>
    </w:p>
    <w:p w:rsidR="002112C3" w:rsidRPr="00EA3E3F" w:rsidRDefault="002E75E9" w:rsidP="00321E40">
      <w:pPr>
        <w:spacing w:line="360" w:lineRule="auto"/>
        <w:rPr>
          <w:rFonts w:asciiTheme="minorEastAsia" w:hAnsiTheme="minorEastAsia"/>
          <w:sz w:val="28"/>
          <w:szCs w:val="28"/>
        </w:rPr>
      </w:pPr>
      <w:r w:rsidRPr="00EA3E3F">
        <w:rPr>
          <w:rFonts w:asciiTheme="minorEastAsia" w:hAnsiTheme="minorEastAsia" w:hint="eastAsia"/>
          <w:sz w:val="28"/>
          <w:szCs w:val="28"/>
        </w:rPr>
        <w:t xml:space="preserve">    </w:t>
      </w:r>
      <w:r w:rsidR="002112C3" w:rsidRPr="00EA3E3F">
        <w:rPr>
          <w:rFonts w:asciiTheme="minorEastAsia" w:hAnsiTheme="minorEastAsia" w:hint="eastAsia"/>
          <w:sz w:val="28"/>
          <w:szCs w:val="28"/>
        </w:rPr>
        <w:t>时事教育内容涉及各个方面，经济、政治、文化、科学、体育，对其深入理解还需了解历史文化传统、地理知识等。</w:t>
      </w:r>
      <w:r w:rsidR="003155DF" w:rsidRPr="00EA3E3F">
        <w:rPr>
          <w:rFonts w:asciiTheme="minorEastAsia" w:hAnsiTheme="minorEastAsia" w:hint="eastAsia"/>
          <w:sz w:val="28"/>
          <w:szCs w:val="28"/>
        </w:rPr>
        <w:t>通过信息技术搜集、学习相关知识，</w:t>
      </w:r>
      <w:r w:rsidR="002112C3" w:rsidRPr="00EA3E3F">
        <w:rPr>
          <w:rFonts w:asciiTheme="minorEastAsia" w:hAnsiTheme="minorEastAsia" w:hint="eastAsia"/>
          <w:sz w:val="28"/>
          <w:szCs w:val="28"/>
        </w:rPr>
        <w:t>有利于学生构建均衡、系统的知识结构。</w:t>
      </w:r>
    </w:p>
    <w:p w:rsidR="00C24B9C" w:rsidRPr="00EA3E3F" w:rsidRDefault="002E75E9" w:rsidP="00321E40">
      <w:pPr>
        <w:spacing w:line="360" w:lineRule="auto"/>
        <w:rPr>
          <w:rFonts w:asciiTheme="minorEastAsia" w:hAnsiTheme="minorEastAsia" w:cs="宋体"/>
          <w:b/>
          <w:bCs/>
          <w:sz w:val="28"/>
          <w:szCs w:val="28"/>
        </w:rPr>
      </w:pPr>
      <w:r w:rsidRPr="00EA3E3F">
        <w:rPr>
          <w:rFonts w:asciiTheme="minorEastAsia" w:hAnsiTheme="minorEastAsia" w:hint="eastAsia"/>
          <w:b/>
          <w:sz w:val="28"/>
          <w:szCs w:val="28"/>
        </w:rPr>
        <w:t>5、</w:t>
      </w:r>
      <w:r w:rsidR="00C24B9C" w:rsidRPr="00EA3E3F">
        <w:rPr>
          <w:rFonts w:asciiTheme="minorEastAsia" w:hAnsiTheme="minorEastAsia" w:cs="宋体" w:hint="eastAsia"/>
          <w:b/>
          <w:sz w:val="28"/>
          <w:szCs w:val="28"/>
        </w:rPr>
        <w:t>拓宽时事教育</w:t>
      </w:r>
      <w:r w:rsidR="00C24B9C" w:rsidRPr="00EA3E3F">
        <w:rPr>
          <w:rFonts w:asciiTheme="minorEastAsia" w:hAnsiTheme="minorEastAsia" w:cs="宋体" w:hint="eastAsia"/>
          <w:b/>
          <w:bCs/>
          <w:sz w:val="28"/>
          <w:szCs w:val="28"/>
        </w:rPr>
        <w:t>信息</w:t>
      </w:r>
      <w:r w:rsidR="00D516DF" w:rsidRPr="00EA3E3F">
        <w:rPr>
          <w:rFonts w:asciiTheme="minorEastAsia" w:hAnsiTheme="minorEastAsia" w:cs="宋体" w:hint="eastAsia"/>
          <w:b/>
          <w:bCs/>
          <w:sz w:val="28"/>
          <w:szCs w:val="28"/>
        </w:rPr>
        <w:t>传播</w:t>
      </w:r>
      <w:r w:rsidR="00C24B9C" w:rsidRPr="00EA3E3F">
        <w:rPr>
          <w:rFonts w:asciiTheme="minorEastAsia" w:hAnsiTheme="minorEastAsia" w:cs="宋体" w:hint="eastAsia"/>
          <w:b/>
          <w:bCs/>
          <w:sz w:val="28"/>
          <w:szCs w:val="28"/>
        </w:rPr>
        <w:t>主渠道</w:t>
      </w:r>
      <w:r w:rsidR="00FA792F" w:rsidRPr="00EA3E3F">
        <w:rPr>
          <w:rFonts w:asciiTheme="minorEastAsia" w:hAnsiTheme="minorEastAsia" w:cs="宋体" w:hint="eastAsia"/>
          <w:b/>
          <w:bCs/>
          <w:sz w:val="28"/>
          <w:szCs w:val="28"/>
        </w:rPr>
        <w:t>，</w:t>
      </w:r>
      <w:r w:rsidR="00FA792F" w:rsidRPr="00EA3E3F">
        <w:rPr>
          <w:rFonts w:asciiTheme="minorEastAsia" w:hAnsiTheme="minorEastAsia" w:cs="宋体" w:hint="eastAsia"/>
          <w:b/>
          <w:sz w:val="28"/>
          <w:szCs w:val="28"/>
        </w:rPr>
        <w:t>提</w:t>
      </w:r>
      <w:r w:rsidR="00FA792F" w:rsidRPr="00EA3E3F">
        <w:rPr>
          <w:rFonts w:asciiTheme="minorEastAsia" w:hAnsiTheme="minorEastAsia" w:cs="宋体" w:hint="eastAsia"/>
          <w:b/>
          <w:bCs/>
          <w:sz w:val="28"/>
          <w:szCs w:val="28"/>
        </w:rPr>
        <w:t>升高中生核心素养</w:t>
      </w:r>
    </w:p>
    <w:p w:rsidR="007F2906" w:rsidRDefault="009D546F" w:rsidP="007F2906">
      <w:pPr>
        <w:spacing w:line="360" w:lineRule="auto"/>
        <w:rPr>
          <w:rFonts w:asciiTheme="minorEastAsia" w:hAnsiTheme="minorEastAsia"/>
          <w:sz w:val="28"/>
          <w:szCs w:val="28"/>
        </w:rPr>
      </w:pPr>
      <w:r w:rsidRPr="00EA3E3F">
        <w:rPr>
          <w:rFonts w:asciiTheme="minorEastAsia" w:hAnsiTheme="minorEastAsia" w:hint="eastAsia"/>
          <w:sz w:val="28"/>
          <w:szCs w:val="28"/>
        </w:rPr>
        <w:t xml:space="preserve">    </w:t>
      </w:r>
      <w:r w:rsidR="002E75E9" w:rsidRPr="00EA3E3F">
        <w:rPr>
          <w:rFonts w:asciiTheme="minorEastAsia" w:hAnsiTheme="minorEastAsia" w:hint="eastAsia"/>
          <w:sz w:val="28"/>
          <w:szCs w:val="28"/>
        </w:rPr>
        <w:t>认识到中学时事教育对培育核心素养的重要意义，对时事教育进行顶层设计，利用信息技术系统性地开展</w:t>
      </w:r>
      <w:r w:rsidR="0046189E" w:rsidRPr="00EA3E3F">
        <w:rPr>
          <w:rFonts w:asciiTheme="minorEastAsia" w:hAnsiTheme="minorEastAsia" w:hint="eastAsia"/>
          <w:sz w:val="28"/>
          <w:szCs w:val="28"/>
        </w:rPr>
        <w:t>时事教育</w:t>
      </w:r>
      <w:r w:rsidR="002E75E9" w:rsidRPr="00EA3E3F">
        <w:rPr>
          <w:rFonts w:asciiTheme="minorEastAsia" w:hAnsiTheme="minorEastAsia" w:hint="eastAsia"/>
          <w:sz w:val="28"/>
          <w:szCs w:val="28"/>
        </w:rPr>
        <w:t>实践研究</w:t>
      </w:r>
      <w:r w:rsidR="00F01C91" w:rsidRPr="00EA3E3F">
        <w:rPr>
          <w:rFonts w:asciiTheme="minorEastAsia" w:hAnsiTheme="minorEastAsia" w:hint="eastAsia"/>
          <w:sz w:val="28"/>
          <w:szCs w:val="28"/>
        </w:rPr>
        <w:t>，</w:t>
      </w:r>
      <w:r w:rsidR="002E75E9" w:rsidRPr="00EA3E3F">
        <w:rPr>
          <w:rFonts w:asciiTheme="minorEastAsia" w:hAnsiTheme="minorEastAsia" w:hint="eastAsia"/>
          <w:sz w:val="28"/>
          <w:szCs w:val="28"/>
        </w:rPr>
        <w:t>激活课堂教学，促进</w:t>
      </w:r>
      <w:r w:rsidR="0046189E" w:rsidRPr="00EA3E3F">
        <w:rPr>
          <w:rFonts w:asciiTheme="minorEastAsia" w:hAnsiTheme="minorEastAsia" w:hint="eastAsia"/>
          <w:sz w:val="28"/>
          <w:szCs w:val="28"/>
        </w:rPr>
        <w:t>对</w:t>
      </w:r>
      <w:r w:rsidR="002E75E9" w:rsidRPr="00EA3E3F">
        <w:rPr>
          <w:rFonts w:asciiTheme="minorEastAsia" w:hAnsiTheme="minorEastAsia" w:hint="eastAsia"/>
          <w:sz w:val="28"/>
          <w:szCs w:val="28"/>
        </w:rPr>
        <w:t>时事</w:t>
      </w:r>
      <w:r w:rsidR="0046189E" w:rsidRPr="00EA3E3F">
        <w:rPr>
          <w:rFonts w:asciiTheme="minorEastAsia" w:hAnsiTheme="minorEastAsia" w:hint="eastAsia"/>
          <w:sz w:val="28"/>
          <w:szCs w:val="28"/>
        </w:rPr>
        <w:t>政策和</w:t>
      </w:r>
      <w:r w:rsidR="002E75E9" w:rsidRPr="00EA3E3F">
        <w:rPr>
          <w:rFonts w:asciiTheme="minorEastAsia" w:hAnsiTheme="minorEastAsia" w:hint="eastAsia"/>
          <w:sz w:val="28"/>
          <w:szCs w:val="28"/>
        </w:rPr>
        <w:t>价值</w:t>
      </w:r>
      <w:r w:rsidR="0046189E" w:rsidRPr="00EA3E3F">
        <w:rPr>
          <w:rFonts w:asciiTheme="minorEastAsia" w:hAnsiTheme="minorEastAsia" w:hint="eastAsia"/>
          <w:sz w:val="28"/>
          <w:szCs w:val="28"/>
        </w:rPr>
        <w:t>的</w:t>
      </w:r>
      <w:r w:rsidR="002E75E9" w:rsidRPr="00EA3E3F">
        <w:rPr>
          <w:rFonts w:asciiTheme="minorEastAsia" w:hAnsiTheme="minorEastAsia" w:hint="eastAsia"/>
          <w:sz w:val="28"/>
          <w:szCs w:val="28"/>
        </w:rPr>
        <w:t>理解</w:t>
      </w:r>
      <w:r w:rsidR="00C24B9C" w:rsidRPr="00EA3E3F">
        <w:rPr>
          <w:rFonts w:asciiTheme="minorEastAsia" w:hAnsiTheme="minorEastAsia" w:hint="eastAsia"/>
          <w:sz w:val="28"/>
          <w:szCs w:val="28"/>
        </w:rPr>
        <w:t>，开发</w:t>
      </w:r>
      <w:r w:rsidR="00D9416B" w:rsidRPr="00EA3E3F">
        <w:rPr>
          <w:rFonts w:asciiTheme="minorEastAsia" w:hAnsiTheme="minorEastAsia" w:hint="eastAsia"/>
          <w:sz w:val="28"/>
          <w:szCs w:val="28"/>
        </w:rPr>
        <w:t>更多</w:t>
      </w:r>
      <w:r w:rsidR="00C24B9C" w:rsidRPr="00EA3E3F">
        <w:rPr>
          <w:rFonts w:asciiTheme="minorEastAsia" w:hAnsiTheme="minorEastAsia" w:hint="eastAsia"/>
          <w:sz w:val="28"/>
          <w:szCs w:val="28"/>
        </w:rPr>
        <w:t>校园媒体和网络平台</w:t>
      </w:r>
      <w:r w:rsidR="00D9416B" w:rsidRPr="00EA3E3F">
        <w:rPr>
          <w:rFonts w:asciiTheme="minorEastAsia" w:hAnsiTheme="minorEastAsia" w:hint="eastAsia"/>
          <w:sz w:val="28"/>
          <w:szCs w:val="28"/>
        </w:rPr>
        <w:t>，使得时事教育传播</w:t>
      </w:r>
      <w:r w:rsidR="00D9416B" w:rsidRPr="00EA3E3F">
        <w:rPr>
          <w:rFonts w:asciiTheme="minorEastAsia" w:hAnsiTheme="minorEastAsia" w:cs="宋体" w:hint="eastAsia"/>
          <w:sz w:val="28"/>
          <w:szCs w:val="28"/>
        </w:rPr>
        <w:t>集约化、常态化</w:t>
      </w:r>
      <w:r w:rsidR="008B5319" w:rsidRPr="00EA3E3F">
        <w:rPr>
          <w:rFonts w:asciiTheme="minorEastAsia" w:hAnsiTheme="minorEastAsia" w:cs="宋体" w:hint="eastAsia"/>
          <w:sz w:val="28"/>
          <w:szCs w:val="28"/>
        </w:rPr>
        <w:t>，学生核心素养真正内化</w:t>
      </w:r>
      <w:r w:rsidR="002E75E9" w:rsidRPr="00EA3E3F">
        <w:rPr>
          <w:rFonts w:asciiTheme="minorEastAsia" w:hAnsiTheme="minorEastAsia" w:hint="eastAsia"/>
          <w:sz w:val="28"/>
          <w:szCs w:val="28"/>
        </w:rPr>
        <w:t>。</w:t>
      </w:r>
    </w:p>
    <w:p w:rsidR="007F2906" w:rsidRDefault="007F2906" w:rsidP="00321E40">
      <w:pPr>
        <w:spacing w:line="360" w:lineRule="auto"/>
        <w:rPr>
          <w:rFonts w:ascii="宋体" w:cs="宋体"/>
          <w:b/>
          <w:bCs/>
          <w:sz w:val="24"/>
        </w:rPr>
      </w:pPr>
    </w:p>
    <w:p w:rsidR="00D81DAD" w:rsidRPr="007F2906" w:rsidRDefault="007F2906" w:rsidP="00321E40">
      <w:pPr>
        <w:spacing w:line="360" w:lineRule="auto"/>
        <w:rPr>
          <w:rFonts w:asciiTheme="minorEastAsia" w:hAnsiTheme="minorEastAsia"/>
          <w:b/>
          <w:sz w:val="28"/>
          <w:szCs w:val="28"/>
        </w:rPr>
      </w:pPr>
      <w:r w:rsidRPr="007F2906">
        <w:rPr>
          <w:rFonts w:asciiTheme="minorEastAsia" w:hAnsiTheme="minorEastAsia" w:hint="eastAsia"/>
          <w:b/>
          <w:sz w:val="28"/>
          <w:szCs w:val="28"/>
        </w:rPr>
        <w:t>二、本课题的研究目标、研究内容、研究假设和创新点</w:t>
      </w:r>
    </w:p>
    <w:p w:rsidR="00E37DD5" w:rsidRPr="007F2906" w:rsidRDefault="007F2906" w:rsidP="00321E40">
      <w:pPr>
        <w:spacing w:line="360" w:lineRule="auto"/>
        <w:rPr>
          <w:rFonts w:asciiTheme="minorEastAsia" w:hAnsiTheme="minorEastAsia"/>
          <w:sz w:val="28"/>
          <w:szCs w:val="28"/>
        </w:rPr>
      </w:pPr>
      <w:r>
        <w:rPr>
          <w:rFonts w:asciiTheme="minorEastAsia" w:hAnsiTheme="minorEastAsia" w:hint="eastAsia"/>
          <w:sz w:val="28"/>
          <w:szCs w:val="28"/>
        </w:rPr>
        <w:t>（一）</w:t>
      </w:r>
      <w:r w:rsidR="00E37DD5" w:rsidRPr="007F2906">
        <w:rPr>
          <w:rFonts w:asciiTheme="minorEastAsia" w:hAnsiTheme="minorEastAsia" w:hint="eastAsia"/>
          <w:sz w:val="28"/>
          <w:szCs w:val="28"/>
        </w:rPr>
        <w:t>研究目标</w:t>
      </w:r>
    </w:p>
    <w:p w:rsidR="007C71D7" w:rsidRPr="00EA3E3F" w:rsidRDefault="007C71D7" w:rsidP="00321E40">
      <w:pPr>
        <w:spacing w:line="360" w:lineRule="auto"/>
        <w:rPr>
          <w:rFonts w:asciiTheme="minorEastAsia" w:hAnsiTheme="minorEastAsia" w:cs="宋体"/>
          <w:sz w:val="28"/>
          <w:szCs w:val="28"/>
        </w:rPr>
      </w:pPr>
      <w:r w:rsidRPr="007F2906">
        <w:rPr>
          <w:rFonts w:asciiTheme="minorEastAsia" w:hAnsiTheme="minorEastAsia" w:hint="eastAsia"/>
          <w:sz w:val="28"/>
          <w:szCs w:val="28"/>
        </w:rPr>
        <w:t>1</w:t>
      </w:r>
      <w:r w:rsidR="00890013">
        <w:rPr>
          <w:rFonts w:asciiTheme="minorEastAsia" w:hAnsiTheme="minorEastAsia" w:hint="eastAsia"/>
          <w:sz w:val="28"/>
          <w:szCs w:val="28"/>
        </w:rPr>
        <w:t>．</w:t>
      </w:r>
      <w:r w:rsidR="00712527" w:rsidRPr="007F2906">
        <w:rPr>
          <w:rFonts w:asciiTheme="minorEastAsia" w:hAnsiTheme="minorEastAsia" w:hint="eastAsia"/>
          <w:sz w:val="28"/>
          <w:szCs w:val="28"/>
        </w:rPr>
        <w:t>提升学生</w:t>
      </w:r>
      <w:r w:rsidR="00712527" w:rsidRPr="00EA3E3F">
        <w:rPr>
          <w:rFonts w:asciiTheme="minorEastAsia" w:hAnsiTheme="minorEastAsia" w:cs="宋体" w:hint="eastAsia"/>
          <w:sz w:val="28"/>
          <w:szCs w:val="28"/>
        </w:rPr>
        <w:t>运用信息技术的能力和水平，提高</w:t>
      </w:r>
      <w:r w:rsidR="00330684" w:rsidRPr="00EA3E3F">
        <w:rPr>
          <w:rFonts w:asciiTheme="minorEastAsia" w:hAnsiTheme="minorEastAsia" w:cs="宋体" w:hint="eastAsia"/>
          <w:sz w:val="28"/>
          <w:szCs w:val="28"/>
        </w:rPr>
        <w:t>信息素养。</w:t>
      </w:r>
      <w:r w:rsidR="00392662" w:rsidRPr="00EA3E3F">
        <w:rPr>
          <w:rFonts w:asciiTheme="minorEastAsia" w:hAnsiTheme="minorEastAsia" w:cs="宋体" w:hint="eastAsia"/>
          <w:sz w:val="28"/>
          <w:szCs w:val="28"/>
        </w:rPr>
        <w:t>信息化社会带来海量信息的同时，也使得信息碎片化，各种信息鱼龙混杂，难辨真伪。</w:t>
      </w:r>
      <w:r w:rsidR="00D57624" w:rsidRPr="00EA3E3F">
        <w:rPr>
          <w:rFonts w:asciiTheme="minorEastAsia" w:hAnsiTheme="minorEastAsia" w:cs="宋体" w:hint="eastAsia"/>
          <w:sz w:val="28"/>
          <w:szCs w:val="28"/>
        </w:rPr>
        <w:t>培养学生应用信息技术，积累政策常识、搜集时事信息的能力</w:t>
      </w:r>
      <w:r w:rsidR="00392662" w:rsidRPr="00EA3E3F">
        <w:rPr>
          <w:rFonts w:asciiTheme="minorEastAsia" w:hAnsiTheme="minorEastAsia" w:cs="宋体" w:hint="eastAsia"/>
          <w:sz w:val="28"/>
          <w:szCs w:val="28"/>
        </w:rPr>
        <w:t>显得尤为必要</w:t>
      </w:r>
      <w:r w:rsidR="00D57624" w:rsidRPr="00EA3E3F">
        <w:rPr>
          <w:rFonts w:asciiTheme="minorEastAsia" w:hAnsiTheme="minorEastAsia" w:cs="宋体" w:hint="eastAsia"/>
          <w:sz w:val="28"/>
          <w:szCs w:val="28"/>
        </w:rPr>
        <w:t>。社会参与是学生核心素养的重要内容。只有具备责任</w:t>
      </w:r>
      <w:r w:rsidR="00D57624" w:rsidRPr="00EA3E3F">
        <w:rPr>
          <w:rFonts w:asciiTheme="minorEastAsia" w:hAnsiTheme="minorEastAsia" w:cs="宋体" w:hint="eastAsia"/>
          <w:sz w:val="28"/>
          <w:szCs w:val="28"/>
        </w:rPr>
        <w:lastRenderedPageBreak/>
        <w:t>担当意识才能调动社会参与的积极性；</w:t>
      </w:r>
      <w:r w:rsidR="00A73CDD" w:rsidRPr="00EA3E3F">
        <w:rPr>
          <w:rFonts w:asciiTheme="minorEastAsia" w:hAnsiTheme="minorEastAsia" w:cs="宋体" w:hint="eastAsia"/>
          <w:sz w:val="28"/>
          <w:szCs w:val="28"/>
        </w:rPr>
        <w:t>不断提高运用信息技术的能力和水平是学生进行实践创新的必然要求。</w:t>
      </w:r>
      <w:r w:rsidR="00D57624" w:rsidRPr="00EA3E3F">
        <w:rPr>
          <w:rFonts w:asciiTheme="minorEastAsia" w:hAnsiTheme="minorEastAsia" w:cs="宋体" w:hint="eastAsia"/>
          <w:sz w:val="28"/>
          <w:szCs w:val="28"/>
        </w:rPr>
        <w:t>本课题中的时事教育</w:t>
      </w:r>
      <w:r w:rsidR="000E2AA9" w:rsidRPr="00EA3E3F">
        <w:rPr>
          <w:rFonts w:asciiTheme="minorEastAsia" w:hAnsiTheme="minorEastAsia" w:cs="宋体" w:hint="eastAsia"/>
          <w:sz w:val="28"/>
          <w:szCs w:val="28"/>
        </w:rPr>
        <w:t>课程设置注重学生自主学习探究，</w:t>
      </w:r>
      <w:r w:rsidR="00D57624" w:rsidRPr="00EA3E3F">
        <w:rPr>
          <w:rFonts w:asciiTheme="minorEastAsia" w:hAnsiTheme="minorEastAsia" w:cs="宋体" w:hint="eastAsia"/>
          <w:sz w:val="28"/>
          <w:szCs w:val="28"/>
        </w:rPr>
        <w:t>让学生充分利用现有MOOC资源平台学习有关时政方针政策的背景知识，</w:t>
      </w:r>
      <w:r w:rsidR="00FC19B1" w:rsidRPr="00EA3E3F">
        <w:rPr>
          <w:rFonts w:asciiTheme="minorEastAsia" w:hAnsiTheme="minorEastAsia" w:cs="宋体" w:hint="eastAsia"/>
          <w:sz w:val="28"/>
          <w:szCs w:val="28"/>
        </w:rPr>
        <w:t>培养其责任感和担当精神。在课堂内外</w:t>
      </w:r>
      <w:r w:rsidR="00D57624" w:rsidRPr="00EA3E3F">
        <w:rPr>
          <w:rFonts w:asciiTheme="minorEastAsia" w:hAnsiTheme="minorEastAsia" w:cs="宋体" w:hint="eastAsia"/>
          <w:sz w:val="28"/>
          <w:szCs w:val="28"/>
        </w:rPr>
        <w:t>创造使用多</w:t>
      </w:r>
      <w:r w:rsidR="000E2AA9" w:rsidRPr="00EA3E3F">
        <w:rPr>
          <w:rFonts w:asciiTheme="minorEastAsia" w:hAnsiTheme="minorEastAsia" w:cs="宋体" w:hint="eastAsia"/>
          <w:sz w:val="28"/>
          <w:szCs w:val="28"/>
        </w:rPr>
        <w:t>媒体技术</w:t>
      </w:r>
      <w:r w:rsidR="00D57624" w:rsidRPr="00EA3E3F">
        <w:rPr>
          <w:rFonts w:asciiTheme="minorEastAsia" w:hAnsiTheme="minorEastAsia" w:cs="宋体" w:hint="eastAsia"/>
          <w:sz w:val="28"/>
          <w:szCs w:val="28"/>
        </w:rPr>
        <w:t>的环境和机会</w:t>
      </w:r>
      <w:r w:rsidR="000E2AA9" w:rsidRPr="00EA3E3F">
        <w:rPr>
          <w:rFonts w:asciiTheme="minorEastAsia" w:hAnsiTheme="minorEastAsia" w:cs="宋体" w:hint="eastAsia"/>
          <w:sz w:val="28"/>
          <w:szCs w:val="28"/>
        </w:rPr>
        <w:t>，</w:t>
      </w:r>
      <w:r w:rsidR="00D57624" w:rsidRPr="00EA3E3F">
        <w:rPr>
          <w:rFonts w:asciiTheme="minorEastAsia" w:hAnsiTheme="minorEastAsia" w:cs="宋体" w:hint="eastAsia"/>
          <w:sz w:val="28"/>
          <w:szCs w:val="28"/>
        </w:rPr>
        <w:t>提高</w:t>
      </w:r>
      <w:r w:rsidR="00FC19B1" w:rsidRPr="00EA3E3F">
        <w:rPr>
          <w:rFonts w:asciiTheme="minorEastAsia" w:hAnsiTheme="minorEastAsia" w:cs="宋体" w:hint="eastAsia"/>
          <w:sz w:val="28"/>
          <w:szCs w:val="28"/>
        </w:rPr>
        <w:t>学生</w:t>
      </w:r>
      <w:r w:rsidR="00D57624" w:rsidRPr="00EA3E3F">
        <w:rPr>
          <w:rFonts w:asciiTheme="minorEastAsia" w:hAnsiTheme="minorEastAsia" w:cs="宋体" w:hint="eastAsia"/>
          <w:sz w:val="28"/>
          <w:szCs w:val="28"/>
        </w:rPr>
        <w:t>信息素养</w:t>
      </w:r>
      <w:r w:rsidR="00FC19B1" w:rsidRPr="00EA3E3F">
        <w:rPr>
          <w:rFonts w:asciiTheme="minorEastAsia" w:hAnsiTheme="minorEastAsia" w:cs="宋体" w:hint="eastAsia"/>
          <w:sz w:val="28"/>
          <w:szCs w:val="28"/>
        </w:rPr>
        <w:t>和能力</w:t>
      </w:r>
      <w:r w:rsidR="008A5C3A" w:rsidRPr="00EA3E3F">
        <w:rPr>
          <w:rFonts w:asciiTheme="minorEastAsia" w:hAnsiTheme="minorEastAsia" w:cs="宋体" w:hint="eastAsia"/>
          <w:sz w:val="28"/>
          <w:szCs w:val="28"/>
        </w:rPr>
        <w:t>，从而为实践创新打下良好技术基础</w:t>
      </w:r>
      <w:r w:rsidR="00FC19B1" w:rsidRPr="00EA3E3F">
        <w:rPr>
          <w:rFonts w:asciiTheme="minorEastAsia" w:hAnsiTheme="minorEastAsia" w:cs="宋体" w:hint="eastAsia"/>
          <w:sz w:val="28"/>
          <w:szCs w:val="28"/>
        </w:rPr>
        <w:t>。</w:t>
      </w:r>
      <w:r w:rsidR="00A73CDD" w:rsidRPr="00EA3E3F">
        <w:rPr>
          <w:rFonts w:asciiTheme="minorEastAsia" w:hAnsiTheme="minorEastAsia" w:cs="宋体" w:hint="eastAsia"/>
          <w:bCs/>
          <w:sz w:val="28"/>
          <w:szCs w:val="28"/>
        </w:rPr>
        <w:t>实现学生从“两耳不闻窗外事，一心只读圣贤书”向“家事、</w:t>
      </w:r>
      <w:r w:rsidR="00A73CDD" w:rsidRPr="00EA3E3F">
        <w:rPr>
          <w:rFonts w:asciiTheme="minorEastAsia" w:hAnsiTheme="minorEastAsia" w:cs="宋体" w:hint="eastAsia"/>
          <w:sz w:val="28"/>
          <w:szCs w:val="28"/>
        </w:rPr>
        <w:t>国事、天下事，事事关心”的转化，让学生成为全面发展的人。</w:t>
      </w:r>
    </w:p>
    <w:p w:rsidR="007F271A" w:rsidRPr="00EA3E3F" w:rsidRDefault="007A72DA" w:rsidP="00321E40">
      <w:pPr>
        <w:spacing w:line="360" w:lineRule="auto"/>
        <w:rPr>
          <w:rFonts w:asciiTheme="minorEastAsia" w:hAnsiTheme="minorEastAsia" w:cs="宋体"/>
          <w:sz w:val="28"/>
          <w:szCs w:val="28"/>
        </w:rPr>
      </w:pPr>
      <w:r w:rsidRPr="00EA3E3F">
        <w:rPr>
          <w:rFonts w:asciiTheme="minorEastAsia" w:hAnsiTheme="minorEastAsia" w:cs="宋体" w:hint="eastAsia"/>
          <w:sz w:val="28"/>
          <w:szCs w:val="28"/>
        </w:rPr>
        <w:t>2</w:t>
      </w:r>
      <w:r w:rsidR="00890013">
        <w:rPr>
          <w:rFonts w:asciiTheme="minorEastAsia" w:hAnsiTheme="minorEastAsia" w:cs="宋体" w:hint="eastAsia"/>
          <w:sz w:val="28"/>
          <w:szCs w:val="28"/>
        </w:rPr>
        <w:t>．</w:t>
      </w:r>
      <w:r w:rsidR="001A0D44" w:rsidRPr="00EA3E3F">
        <w:rPr>
          <w:rFonts w:asciiTheme="minorEastAsia" w:hAnsiTheme="minorEastAsia" w:cs="宋体" w:hint="eastAsia"/>
          <w:sz w:val="28"/>
          <w:szCs w:val="28"/>
        </w:rPr>
        <w:t>探索中学时事教育的有效途径和策略，使其集约化、常态化。</w:t>
      </w:r>
      <w:r w:rsidR="00A4705D" w:rsidRPr="00EA3E3F">
        <w:rPr>
          <w:rFonts w:asciiTheme="minorEastAsia" w:hAnsiTheme="minorEastAsia" w:cs="宋体" w:hint="eastAsia"/>
          <w:sz w:val="28"/>
          <w:szCs w:val="28"/>
        </w:rPr>
        <w:t>高中生课业任务较重，面临升学压力，容易忽视社会时事热点，</w:t>
      </w:r>
      <w:r w:rsidR="00446A80" w:rsidRPr="00EA3E3F">
        <w:rPr>
          <w:rFonts w:asciiTheme="minorEastAsia" w:hAnsiTheme="minorEastAsia" w:cs="宋体" w:hint="eastAsia"/>
          <w:sz w:val="28"/>
          <w:szCs w:val="28"/>
        </w:rPr>
        <w:t>在</w:t>
      </w:r>
      <w:r w:rsidR="00A4705D" w:rsidRPr="00EA3E3F">
        <w:rPr>
          <w:rFonts w:asciiTheme="minorEastAsia" w:hAnsiTheme="minorEastAsia" w:cs="宋体" w:hint="eastAsia"/>
          <w:sz w:val="28"/>
          <w:szCs w:val="28"/>
        </w:rPr>
        <w:t>某些学校和家庭中存在严管手机和网络的现象，拓宽时事教育路径的问题亟待解决。</w:t>
      </w:r>
      <w:r w:rsidR="007F271A" w:rsidRPr="00EA3E3F">
        <w:rPr>
          <w:rFonts w:asciiTheme="minorEastAsia" w:hAnsiTheme="minorEastAsia" w:cs="宋体" w:hint="eastAsia"/>
          <w:sz w:val="28"/>
          <w:szCs w:val="28"/>
        </w:rPr>
        <w:t>要切实解决时事教育在当前存在的问题，拓宽时事教育</w:t>
      </w:r>
      <w:r w:rsidR="00FA792F" w:rsidRPr="00EA3E3F">
        <w:rPr>
          <w:rFonts w:asciiTheme="minorEastAsia" w:hAnsiTheme="minorEastAsia" w:cs="宋体" w:hint="eastAsia"/>
          <w:sz w:val="28"/>
          <w:szCs w:val="28"/>
        </w:rPr>
        <w:t>信息传播主渠道，</w:t>
      </w:r>
      <w:r w:rsidR="007F271A" w:rsidRPr="00EA3E3F">
        <w:rPr>
          <w:rFonts w:asciiTheme="minorEastAsia" w:hAnsiTheme="minorEastAsia" w:cs="宋体" w:hint="eastAsia"/>
          <w:sz w:val="28"/>
          <w:szCs w:val="28"/>
        </w:rPr>
        <w:t>提</w:t>
      </w:r>
      <w:r w:rsidR="007F271A" w:rsidRPr="00EA3E3F">
        <w:rPr>
          <w:rFonts w:asciiTheme="minorEastAsia" w:hAnsiTheme="minorEastAsia" w:cs="宋体" w:hint="eastAsia"/>
          <w:bCs/>
          <w:sz w:val="28"/>
          <w:szCs w:val="28"/>
        </w:rPr>
        <w:t>升高中生核心素养。</w:t>
      </w:r>
    </w:p>
    <w:p w:rsidR="006E0138" w:rsidRPr="00EA3E3F" w:rsidRDefault="006E0138" w:rsidP="00321E40">
      <w:pPr>
        <w:spacing w:line="360" w:lineRule="auto"/>
        <w:rPr>
          <w:rFonts w:asciiTheme="minorEastAsia" w:hAnsiTheme="minorEastAsia" w:cs="宋体"/>
          <w:sz w:val="28"/>
          <w:szCs w:val="28"/>
        </w:rPr>
      </w:pPr>
      <w:r w:rsidRPr="00EA3E3F">
        <w:rPr>
          <w:rFonts w:asciiTheme="minorEastAsia" w:hAnsiTheme="minorEastAsia" w:cs="宋体" w:hint="eastAsia"/>
          <w:sz w:val="28"/>
          <w:szCs w:val="28"/>
        </w:rPr>
        <w:t>3</w:t>
      </w:r>
      <w:r w:rsidR="00890013">
        <w:rPr>
          <w:rFonts w:asciiTheme="minorEastAsia" w:hAnsiTheme="minorEastAsia" w:cs="宋体" w:hint="eastAsia"/>
          <w:sz w:val="28"/>
          <w:szCs w:val="28"/>
        </w:rPr>
        <w:t>．</w:t>
      </w:r>
      <w:r w:rsidR="00AA1BD8" w:rsidRPr="00EA3E3F">
        <w:rPr>
          <w:rFonts w:asciiTheme="minorEastAsia" w:hAnsiTheme="minorEastAsia" w:cs="宋体" w:hint="eastAsia"/>
          <w:sz w:val="28"/>
          <w:szCs w:val="28"/>
        </w:rPr>
        <w:t>助</w:t>
      </w:r>
      <w:proofErr w:type="gramStart"/>
      <w:r w:rsidR="00AA1BD8" w:rsidRPr="00EA3E3F">
        <w:rPr>
          <w:rFonts w:asciiTheme="minorEastAsia" w:hAnsiTheme="minorEastAsia" w:cs="宋体" w:hint="eastAsia"/>
          <w:sz w:val="28"/>
          <w:szCs w:val="28"/>
        </w:rPr>
        <w:t>推学校</w:t>
      </w:r>
      <w:proofErr w:type="gramEnd"/>
      <w:r w:rsidR="00AA1BD8" w:rsidRPr="00EA3E3F">
        <w:rPr>
          <w:rFonts w:asciiTheme="minorEastAsia" w:hAnsiTheme="minorEastAsia" w:cs="宋体" w:hint="eastAsia"/>
          <w:sz w:val="28"/>
          <w:szCs w:val="28"/>
        </w:rPr>
        <w:t>教学和德育工作的开展。通过对热点时事的持续关注，培养学生的好奇心和求知欲，为终身学习打下良好的基础；提升高中生参与学校管理的能力和水平，与时俱进，和学校一同成长。</w:t>
      </w:r>
    </w:p>
    <w:p w:rsidR="007F271A" w:rsidRPr="00EA3E3F" w:rsidRDefault="007F271A" w:rsidP="00321E40">
      <w:pPr>
        <w:spacing w:line="360" w:lineRule="auto"/>
        <w:rPr>
          <w:rFonts w:asciiTheme="minorEastAsia" w:hAnsiTheme="minorEastAsia" w:cs="宋体"/>
          <w:sz w:val="28"/>
          <w:szCs w:val="28"/>
        </w:rPr>
      </w:pPr>
    </w:p>
    <w:p w:rsidR="00E37DD5" w:rsidRPr="00EA3E3F" w:rsidRDefault="007F2906" w:rsidP="00321E40">
      <w:pPr>
        <w:spacing w:line="360" w:lineRule="auto"/>
        <w:rPr>
          <w:rFonts w:asciiTheme="minorEastAsia" w:hAnsiTheme="minorEastAsia"/>
          <w:sz w:val="28"/>
          <w:szCs w:val="28"/>
        </w:rPr>
      </w:pPr>
      <w:r w:rsidRPr="007F2906">
        <w:rPr>
          <w:rFonts w:asciiTheme="minorEastAsia" w:hAnsiTheme="minorEastAsia" w:hint="eastAsia"/>
          <w:sz w:val="28"/>
          <w:szCs w:val="28"/>
        </w:rPr>
        <w:t>（二）</w:t>
      </w:r>
      <w:r w:rsidR="00E37DD5" w:rsidRPr="007F2906">
        <w:rPr>
          <w:rFonts w:asciiTheme="minorEastAsia" w:hAnsiTheme="minorEastAsia" w:hint="eastAsia"/>
          <w:sz w:val="28"/>
          <w:szCs w:val="28"/>
        </w:rPr>
        <w:t>研究内容</w:t>
      </w:r>
    </w:p>
    <w:p w:rsidR="007B6D8C" w:rsidRPr="00EA3E3F" w:rsidRDefault="007B6D8C" w:rsidP="00321E40">
      <w:pPr>
        <w:spacing w:line="360" w:lineRule="auto"/>
        <w:rPr>
          <w:rFonts w:asciiTheme="minorEastAsia" w:hAnsiTheme="minorEastAsia" w:cs="宋体"/>
          <w:sz w:val="28"/>
          <w:szCs w:val="28"/>
        </w:rPr>
      </w:pPr>
      <w:r w:rsidRPr="00EA3E3F">
        <w:rPr>
          <w:rFonts w:asciiTheme="minorEastAsia" w:hAnsiTheme="minorEastAsia" w:cs="宋体" w:hint="eastAsia"/>
          <w:sz w:val="28"/>
          <w:szCs w:val="28"/>
        </w:rPr>
        <w:t>本课题主要从以下几个方面展开论证研究：</w:t>
      </w:r>
    </w:p>
    <w:p w:rsidR="007B6D8C" w:rsidRPr="00EA3E3F" w:rsidRDefault="007B6D8C" w:rsidP="00321E40">
      <w:pPr>
        <w:spacing w:line="360" w:lineRule="auto"/>
        <w:rPr>
          <w:rFonts w:asciiTheme="minorEastAsia" w:hAnsiTheme="minorEastAsia" w:cs="宋体"/>
          <w:sz w:val="28"/>
          <w:szCs w:val="28"/>
        </w:rPr>
      </w:pPr>
      <w:r w:rsidRPr="00EA3E3F">
        <w:rPr>
          <w:rFonts w:asciiTheme="minorEastAsia" w:hAnsiTheme="minorEastAsia" w:cs="宋体" w:hint="eastAsia"/>
          <w:sz w:val="28"/>
          <w:szCs w:val="28"/>
        </w:rPr>
        <w:t>1、通过网络问卷调查掌握当前高中生对时事教育的关注程度、内容、渠道及期望等现状，时事教育在运用信息技术中存在的不足和影响，解决</w:t>
      </w:r>
      <w:r w:rsidR="007C71D7" w:rsidRPr="00EA3E3F">
        <w:rPr>
          <w:rFonts w:asciiTheme="minorEastAsia" w:hAnsiTheme="minorEastAsia" w:cs="宋体" w:hint="eastAsia"/>
          <w:sz w:val="28"/>
          <w:szCs w:val="28"/>
        </w:rPr>
        <w:t>阻碍</w:t>
      </w:r>
      <w:r w:rsidRPr="00EA3E3F">
        <w:rPr>
          <w:rFonts w:asciiTheme="minorEastAsia" w:hAnsiTheme="minorEastAsia" w:cs="宋体" w:hint="eastAsia"/>
          <w:sz w:val="28"/>
          <w:szCs w:val="28"/>
        </w:rPr>
        <w:t>学生核心素养</w:t>
      </w:r>
      <w:r w:rsidR="00A845B0" w:rsidRPr="00EA3E3F">
        <w:rPr>
          <w:rFonts w:asciiTheme="minorEastAsia" w:hAnsiTheme="minorEastAsia" w:cs="宋体" w:hint="eastAsia"/>
          <w:sz w:val="28"/>
          <w:szCs w:val="28"/>
        </w:rPr>
        <w:t>培养</w:t>
      </w:r>
      <w:r w:rsidR="007C71D7" w:rsidRPr="00EA3E3F">
        <w:rPr>
          <w:rFonts w:asciiTheme="minorEastAsia" w:hAnsiTheme="minorEastAsia" w:cs="宋体" w:hint="eastAsia"/>
          <w:sz w:val="28"/>
          <w:szCs w:val="28"/>
        </w:rPr>
        <w:t>的症结</w:t>
      </w:r>
      <w:r w:rsidRPr="00EA3E3F">
        <w:rPr>
          <w:rFonts w:asciiTheme="minorEastAsia" w:hAnsiTheme="minorEastAsia" w:cs="宋体" w:hint="eastAsia"/>
          <w:sz w:val="28"/>
          <w:szCs w:val="28"/>
        </w:rPr>
        <w:t>。</w:t>
      </w:r>
    </w:p>
    <w:p w:rsidR="007B6D8C" w:rsidRPr="00EA3E3F" w:rsidRDefault="007B6D8C" w:rsidP="00321E40">
      <w:pPr>
        <w:spacing w:line="360" w:lineRule="auto"/>
        <w:rPr>
          <w:rFonts w:asciiTheme="minorEastAsia" w:hAnsiTheme="minorEastAsia" w:cs="宋体"/>
          <w:sz w:val="28"/>
          <w:szCs w:val="28"/>
        </w:rPr>
      </w:pPr>
      <w:r w:rsidRPr="00EA3E3F">
        <w:rPr>
          <w:rFonts w:asciiTheme="minorEastAsia" w:hAnsiTheme="minorEastAsia" w:cs="宋体" w:hint="eastAsia"/>
          <w:sz w:val="28"/>
          <w:szCs w:val="28"/>
        </w:rPr>
        <w:lastRenderedPageBreak/>
        <w:t>2、结合课程改革的趋势，探究在高中政治</w:t>
      </w:r>
      <w:r w:rsidR="00C83B66" w:rsidRPr="00EA3E3F">
        <w:rPr>
          <w:rFonts w:asciiTheme="minorEastAsia" w:hAnsiTheme="minorEastAsia" w:cs="宋体" w:hint="eastAsia"/>
          <w:sz w:val="28"/>
          <w:szCs w:val="28"/>
        </w:rPr>
        <w:t>常规</w:t>
      </w:r>
      <w:r w:rsidRPr="00EA3E3F">
        <w:rPr>
          <w:rFonts w:asciiTheme="minorEastAsia" w:hAnsiTheme="minorEastAsia" w:cs="宋体" w:hint="eastAsia"/>
          <w:sz w:val="28"/>
          <w:szCs w:val="28"/>
        </w:rPr>
        <w:t>教学中如何</w:t>
      </w:r>
      <w:r w:rsidR="00216620" w:rsidRPr="00EA3E3F">
        <w:rPr>
          <w:rFonts w:asciiTheme="minorEastAsia" w:hAnsiTheme="minorEastAsia" w:cs="宋体" w:hint="eastAsia"/>
          <w:sz w:val="28"/>
          <w:szCs w:val="28"/>
        </w:rPr>
        <w:t>利用信息技术</w:t>
      </w:r>
      <w:r w:rsidRPr="00EA3E3F">
        <w:rPr>
          <w:rFonts w:asciiTheme="minorEastAsia" w:hAnsiTheme="minorEastAsia" w:cs="宋体" w:hint="eastAsia"/>
          <w:sz w:val="28"/>
          <w:szCs w:val="28"/>
        </w:rPr>
        <w:t>融入时事教育，</w:t>
      </w:r>
      <w:r w:rsidR="00C83B66" w:rsidRPr="00EA3E3F">
        <w:rPr>
          <w:rFonts w:asciiTheme="minorEastAsia" w:hAnsiTheme="minorEastAsia" w:cs="宋体" w:hint="eastAsia"/>
          <w:sz w:val="28"/>
          <w:szCs w:val="28"/>
        </w:rPr>
        <w:t>创建特色</w:t>
      </w:r>
      <w:r w:rsidR="00216620" w:rsidRPr="00EA3E3F">
        <w:rPr>
          <w:rFonts w:asciiTheme="minorEastAsia" w:hAnsiTheme="minorEastAsia" w:cs="宋体" w:hint="eastAsia"/>
          <w:sz w:val="28"/>
          <w:szCs w:val="28"/>
        </w:rPr>
        <w:t>政治教学</w:t>
      </w:r>
      <w:r w:rsidR="00C83B66" w:rsidRPr="00EA3E3F">
        <w:rPr>
          <w:rFonts w:asciiTheme="minorEastAsia" w:hAnsiTheme="minorEastAsia" w:cs="宋体" w:hint="eastAsia"/>
          <w:sz w:val="28"/>
          <w:szCs w:val="28"/>
        </w:rPr>
        <w:t>模式，</w:t>
      </w:r>
      <w:r w:rsidR="00760333" w:rsidRPr="00EA3E3F">
        <w:rPr>
          <w:rFonts w:asciiTheme="minorEastAsia" w:hAnsiTheme="minorEastAsia" w:cs="宋体" w:hint="eastAsia"/>
          <w:sz w:val="28"/>
          <w:szCs w:val="28"/>
        </w:rPr>
        <w:t>培养学生责任担当和社会参与能力</w:t>
      </w:r>
      <w:r w:rsidRPr="00EA3E3F">
        <w:rPr>
          <w:rFonts w:asciiTheme="minorEastAsia" w:hAnsiTheme="minorEastAsia" w:cs="宋体" w:hint="eastAsia"/>
          <w:sz w:val="28"/>
          <w:szCs w:val="28"/>
        </w:rPr>
        <w:t>。</w:t>
      </w:r>
    </w:p>
    <w:p w:rsidR="00216620" w:rsidRPr="00EA3E3F" w:rsidRDefault="00216620" w:rsidP="00321E40">
      <w:pPr>
        <w:spacing w:line="360" w:lineRule="auto"/>
        <w:rPr>
          <w:rFonts w:asciiTheme="minorEastAsia" w:hAnsiTheme="minorEastAsia" w:cs="宋体"/>
          <w:sz w:val="28"/>
          <w:szCs w:val="28"/>
        </w:rPr>
      </w:pPr>
      <w:r w:rsidRPr="00EA3E3F">
        <w:rPr>
          <w:rFonts w:asciiTheme="minorEastAsia" w:hAnsiTheme="minorEastAsia" w:cs="宋体" w:hint="eastAsia"/>
          <w:sz w:val="28"/>
          <w:szCs w:val="28"/>
        </w:rPr>
        <w:t>3、</w:t>
      </w:r>
      <w:r w:rsidR="00663615" w:rsidRPr="00EA3E3F">
        <w:rPr>
          <w:rFonts w:asciiTheme="minorEastAsia" w:hAnsiTheme="minorEastAsia" w:cs="宋体" w:hint="eastAsia"/>
          <w:sz w:val="28"/>
          <w:szCs w:val="28"/>
        </w:rPr>
        <w:t>在时事活动课程</w:t>
      </w:r>
      <w:r w:rsidR="00760333" w:rsidRPr="00EA3E3F">
        <w:rPr>
          <w:rFonts w:asciiTheme="minorEastAsia" w:hAnsiTheme="minorEastAsia" w:cs="宋体" w:hint="eastAsia"/>
          <w:sz w:val="28"/>
          <w:szCs w:val="28"/>
        </w:rPr>
        <w:t>中，学生通过信息技术进行自主学习、实践探究，从而增强</w:t>
      </w:r>
      <w:r w:rsidR="00AD729E" w:rsidRPr="00EA3E3F">
        <w:rPr>
          <w:rFonts w:asciiTheme="minorEastAsia" w:hAnsiTheme="minorEastAsia" w:cs="宋体" w:hint="eastAsia"/>
          <w:sz w:val="28"/>
          <w:szCs w:val="28"/>
        </w:rPr>
        <w:t>学生自主学习能力和实践创新能力。</w:t>
      </w:r>
    </w:p>
    <w:p w:rsidR="00AD729E" w:rsidRPr="00EA3E3F" w:rsidRDefault="00AD729E" w:rsidP="00321E40">
      <w:pPr>
        <w:spacing w:line="360" w:lineRule="auto"/>
        <w:rPr>
          <w:rFonts w:asciiTheme="minorEastAsia" w:hAnsiTheme="minorEastAsia" w:cs="宋体"/>
          <w:sz w:val="28"/>
          <w:szCs w:val="28"/>
        </w:rPr>
      </w:pPr>
      <w:r w:rsidRPr="00EA3E3F">
        <w:rPr>
          <w:rFonts w:asciiTheme="minorEastAsia" w:hAnsiTheme="minorEastAsia" w:cs="宋体" w:hint="eastAsia"/>
          <w:sz w:val="28"/>
          <w:szCs w:val="28"/>
        </w:rPr>
        <w:t>4、</w:t>
      </w:r>
      <w:r w:rsidR="009D38D3" w:rsidRPr="00EA3E3F">
        <w:rPr>
          <w:rFonts w:asciiTheme="minorEastAsia" w:hAnsiTheme="minorEastAsia" w:cs="宋体" w:hint="eastAsia"/>
          <w:sz w:val="28"/>
          <w:szCs w:val="28"/>
        </w:rPr>
        <w:t>充分利用广播、电视、网络</w:t>
      </w:r>
      <w:r w:rsidR="002F2546" w:rsidRPr="00EA3E3F">
        <w:rPr>
          <w:rFonts w:asciiTheme="minorEastAsia" w:hAnsiTheme="minorEastAsia" w:cs="宋体" w:hint="eastAsia"/>
          <w:sz w:val="28"/>
          <w:szCs w:val="28"/>
        </w:rPr>
        <w:t>、手机</w:t>
      </w:r>
      <w:r w:rsidR="009D38D3" w:rsidRPr="00EA3E3F">
        <w:rPr>
          <w:rFonts w:asciiTheme="minorEastAsia" w:hAnsiTheme="minorEastAsia" w:cs="宋体" w:hint="eastAsia"/>
          <w:sz w:val="28"/>
          <w:szCs w:val="28"/>
        </w:rPr>
        <w:t>等媒介，</w:t>
      </w:r>
      <w:r w:rsidR="00574D04" w:rsidRPr="00EA3E3F">
        <w:rPr>
          <w:rFonts w:asciiTheme="minorEastAsia" w:hAnsiTheme="minorEastAsia" w:cs="宋体" w:hint="eastAsia"/>
          <w:sz w:val="28"/>
          <w:szCs w:val="28"/>
        </w:rPr>
        <w:t>在学校</w:t>
      </w:r>
      <w:r w:rsidR="005E2474" w:rsidRPr="00EA3E3F">
        <w:rPr>
          <w:rFonts w:asciiTheme="minorEastAsia" w:hAnsiTheme="minorEastAsia" w:cs="宋体" w:hint="eastAsia"/>
          <w:sz w:val="28"/>
          <w:szCs w:val="28"/>
        </w:rPr>
        <w:t>搭建</w:t>
      </w:r>
      <w:r w:rsidR="00A7144B" w:rsidRPr="00EA3E3F">
        <w:rPr>
          <w:rFonts w:asciiTheme="minorEastAsia" w:hAnsiTheme="minorEastAsia" w:cs="宋体" w:hint="eastAsia"/>
          <w:sz w:val="28"/>
          <w:szCs w:val="28"/>
        </w:rPr>
        <w:t>常态</w:t>
      </w:r>
      <w:r w:rsidR="00574D04" w:rsidRPr="00EA3E3F">
        <w:rPr>
          <w:rFonts w:asciiTheme="minorEastAsia" w:hAnsiTheme="minorEastAsia" w:cs="宋体" w:hint="eastAsia"/>
          <w:sz w:val="28"/>
          <w:szCs w:val="28"/>
        </w:rPr>
        <w:t>化的</w:t>
      </w:r>
      <w:r w:rsidR="00A7144B" w:rsidRPr="00EA3E3F">
        <w:rPr>
          <w:rFonts w:asciiTheme="minorEastAsia" w:hAnsiTheme="minorEastAsia" w:cs="宋体" w:hint="eastAsia"/>
          <w:sz w:val="28"/>
          <w:szCs w:val="28"/>
        </w:rPr>
        <w:t>时事教育</w:t>
      </w:r>
      <w:r w:rsidR="004D5AFF" w:rsidRPr="00EA3E3F">
        <w:rPr>
          <w:rFonts w:asciiTheme="minorEastAsia" w:hAnsiTheme="minorEastAsia" w:cs="宋体" w:hint="eastAsia"/>
          <w:sz w:val="28"/>
          <w:szCs w:val="28"/>
        </w:rPr>
        <w:t>全</w:t>
      </w:r>
      <w:r w:rsidR="006406F4" w:rsidRPr="00EA3E3F">
        <w:rPr>
          <w:rFonts w:asciiTheme="minorEastAsia" w:hAnsiTheme="minorEastAsia" w:cs="宋体" w:hint="eastAsia"/>
          <w:sz w:val="28"/>
          <w:szCs w:val="28"/>
        </w:rPr>
        <w:t>媒体</w:t>
      </w:r>
      <w:r w:rsidR="00A7144B" w:rsidRPr="00EA3E3F">
        <w:rPr>
          <w:rFonts w:asciiTheme="minorEastAsia" w:hAnsiTheme="minorEastAsia" w:cs="宋体" w:hint="eastAsia"/>
          <w:sz w:val="28"/>
          <w:szCs w:val="28"/>
        </w:rPr>
        <w:t>框架</w:t>
      </w:r>
      <w:r w:rsidR="002F2546" w:rsidRPr="00EA3E3F">
        <w:rPr>
          <w:rFonts w:asciiTheme="minorEastAsia" w:hAnsiTheme="minorEastAsia" w:cs="宋体" w:hint="eastAsia"/>
          <w:sz w:val="28"/>
          <w:szCs w:val="28"/>
        </w:rPr>
        <w:t>。</w:t>
      </w:r>
      <w:r w:rsidR="007D6FEA" w:rsidRPr="00EA3E3F">
        <w:rPr>
          <w:rFonts w:asciiTheme="minorEastAsia" w:hAnsiTheme="minorEastAsia" w:cs="宋体" w:hint="eastAsia"/>
          <w:sz w:val="28"/>
          <w:szCs w:val="28"/>
        </w:rPr>
        <w:t>让学校</w:t>
      </w:r>
      <w:r w:rsidR="00A7144B" w:rsidRPr="00EA3E3F">
        <w:rPr>
          <w:rFonts w:asciiTheme="minorEastAsia" w:hAnsiTheme="minorEastAsia" w:cs="宋体" w:hint="eastAsia"/>
          <w:sz w:val="28"/>
          <w:szCs w:val="28"/>
        </w:rPr>
        <w:t>信息化主渠道</w:t>
      </w:r>
      <w:r w:rsidR="007A6089" w:rsidRPr="00EA3E3F">
        <w:rPr>
          <w:rFonts w:asciiTheme="minorEastAsia" w:hAnsiTheme="minorEastAsia" w:cs="宋体" w:hint="eastAsia"/>
          <w:sz w:val="28"/>
          <w:szCs w:val="28"/>
        </w:rPr>
        <w:t>特色鲜明、教育效果明显</w:t>
      </w:r>
      <w:r w:rsidR="00A7144B" w:rsidRPr="00EA3E3F">
        <w:rPr>
          <w:rFonts w:asciiTheme="minorEastAsia" w:hAnsiTheme="minorEastAsia" w:cs="宋体" w:hint="eastAsia"/>
          <w:sz w:val="28"/>
          <w:szCs w:val="28"/>
        </w:rPr>
        <w:t>。</w:t>
      </w:r>
      <w:r w:rsidR="0085234E" w:rsidRPr="00EA3E3F">
        <w:rPr>
          <w:rFonts w:asciiTheme="minorEastAsia" w:hAnsiTheme="minorEastAsia" w:cs="宋体" w:hint="eastAsia"/>
          <w:sz w:val="28"/>
          <w:szCs w:val="28"/>
        </w:rPr>
        <w:t>帮助学生形成正确的时事政策价值理解，提高政策素养，</w:t>
      </w:r>
      <w:r w:rsidR="00694567" w:rsidRPr="00EA3E3F">
        <w:rPr>
          <w:rFonts w:asciiTheme="minorEastAsia" w:hAnsiTheme="minorEastAsia" w:cs="宋体" w:hint="eastAsia"/>
          <w:sz w:val="28"/>
          <w:szCs w:val="28"/>
        </w:rPr>
        <w:t>让学生在潜移默化中树立大局意识，</w:t>
      </w:r>
      <w:r w:rsidR="00B648C7" w:rsidRPr="00EA3E3F">
        <w:rPr>
          <w:rFonts w:asciiTheme="minorEastAsia" w:hAnsiTheme="minorEastAsia" w:cs="宋体" w:hint="eastAsia"/>
          <w:sz w:val="28"/>
          <w:szCs w:val="28"/>
        </w:rPr>
        <w:t>提高辨别是非的能力，从而健康生活。</w:t>
      </w:r>
    </w:p>
    <w:p w:rsidR="00B648C7" w:rsidRPr="00EA3E3F" w:rsidRDefault="00B648C7" w:rsidP="00321E40">
      <w:pPr>
        <w:spacing w:line="360" w:lineRule="auto"/>
        <w:rPr>
          <w:rFonts w:asciiTheme="minorEastAsia" w:hAnsiTheme="minorEastAsia" w:cs="宋体"/>
          <w:sz w:val="28"/>
          <w:szCs w:val="28"/>
        </w:rPr>
      </w:pPr>
      <w:r w:rsidRPr="00EA3E3F">
        <w:rPr>
          <w:rFonts w:asciiTheme="minorEastAsia" w:hAnsiTheme="minorEastAsia" w:cs="宋体" w:hint="eastAsia"/>
          <w:sz w:val="28"/>
          <w:szCs w:val="28"/>
        </w:rPr>
        <w:t>5、</w:t>
      </w:r>
      <w:r w:rsidR="00D134A1" w:rsidRPr="00EA3E3F">
        <w:rPr>
          <w:rFonts w:asciiTheme="minorEastAsia" w:hAnsiTheme="minorEastAsia" w:cs="宋体" w:hint="eastAsia"/>
          <w:sz w:val="28"/>
          <w:szCs w:val="28"/>
        </w:rPr>
        <w:t>就时事热点话题搭建供学生交流网络社区</w:t>
      </w:r>
      <w:r w:rsidR="00C311DF" w:rsidRPr="00EA3E3F">
        <w:rPr>
          <w:rFonts w:asciiTheme="minorEastAsia" w:hAnsiTheme="minorEastAsia" w:cs="宋体" w:hint="eastAsia"/>
          <w:sz w:val="28"/>
          <w:szCs w:val="28"/>
        </w:rPr>
        <w:t>，在不同网络平台实现跨界联通与共享</w:t>
      </w:r>
      <w:r w:rsidR="00D134A1" w:rsidRPr="00EA3E3F">
        <w:rPr>
          <w:rFonts w:asciiTheme="minorEastAsia" w:hAnsiTheme="minorEastAsia" w:cs="宋体" w:hint="eastAsia"/>
          <w:sz w:val="28"/>
          <w:szCs w:val="28"/>
        </w:rPr>
        <w:t>。遵照热点时事时效性原则，打破师生互动和生生互动的时空限制，</w:t>
      </w:r>
      <w:r w:rsidR="00D267FD" w:rsidRPr="00EA3E3F">
        <w:rPr>
          <w:rFonts w:asciiTheme="minorEastAsia" w:hAnsiTheme="minorEastAsia" w:cs="宋体" w:hint="eastAsia"/>
          <w:sz w:val="28"/>
          <w:szCs w:val="28"/>
        </w:rPr>
        <w:t>实现“平等”对话。时事内容涉及经济、政治、文化、科技、体育等各个方面，在合作与交流中，学生掌握大量时事资源，从而增强人文底蕴，培养科学精神。</w:t>
      </w:r>
    </w:p>
    <w:p w:rsidR="0082600C" w:rsidRPr="007F2906" w:rsidRDefault="004063EB" w:rsidP="00321E40">
      <w:pPr>
        <w:spacing w:line="360" w:lineRule="auto"/>
        <w:rPr>
          <w:rFonts w:asciiTheme="minorEastAsia" w:hAnsiTheme="minorEastAsia" w:cs="宋体"/>
          <w:sz w:val="28"/>
          <w:szCs w:val="28"/>
        </w:rPr>
      </w:pPr>
      <w:r w:rsidRPr="00EA3E3F">
        <w:rPr>
          <w:rFonts w:asciiTheme="minorEastAsia" w:hAnsiTheme="minorEastAsia" w:cs="宋体" w:hint="eastAsia"/>
          <w:sz w:val="28"/>
          <w:szCs w:val="28"/>
        </w:rPr>
        <w:t>6、</w:t>
      </w:r>
      <w:r w:rsidR="00524DE3" w:rsidRPr="00EA3E3F">
        <w:rPr>
          <w:rFonts w:asciiTheme="minorEastAsia" w:hAnsiTheme="minorEastAsia" w:cs="宋体" w:hint="eastAsia"/>
          <w:sz w:val="28"/>
          <w:szCs w:val="28"/>
        </w:rPr>
        <w:t>通过两个课程案例研究，</w:t>
      </w:r>
      <w:r w:rsidR="00C02F33" w:rsidRPr="00EA3E3F">
        <w:rPr>
          <w:rFonts w:asciiTheme="minorEastAsia" w:hAnsiTheme="minorEastAsia" w:cs="宋体" w:hint="eastAsia"/>
          <w:sz w:val="28"/>
          <w:szCs w:val="28"/>
        </w:rPr>
        <w:t>证明</w:t>
      </w:r>
      <w:r w:rsidR="00E31AAF" w:rsidRPr="00EA3E3F">
        <w:rPr>
          <w:rFonts w:asciiTheme="minorEastAsia" w:hAnsiTheme="minorEastAsia" w:cs="宋体" w:hint="eastAsia"/>
          <w:sz w:val="28"/>
          <w:szCs w:val="28"/>
        </w:rPr>
        <w:t>在</w:t>
      </w:r>
      <w:r w:rsidR="00524DE3" w:rsidRPr="00EA3E3F">
        <w:rPr>
          <w:rFonts w:asciiTheme="minorEastAsia" w:hAnsiTheme="minorEastAsia" w:cs="宋体" w:hint="eastAsia"/>
          <w:sz w:val="28"/>
          <w:szCs w:val="28"/>
        </w:rPr>
        <w:t>高中时事教育</w:t>
      </w:r>
      <w:r w:rsidR="00E31AAF" w:rsidRPr="00EA3E3F">
        <w:rPr>
          <w:rFonts w:asciiTheme="minorEastAsia" w:hAnsiTheme="minorEastAsia" w:cs="宋体" w:hint="eastAsia"/>
          <w:sz w:val="28"/>
          <w:szCs w:val="28"/>
        </w:rPr>
        <w:t>过程中，恰当运用信息技术将</w:t>
      </w:r>
      <w:r w:rsidR="00753293" w:rsidRPr="00EA3E3F">
        <w:rPr>
          <w:rFonts w:asciiTheme="minorEastAsia" w:hAnsiTheme="minorEastAsia" w:cs="宋体" w:hint="eastAsia"/>
          <w:sz w:val="28"/>
          <w:szCs w:val="28"/>
        </w:rPr>
        <w:t>对培养学生核心素养</w:t>
      </w:r>
      <w:r w:rsidR="00C86042" w:rsidRPr="00EA3E3F">
        <w:rPr>
          <w:rFonts w:asciiTheme="minorEastAsia" w:hAnsiTheme="minorEastAsia" w:cs="宋体" w:hint="eastAsia"/>
          <w:sz w:val="28"/>
          <w:szCs w:val="28"/>
        </w:rPr>
        <w:t>起到</w:t>
      </w:r>
      <w:r w:rsidR="00E31AAF" w:rsidRPr="00EA3E3F">
        <w:rPr>
          <w:rFonts w:asciiTheme="minorEastAsia" w:hAnsiTheme="minorEastAsia" w:cs="宋体" w:hint="eastAsia"/>
          <w:sz w:val="28"/>
          <w:szCs w:val="28"/>
        </w:rPr>
        <w:t>重要作用</w:t>
      </w:r>
      <w:r w:rsidR="003D1831">
        <w:rPr>
          <w:rFonts w:asciiTheme="minorEastAsia" w:hAnsiTheme="minorEastAsia" w:cs="宋体" w:hint="eastAsia"/>
          <w:sz w:val="28"/>
          <w:szCs w:val="28"/>
        </w:rPr>
        <w:t>，并试图建立基于信息技术运用基础上的校本课程。</w:t>
      </w:r>
    </w:p>
    <w:p w:rsidR="00E37DD5" w:rsidRPr="00EA3E3F" w:rsidRDefault="007F2906" w:rsidP="00321E40">
      <w:pPr>
        <w:spacing w:line="360" w:lineRule="auto"/>
        <w:rPr>
          <w:rFonts w:asciiTheme="minorEastAsia" w:hAnsiTheme="minorEastAsia"/>
          <w:sz w:val="28"/>
          <w:szCs w:val="28"/>
        </w:rPr>
      </w:pPr>
      <w:r w:rsidRPr="007F2906">
        <w:rPr>
          <w:rFonts w:asciiTheme="minorEastAsia" w:hAnsiTheme="minorEastAsia" w:hint="eastAsia"/>
          <w:sz w:val="28"/>
          <w:szCs w:val="28"/>
        </w:rPr>
        <w:t>（三）</w:t>
      </w:r>
      <w:r w:rsidR="00E37DD5" w:rsidRPr="007F2906">
        <w:rPr>
          <w:rFonts w:asciiTheme="minorEastAsia" w:hAnsiTheme="minorEastAsia" w:hint="eastAsia"/>
          <w:sz w:val="28"/>
          <w:szCs w:val="28"/>
        </w:rPr>
        <w:t>研究假设和创新点</w:t>
      </w:r>
    </w:p>
    <w:p w:rsidR="002D0A9A" w:rsidRPr="00EA3E3F" w:rsidRDefault="00FB227C" w:rsidP="00EA3E3F">
      <w:pPr>
        <w:spacing w:line="360" w:lineRule="auto"/>
        <w:ind w:firstLineChars="246" w:firstLine="689"/>
        <w:rPr>
          <w:rFonts w:ascii="宋体" w:cs="宋体"/>
          <w:bCs/>
          <w:sz w:val="28"/>
          <w:szCs w:val="28"/>
        </w:rPr>
      </w:pPr>
      <w:r w:rsidRPr="00EA3E3F">
        <w:rPr>
          <w:rFonts w:ascii="宋体" w:cs="宋体" w:hint="eastAsia"/>
          <w:bCs/>
          <w:sz w:val="28"/>
          <w:szCs w:val="28"/>
        </w:rPr>
        <w:t>培养学生核心素养是我国当前教育综合改革的基本方向，也是培养学生的关键所在。如何将信息技术与培养学生核心素养进行深入融合，本课题从高中时事教育入手，在理论和实践上为如何培养好学生核心素养提供有益借鉴，为学校深入挖掘信息技术的教育价值提供新</w:t>
      </w:r>
      <w:r w:rsidRPr="00EA3E3F">
        <w:rPr>
          <w:rFonts w:ascii="宋体" w:cs="宋体" w:hint="eastAsia"/>
          <w:bCs/>
          <w:sz w:val="28"/>
          <w:szCs w:val="28"/>
        </w:rPr>
        <w:lastRenderedPageBreak/>
        <w:t>视角。</w:t>
      </w:r>
    </w:p>
    <w:p w:rsidR="00003D94" w:rsidRDefault="00003D94" w:rsidP="007F2906">
      <w:pPr>
        <w:spacing w:line="360" w:lineRule="auto"/>
        <w:rPr>
          <w:rFonts w:asciiTheme="minorEastAsia" w:hAnsiTheme="minorEastAsia" w:hint="eastAsia"/>
          <w:sz w:val="28"/>
          <w:szCs w:val="28"/>
        </w:rPr>
      </w:pPr>
    </w:p>
    <w:p w:rsidR="007F2906" w:rsidRPr="007F2906" w:rsidRDefault="007F2906" w:rsidP="007F2906">
      <w:pPr>
        <w:spacing w:line="360" w:lineRule="auto"/>
        <w:rPr>
          <w:rFonts w:asciiTheme="minorEastAsia" w:hAnsiTheme="minorEastAsia"/>
          <w:b/>
          <w:sz w:val="28"/>
          <w:szCs w:val="28"/>
        </w:rPr>
      </w:pPr>
      <w:r w:rsidRPr="007F2906">
        <w:rPr>
          <w:rFonts w:asciiTheme="minorEastAsia" w:hAnsiTheme="minorEastAsia" w:hint="eastAsia"/>
          <w:b/>
          <w:sz w:val="28"/>
          <w:szCs w:val="28"/>
        </w:rPr>
        <w:t>三、本课题的研究思路、研究方法、技术路线和实施步骤</w:t>
      </w:r>
    </w:p>
    <w:p w:rsidR="009A54AF" w:rsidRPr="007F2906" w:rsidRDefault="007F2906" w:rsidP="00321E40">
      <w:pPr>
        <w:spacing w:line="360" w:lineRule="auto"/>
        <w:rPr>
          <w:rFonts w:asciiTheme="minorEastAsia" w:hAnsiTheme="minorEastAsia"/>
          <w:sz w:val="28"/>
          <w:szCs w:val="28"/>
        </w:rPr>
      </w:pPr>
      <w:r>
        <w:rPr>
          <w:rFonts w:asciiTheme="minorEastAsia" w:hAnsiTheme="minorEastAsia" w:hint="eastAsia"/>
          <w:sz w:val="28"/>
          <w:szCs w:val="28"/>
        </w:rPr>
        <w:t>（一）</w:t>
      </w:r>
      <w:r w:rsidR="009A54AF" w:rsidRPr="007F2906">
        <w:rPr>
          <w:rFonts w:asciiTheme="minorEastAsia" w:hAnsiTheme="minorEastAsia" w:hint="eastAsia"/>
          <w:sz w:val="28"/>
          <w:szCs w:val="28"/>
        </w:rPr>
        <w:t>研究思路</w:t>
      </w:r>
    </w:p>
    <w:p w:rsidR="009577B0" w:rsidRPr="007F2906" w:rsidRDefault="009577B0" w:rsidP="00321E40">
      <w:pPr>
        <w:spacing w:line="360" w:lineRule="auto"/>
        <w:rPr>
          <w:rFonts w:asciiTheme="minorEastAsia" w:hAnsiTheme="minorEastAsia"/>
          <w:sz w:val="28"/>
          <w:szCs w:val="28"/>
        </w:rPr>
      </w:pPr>
      <w:r w:rsidRPr="007F2906">
        <w:rPr>
          <w:rFonts w:asciiTheme="minorEastAsia" w:hAnsiTheme="minorEastAsia" w:hint="eastAsia"/>
          <w:sz w:val="28"/>
          <w:szCs w:val="28"/>
        </w:rPr>
        <w:t xml:space="preserve">    在核心素</w:t>
      </w:r>
      <w:r w:rsidRPr="00EA3E3F">
        <w:rPr>
          <w:rFonts w:asciiTheme="minorEastAsia" w:hAnsiTheme="minorEastAsia" w:hint="eastAsia"/>
          <w:sz w:val="28"/>
          <w:szCs w:val="28"/>
        </w:rPr>
        <w:t>养总体框架指导下，以传播学和教育过程理论为基础，结合当前学校开展时事教育的实际情况，审视其在培养学生核心素养过程中存在的问题</w:t>
      </w:r>
      <w:r w:rsidR="00B37741" w:rsidRPr="00EA3E3F">
        <w:rPr>
          <w:rFonts w:asciiTheme="minorEastAsia" w:hAnsiTheme="minorEastAsia" w:hint="eastAsia"/>
          <w:sz w:val="28"/>
          <w:szCs w:val="28"/>
        </w:rPr>
        <w:t>。</w:t>
      </w:r>
      <w:r w:rsidR="00CA5907" w:rsidRPr="00EA3E3F">
        <w:rPr>
          <w:rFonts w:asciiTheme="minorEastAsia" w:hAnsiTheme="minorEastAsia" w:hint="eastAsia"/>
          <w:sz w:val="28"/>
          <w:szCs w:val="28"/>
        </w:rPr>
        <w:t>从</w:t>
      </w:r>
      <w:r w:rsidR="001F75F1" w:rsidRPr="00EA3E3F">
        <w:rPr>
          <w:rFonts w:asciiTheme="minorEastAsia" w:hAnsiTheme="minorEastAsia" w:hint="eastAsia"/>
          <w:sz w:val="28"/>
          <w:szCs w:val="28"/>
        </w:rPr>
        <w:t>创新</w:t>
      </w:r>
      <w:r w:rsidR="00CA5907" w:rsidRPr="00EA3E3F">
        <w:rPr>
          <w:rFonts w:asciiTheme="minorEastAsia" w:hAnsiTheme="minorEastAsia" w:hint="eastAsia"/>
          <w:sz w:val="28"/>
          <w:szCs w:val="28"/>
        </w:rPr>
        <w:t>政治课教学模式，开展</w:t>
      </w:r>
      <w:r w:rsidR="001F75F1" w:rsidRPr="00EA3E3F">
        <w:rPr>
          <w:rFonts w:asciiTheme="minorEastAsia" w:hAnsiTheme="minorEastAsia" w:hint="eastAsia"/>
          <w:sz w:val="28"/>
          <w:szCs w:val="28"/>
        </w:rPr>
        <w:t>特色</w:t>
      </w:r>
      <w:r w:rsidR="00CA5907" w:rsidRPr="00EA3E3F">
        <w:rPr>
          <w:rFonts w:asciiTheme="minorEastAsia" w:hAnsiTheme="minorEastAsia" w:hint="eastAsia"/>
          <w:sz w:val="28"/>
          <w:szCs w:val="28"/>
        </w:rPr>
        <w:t>时事活动课程，搭建常态化的时事教育全媒体框架</w:t>
      </w:r>
      <w:r w:rsidR="001F75F1" w:rsidRPr="00EA3E3F">
        <w:rPr>
          <w:rFonts w:asciiTheme="minorEastAsia" w:hAnsiTheme="minorEastAsia" w:hint="eastAsia"/>
          <w:sz w:val="28"/>
          <w:szCs w:val="28"/>
        </w:rPr>
        <w:t>，拓宽网络交流共享社区等不同角</w:t>
      </w:r>
      <w:r w:rsidR="001F75F1" w:rsidRPr="007F2906">
        <w:rPr>
          <w:rFonts w:asciiTheme="minorEastAsia" w:hAnsiTheme="minorEastAsia" w:hint="eastAsia"/>
          <w:sz w:val="28"/>
          <w:szCs w:val="28"/>
        </w:rPr>
        <w:t>度对如何利用信息技术培养学生核心素养开展实践研究。</w:t>
      </w:r>
    </w:p>
    <w:p w:rsidR="009A54AF" w:rsidRPr="007F2906" w:rsidRDefault="007F2906" w:rsidP="00321E40">
      <w:pPr>
        <w:spacing w:line="360" w:lineRule="auto"/>
        <w:rPr>
          <w:rFonts w:asciiTheme="minorEastAsia" w:hAnsiTheme="minorEastAsia"/>
          <w:sz w:val="28"/>
          <w:szCs w:val="28"/>
        </w:rPr>
      </w:pPr>
      <w:r w:rsidRPr="007F2906">
        <w:rPr>
          <w:rFonts w:asciiTheme="minorEastAsia" w:hAnsiTheme="minorEastAsia" w:hint="eastAsia"/>
          <w:sz w:val="28"/>
          <w:szCs w:val="28"/>
        </w:rPr>
        <w:t>（二）</w:t>
      </w:r>
      <w:r w:rsidR="009A54AF" w:rsidRPr="007F2906">
        <w:rPr>
          <w:rFonts w:asciiTheme="minorEastAsia" w:hAnsiTheme="minorEastAsia" w:hint="eastAsia"/>
          <w:sz w:val="28"/>
          <w:szCs w:val="28"/>
        </w:rPr>
        <w:t>研究方法</w:t>
      </w:r>
    </w:p>
    <w:p w:rsidR="00D1657B" w:rsidRPr="00EA3E3F" w:rsidRDefault="00D1657B" w:rsidP="00EA3E3F">
      <w:pPr>
        <w:spacing w:line="360" w:lineRule="auto"/>
        <w:ind w:firstLineChars="200" w:firstLine="560"/>
        <w:rPr>
          <w:rFonts w:asciiTheme="minorEastAsia" w:hAnsiTheme="minorEastAsia" w:cs="宋体"/>
          <w:sz w:val="28"/>
          <w:szCs w:val="28"/>
        </w:rPr>
      </w:pPr>
      <w:r w:rsidRPr="00EA3E3F">
        <w:rPr>
          <w:rFonts w:asciiTheme="minorEastAsia" w:hAnsiTheme="minorEastAsia" w:cs="宋体" w:hint="eastAsia"/>
          <w:sz w:val="28"/>
          <w:szCs w:val="28"/>
        </w:rPr>
        <w:t>本课题的采用的研究方法主要有：文献研究法、比较研究法、经验总结法、行动研究法、问卷调查法。</w:t>
      </w:r>
    </w:p>
    <w:p w:rsidR="00D1657B" w:rsidRPr="00EA3E3F" w:rsidRDefault="00D1657B" w:rsidP="00321E40">
      <w:pPr>
        <w:spacing w:line="360" w:lineRule="auto"/>
        <w:ind w:left="480"/>
        <w:rPr>
          <w:rFonts w:asciiTheme="minorEastAsia" w:hAnsiTheme="minorEastAsia" w:cs="宋体"/>
          <w:b/>
          <w:sz w:val="28"/>
          <w:szCs w:val="28"/>
        </w:rPr>
      </w:pPr>
      <w:r w:rsidRPr="00EA3E3F">
        <w:rPr>
          <w:rFonts w:asciiTheme="minorEastAsia" w:hAnsiTheme="minorEastAsia" w:cs="宋体" w:hint="eastAsia"/>
          <w:b/>
          <w:sz w:val="28"/>
          <w:szCs w:val="28"/>
        </w:rPr>
        <w:t>1.文献研究法</w:t>
      </w:r>
    </w:p>
    <w:p w:rsidR="00D1657B" w:rsidRPr="00EA3E3F" w:rsidRDefault="00D1657B" w:rsidP="00321E40">
      <w:pPr>
        <w:spacing w:line="360" w:lineRule="auto"/>
        <w:rPr>
          <w:rFonts w:asciiTheme="minorEastAsia" w:hAnsiTheme="minorEastAsia" w:cs="宋体"/>
          <w:sz w:val="28"/>
          <w:szCs w:val="28"/>
        </w:rPr>
      </w:pPr>
      <w:r w:rsidRPr="00EA3E3F">
        <w:rPr>
          <w:rFonts w:asciiTheme="minorEastAsia" w:hAnsiTheme="minorEastAsia" w:cs="宋体" w:hint="eastAsia"/>
          <w:sz w:val="28"/>
          <w:szCs w:val="28"/>
        </w:rPr>
        <w:t xml:space="preserve">    通过对有关文献资料搜索，我们对本课题研究的核心概念（</w:t>
      </w:r>
      <w:r w:rsidR="00550487" w:rsidRPr="00EA3E3F">
        <w:rPr>
          <w:rFonts w:asciiTheme="minorEastAsia" w:hAnsiTheme="minorEastAsia" w:cs="宋体" w:hint="eastAsia"/>
          <w:sz w:val="28"/>
          <w:szCs w:val="28"/>
        </w:rPr>
        <w:t>信息技术</w:t>
      </w:r>
      <w:r w:rsidRPr="00EA3E3F">
        <w:rPr>
          <w:rFonts w:asciiTheme="minorEastAsia" w:hAnsiTheme="minorEastAsia" w:cs="宋体" w:hint="eastAsia"/>
          <w:sz w:val="28"/>
          <w:szCs w:val="28"/>
        </w:rPr>
        <w:t>、</w:t>
      </w:r>
      <w:r w:rsidR="00550487" w:rsidRPr="00EA3E3F">
        <w:rPr>
          <w:rFonts w:asciiTheme="minorEastAsia" w:hAnsiTheme="minorEastAsia" w:cs="宋体" w:hint="eastAsia"/>
          <w:sz w:val="28"/>
          <w:szCs w:val="28"/>
        </w:rPr>
        <w:t>核心素养、</w:t>
      </w:r>
      <w:r w:rsidR="00726530" w:rsidRPr="00EA3E3F">
        <w:rPr>
          <w:rFonts w:asciiTheme="minorEastAsia" w:hAnsiTheme="minorEastAsia" w:cs="宋体" w:hint="eastAsia"/>
          <w:sz w:val="28"/>
          <w:szCs w:val="28"/>
        </w:rPr>
        <w:t>时事教育</w:t>
      </w:r>
      <w:r w:rsidRPr="00EA3E3F">
        <w:rPr>
          <w:rFonts w:asciiTheme="minorEastAsia" w:hAnsiTheme="minorEastAsia" w:cs="宋体" w:hint="eastAsia"/>
          <w:sz w:val="28"/>
          <w:szCs w:val="28"/>
        </w:rPr>
        <w:t>）做出了清晰的界定，在此基础上，又通过三个角度（</w:t>
      </w:r>
      <w:r w:rsidR="008D4066" w:rsidRPr="00EA3E3F">
        <w:rPr>
          <w:rFonts w:asciiTheme="minorEastAsia" w:hAnsiTheme="minorEastAsia" w:cs="宋体" w:hint="eastAsia"/>
          <w:sz w:val="28"/>
          <w:szCs w:val="28"/>
        </w:rPr>
        <w:t>时事</w:t>
      </w:r>
      <w:r w:rsidRPr="00EA3E3F">
        <w:rPr>
          <w:rFonts w:asciiTheme="minorEastAsia" w:hAnsiTheme="minorEastAsia" w:cs="宋体" w:hint="eastAsia"/>
          <w:sz w:val="28"/>
          <w:szCs w:val="28"/>
        </w:rPr>
        <w:t>教育现状研究、</w:t>
      </w:r>
      <w:r w:rsidR="008D4066" w:rsidRPr="00EA3E3F">
        <w:rPr>
          <w:rFonts w:asciiTheme="minorEastAsia" w:hAnsiTheme="minorEastAsia" w:cs="宋体" w:hint="eastAsia"/>
          <w:sz w:val="28"/>
          <w:szCs w:val="28"/>
        </w:rPr>
        <w:t>时事教育与素质教育</w:t>
      </w:r>
      <w:r w:rsidRPr="00EA3E3F">
        <w:rPr>
          <w:rFonts w:asciiTheme="minorEastAsia" w:hAnsiTheme="minorEastAsia" w:cs="宋体" w:hint="eastAsia"/>
          <w:sz w:val="28"/>
          <w:szCs w:val="28"/>
        </w:rPr>
        <w:t>研究、</w:t>
      </w:r>
      <w:r w:rsidR="008D4066" w:rsidRPr="00EA3E3F">
        <w:rPr>
          <w:rFonts w:asciiTheme="minorEastAsia" w:hAnsiTheme="minorEastAsia" w:cs="宋体" w:hint="eastAsia"/>
          <w:sz w:val="28"/>
          <w:szCs w:val="28"/>
        </w:rPr>
        <w:t>信息技术在时事教育中的应用</w:t>
      </w:r>
      <w:r w:rsidRPr="00EA3E3F">
        <w:rPr>
          <w:rFonts w:asciiTheme="minorEastAsia" w:hAnsiTheme="minorEastAsia" w:cs="宋体" w:hint="eastAsia"/>
          <w:sz w:val="28"/>
          <w:szCs w:val="28"/>
        </w:rPr>
        <w:t>研究）查阅相关文献资料，通过梳理，总结确立了本课题的研究视角，并筛选、整理出了一批具有一定的借鉴作用的资料消化吸收，为课题的深入研究打下坚实的理论基础。</w:t>
      </w:r>
    </w:p>
    <w:p w:rsidR="00D1657B" w:rsidRPr="00EA3E3F" w:rsidRDefault="00D1657B" w:rsidP="00EA3E3F">
      <w:pPr>
        <w:spacing w:line="360" w:lineRule="auto"/>
        <w:ind w:firstLineChars="200" w:firstLine="562"/>
        <w:rPr>
          <w:rFonts w:asciiTheme="minorEastAsia" w:hAnsiTheme="minorEastAsia" w:cs="宋体"/>
          <w:b/>
          <w:sz w:val="28"/>
          <w:szCs w:val="28"/>
        </w:rPr>
      </w:pPr>
      <w:r w:rsidRPr="00EA3E3F">
        <w:rPr>
          <w:rFonts w:asciiTheme="minorEastAsia" w:hAnsiTheme="minorEastAsia" w:cs="宋体" w:hint="eastAsia"/>
          <w:b/>
          <w:sz w:val="28"/>
          <w:szCs w:val="28"/>
        </w:rPr>
        <w:t>2.比较研究法</w:t>
      </w:r>
    </w:p>
    <w:p w:rsidR="00D1657B" w:rsidRPr="00EA3E3F" w:rsidRDefault="00DA48A1" w:rsidP="00EA3E3F">
      <w:pPr>
        <w:spacing w:line="360" w:lineRule="auto"/>
        <w:ind w:firstLineChars="200" w:firstLine="560"/>
        <w:rPr>
          <w:rFonts w:asciiTheme="minorEastAsia" w:hAnsiTheme="minorEastAsia" w:cs="宋体"/>
          <w:sz w:val="28"/>
          <w:szCs w:val="28"/>
        </w:rPr>
      </w:pPr>
      <w:r w:rsidRPr="00EA3E3F">
        <w:rPr>
          <w:rFonts w:asciiTheme="minorEastAsia" w:hAnsiTheme="minorEastAsia" w:cs="宋体" w:hint="eastAsia"/>
          <w:sz w:val="28"/>
          <w:szCs w:val="28"/>
        </w:rPr>
        <w:t>我国核心素养总体框架在2016年9月正式出台，相关研究理论较少。</w:t>
      </w:r>
      <w:r w:rsidR="00D1657B" w:rsidRPr="00EA3E3F">
        <w:rPr>
          <w:rFonts w:asciiTheme="minorEastAsia" w:hAnsiTheme="minorEastAsia" w:cs="宋体" w:hint="eastAsia"/>
          <w:sz w:val="28"/>
          <w:szCs w:val="28"/>
        </w:rPr>
        <w:t>本课题在关注国内相关研究的同时，</w:t>
      </w:r>
      <w:r w:rsidRPr="00EA3E3F">
        <w:rPr>
          <w:rFonts w:asciiTheme="minorEastAsia" w:hAnsiTheme="minorEastAsia" w:cs="宋体" w:hint="eastAsia"/>
          <w:sz w:val="28"/>
          <w:szCs w:val="28"/>
        </w:rPr>
        <w:t>还对大量国外核心素养现有</w:t>
      </w:r>
      <w:r w:rsidRPr="00EA3E3F">
        <w:rPr>
          <w:rFonts w:asciiTheme="minorEastAsia" w:hAnsiTheme="minorEastAsia" w:cs="宋体" w:hint="eastAsia"/>
          <w:sz w:val="28"/>
          <w:szCs w:val="28"/>
        </w:rPr>
        <w:lastRenderedPageBreak/>
        <w:t>理论进行研究</w:t>
      </w:r>
      <w:r w:rsidR="00D1657B" w:rsidRPr="00EA3E3F">
        <w:rPr>
          <w:rFonts w:asciiTheme="minorEastAsia" w:hAnsiTheme="minorEastAsia" w:cs="宋体" w:hint="eastAsia"/>
          <w:sz w:val="28"/>
          <w:szCs w:val="28"/>
        </w:rPr>
        <w:t>，通过中外对比研究，借鉴</w:t>
      </w:r>
      <w:r w:rsidRPr="00EA3E3F">
        <w:rPr>
          <w:rFonts w:asciiTheme="minorEastAsia" w:hAnsiTheme="minorEastAsia" w:cs="宋体" w:hint="eastAsia"/>
          <w:sz w:val="28"/>
          <w:szCs w:val="28"/>
        </w:rPr>
        <w:t>有益成分，完善课题内容</w:t>
      </w:r>
      <w:r w:rsidR="00D1657B" w:rsidRPr="00EA3E3F">
        <w:rPr>
          <w:rFonts w:asciiTheme="minorEastAsia" w:hAnsiTheme="minorEastAsia" w:cs="宋体" w:hint="eastAsia"/>
          <w:sz w:val="28"/>
          <w:szCs w:val="28"/>
        </w:rPr>
        <w:t>。</w:t>
      </w:r>
    </w:p>
    <w:p w:rsidR="00D1657B" w:rsidRPr="00EA3E3F" w:rsidRDefault="00D1657B" w:rsidP="00EA3E3F">
      <w:pPr>
        <w:spacing w:line="360" w:lineRule="auto"/>
        <w:ind w:firstLineChars="200" w:firstLine="562"/>
        <w:rPr>
          <w:rFonts w:asciiTheme="minorEastAsia" w:hAnsiTheme="minorEastAsia" w:cs="宋体"/>
          <w:b/>
          <w:sz w:val="28"/>
          <w:szCs w:val="28"/>
        </w:rPr>
      </w:pPr>
      <w:r w:rsidRPr="00EA3E3F">
        <w:rPr>
          <w:rFonts w:asciiTheme="minorEastAsia" w:hAnsiTheme="minorEastAsia" w:cs="宋体" w:hint="eastAsia"/>
          <w:b/>
          <w:sz w:val="28"/>
          <w:szCs w:val="28"/>
        </w:rPr>
        <w:t>3.经验总结法</w:t>
      </w:r>
    </w:p>
    <w:p w:rsidR="00D1657B" w:rsidRPr="00EA3E3F" w:rsidRDefault="0062642B" w:rsidP="00EA3E3F">
      <w:pPr>
        <w:spacing w:line="360" w:lineRule="auto"/>
        <w:ind w:firstLineChars="200" w:firstLine="560"/>
        <w:rPr>
          <w:rFonts w:asciiTheme="minorEastAsia" w:hAnsiTheme="minorEastAsia" w:cs="宋体"/>
          <w:sz w:val="28"/>
          <w:szCs w:val="28"/>
        </w:rPr>
      </w:pPr>
      <w:r w:rsidRPr="00EA3E3F">
        <w:rPr>
          <w:rFonts w:asciiTheme="minorEastAsia" w:hAnsiTheme="minorEastAsia" w:cs="宋体" w:hint="eastAsia"/>
          <w:sz w:val="28"/>
          <w:szCs w:val="28"/>
        </w:rPr>
        <w:t>利用信息技术创新政治课和特色时事活动课，分析总结教学案例，从现象中提取本质，从个性中发现共性，力求总结出一套具有科学性、实用性和推广性的教学模式</w:t>
      </w:r>
      <w:r w:rsidR="00D1657B" w:rsidRPr="00EA3E3F">
        <w:rPr>
          <w:rFonts w:asciiTheme="minorEastAsia" w:hAnsiTheme="minorEastAsia" w:cs="宋体" w:hint="eastAsia"/>
          <w:sz w:val="28"/>
          <w:szCs w:val="28"/>
        </w:rPr>
        <w:t>。</w:t>
      </w:r>
    </w:p>
    <w:p w:rsidR="00D1657B" w:rsidRPr="00EA3E3F" w:rsidRDefault="00D1657B" w:rsidP="00EA3E3F">
      <w:pPr>
        <w:spacing w:line="360" w:lineRule="auto"/>
        <w:ind w:firstLineChars="200" w:firstLine="562"/>
        <w:rPr>
          <w:rFonts w:asciiTheme="minorEastAsia" w:hAnsiTheme="minorEastAsia" w:cs="宋体"/>
          <w:b/>
          <w:sz w:val="28"/>
          <w:szCs w:val="28"/>
        </w:rPr>
      </w:pPr>
      <w:r w:rsidRPr="00EA3E3F">
        <w:rPr>
          <w:rFonts w:asciiTheme="minorEastAsia" w:hAnsiTheme="minorEastAsia" w:cs="宋体" w:hint="eastAsia"/>
          <w:b/>
          <w:sz w:val="28"/>
          <w:szCs w:val="28"/>
        </w:rPr>
        <w:t>4.问卷调查法</w:t>
      </w:r>
    </w:p>
    <w:p w:rsidR="0076427C" w:rsidRPr="00B66A10" w:rsidRDefault="00D1657B" w:rsidP="00B66A10">
      <w:pPr>
        <w:spacing w:line="360" w:lineRule="auto"/>
        <w:ind w:firstLineChars="200" w:firstLine="560"/>
        <w:rPr>
          <w:rFonts w:asciiTheme="minorEastAsia" w:hAnsiTheme="minorEastAsia" w:cs="宋体"/>
          <w:sz w:val="28"/>
          <w:szCs w:val="28"/>
        </w:rPr>
      </w:pPr>
      <w:r w:rsidRPr="00EA3E3F">
        <w:rPr>
          <w:rFonts w:asciiTheme="minorEastAsia" w:hAnsiTheme="minorEastAsia" w:cs="宋体" w:hint="eastAsia"/>
          <w:sz w:val="28"/>
          <w:szCs w:val="28"/>
        </w:rPr>
        <w:t>本课题组拟在本校进行</w:t>
      </w:r>
      <w:r w:rsidR="000E41BB" w:rsidRPr="00EA3E3F">
        <w:rPr>
          <w:rFonts w:asciiTheme="minorEastAsia" w:hAnsiTheme="minorEastAsia" w:cs="宋体" w:hint="eastAsia"/>
          <w:sz w:val="28"/>
          <w:szCs w:val="28"/>
        </w:rPr>
        <w:t>高中生时事教育调查问卷，了解高中生时事教育效果现状、信息技术运用存在的问题以及学习意向。以培养学生核心素养为出发点，</w:t>
      </w:r>
      <w:r w:rsidR="00C44D1B" w:rsidRPr="00EA3E3F">
        <w:rPr>
          <w:rFonts w:asciiTheme="minorEastAsia" w:hAnsiTheme="minorEastAsia" w:cs="宋体" w:hint="eastAsia"/>
          <w:sz w:val="28"/>
          <w:szCs w:val="28"/>
        </w:rPr>
        <w:t>以解决问题为目标，</w:t>
      </w:r>
      <w:r w:rsidR="000E41BB" w:rsidRPr="00EA3E3F">
        <w:rPr>
          <w:rFonts w:asciiTheme="minorEastAsia" w:hAnsiTheme="minorEastAsia" w:cs="宋体" w:hint="eastAsia"/>
          <w:sz w:val="28"/>
          <w:szCs w:val="28"/>
        </w:rPr>
        <w:t>根据学生兴趣，设定时事教育内容</w:t>
      </w:r>
      <w:r w:rsidR="00C44D1B" w:rsidRPr="00EA3E3F">
        <w:rPr>
          <w:rFonts w:asciiTheme="minorEastAsia" w:hAnsiTheme="minorEastAsia" w:cs="宋体" w:hint="eastAsia"/>
          <w:sz w:val="28"/>
          <w:szCs w:val="28"/>
        </w:rPr>
        <w:t>，完善时事教育信息传播主渠道</w:t>
      </w:r>
      <w:r w:rsidR="000E41BB" w:rsidRPr="00EA3E3F">
        <w:rPr>
          <w:rFonts w:asciiTheme="minorEastAsia" w:hAnsiTheme="minorEastAsia" w:cs="宋体" w:hint="eastAsia"/>
          <w:sz w:val="28"/>
          <w:szCs w:val="28"/>
        </w:rPr>
        <w:t>。</w:t>
      </w:r>
      <w:r w:rsidR="00A547B5" w:rsidRPr="00EA3E3F">
        <w:rPr>
          <w:rFonts w:asciiTheme="minorEastAsia" w:hAnsiTheme="minorEastAsia" w:cs="宋体" w:hint="eastAsia"/>
          <w:sz w:val="28"/>
          <w:szCs w:val="28"/>
        </w:rPr>
        <w:t>实践进行一年后</w:t>
      </w:r>
      <w:r w:rsidRPr="00EA3E3F">
        <w:rPr>
          <w:rFonts w:asciiTheme="minorEastAsia" w:hAnsiTheme="minorEastAsia" w:cs="宋体" w:hint="eastAsia"/>
          <w:sz w:val="28"/>
          <w:szCs w:val="28"/>
        </w:rPr>
        <w:t>，再次对</w:t>
      </w:r>
      <w:r w:rsidR="00A547B5" w:rsidRPr="00EA3E3F">
        <w:rPr>
          <w:rFonts w:asciiTheme="minorEastAsia" w:hAnsiTheme="minorEastAsia" w:cs="宋体" w:hint="eastAsia"/>
          <w:sz w:val="28"/>
          <w:szCs w:val="28"/>
        </w:rPr>
        <w:t>其进行</w:t>
      </w:r>
      <w:r w:rsidRPr="00EA3E3F">
        <w:rPr>
          <w:rFonts w:asciiTheme="minorEastAsia" w:hAnsiTheme="minorEastAsia" w:cs="宋体" w:hint="eastAsia"/>
          <w:sz w:val="28"/>
          <w:szCs w:val="28"/>
        </w:rPr>
        <w:t>第二次调查问卷以检验</w:t>
      </w:r>
      <w:r w:rsidR="00A547B5" w:rsidRPr="00EA3E3F">
        <w:rPr>
          <w:rFonts w:asciiTheme="minorEastAsia" w:hAnsiTheme="minorEastAsia" w:cs="宋体" w:hint="eastAsia"/>
          <w:sz w:val="28"/>
          <w:szCs w:val="28"/>
        </w:rPr>
        <w:t>课题实施</w:t>
      </w:r>
      <w:r w:rsidRPr="00EA3E3F">
        <w:rPr>
          <w:rFonts w:asciiTheme="minorEastAsia" w:hAnsiTheme="minorEastAsia" w:cs="宋体" w:hint="eastAsia"/>
          <w:sz w:val="28"/>
          <w:szCs w:val="28"/>
        </w:rPr>
        <w:t>成效。</w:t>
      </w:r>
    </w:p>
    <w:p w:rsidR="009A54AF" w:rsidRPr="00EA3E3F" w:rsidRDefault="00B66A10" w:rsidP="00321E40">
      <w:pPr>
        <w:spacing w:line="360" w:lineRule="auto"/>
        <w:rPr>
          <w:rFonts w:asciiTheme="minorEastAsia" w:hAnsiTheme="minorEastAsia"/>
          <w:sz w:val="28"/>
          <w:szCs w:val="28"/>
        </w:rPr>
      </w:pPr>
      <w:r w:rsidRPr="00B66A10">
        <w:rPr>
          <w:rFonts w:asciiTheme="minorEastAsia" w:hAnsiTheme="minorEastAsia" w:hint="eastAsia"/>
          <w:sz w:val="28"/>
          <w:szCs w:val="28"/>
        </w:rPr>
        <w:t>（三）</w:t>
      </w:r>
      <w:r w:rsidR="009A54AF" w:rsidRPr="00B66A10">
        <w:rPr>
          <w:rFonts w:asciiTheme="minorEastAsia" w:hAnsiTheme="minorEastAsia" w:hint="eastAsia"/>
          <w:sz w:val="28"/>
          <w:szCs w:val="28"/>
        </w:rPr>
        <w:t>技术路线和实施步骤</w:t>
      </w:r>
    </w:p>
    <w:p w:rsidR="00633B2E" w:rsidRPr="00EA3E3F" w:rsidRDefault="00633B2E" w:rsidP="00321E40">
      <w:pPr>
        <w:spacing w:line="360" w:lineRule="auto"/>
        <w:rPr>
          <w:rFonts w:asciiTheme="minorEastAsia" w:hAnsiTheme="minorEastAsia" w:cs="宋体"/>
          <w:bCs/>
          <w:sz w:val="28"/>
          <w:szCs w:val="28"/>
        </w:rPr>
      </w:pPr>
      <w:r w:rsidRPr="00EA3E3F">
        <w:rPr>
          <w:rFonts w:asciiTheme="minorEastAsia" w:hAnsiTheme="minorEastAsia" w:cs="宋体" w:hint="eastAsia"/>
          <w:bCs/>
          <w:sz w:val="28"/>
          <w:szCs w:val="28"/>
        </w:rPr>
        <w:t xml:space="preserve">    本课题计划用两年时间（2017年</w:t>
      </w:r>
      <w:r w:rsidR="00370F76" w:rsidRPr="00EA3E3F">
        <w:rPr>
          <w:rFonts w:asciiTheme="minorEastAsia" w:hAnsiTheme="minorEastAsia" w:cs="宋体" w:hint="eastAsia"/>
          <w:bCs/>
          <w:sz w:val="28"/>
          <w:szCs w:val="28"/>
        </w:rPr>
        <w:t>1</w:t>
      </w:r>
      <w:r w:rsidRPr="00EA3E3F">
        <w:rPr>
          <w:rFonts w:asciiTheme="minorEastAsia" w:hAnsiTheme="minorEastAsia" w:cs="宋体" w:hint="eastAsia"/>
          <w:bCs/>
          <w:sz w:val="28"/>
          <w:szCs w:val="28"/>
        </w:rPr>
        <w:t>月—201</w:t>
      </w:r>
      <w:r w:rsidR="00370F76" w:rsidRPr="00EA3E3F">
        <w:rPr>
          <w:rFonts w:asciiTheme="minorEastAsia" w:hAnsiTheme="minorEastAsia" w:cs="宋体" w:hint="eastAsia"/>
          <w:bCs/>
          <w:sz w:val="28"/>
          <w:szCs w:val="28"/>
        </w:rPr>
        <w:t>9</w:t>
      </w:r>
      <w:r w:rsidRPr="00EA3E3F">
        <w:rPr>
          <w:rFonts w:asciiTheme="minorEastAsia" w:hAnsiTheme="minorEastAsia" w:cs="宋体" w:hint="eastAsia"/>
          <w:bCs/>
          <w:sz w:val="28"/>
          <w:szCs w:val="28"/>
        </w:rPr>
        <w:t>年</w:t>
      </w:r>
      <w:r w:rsidR="00370F76" w:rsidRPr="00EA3E3F">
        <w:rPr>
          <w:rFonts w:asciiTheme="minorEastAsia" w:hAnsiTheme="minorEastAsia" w:cs="宋体" w:hint="eastAsia"/>
          <w:bCs/>
          <w:sz w:val="28"/>
          <w:szCs w:val="28"/>
        </w:rPr>
        <w:t>1</w:t>
      </w:r>
      <w:r w:rsidRPr="00EA3E3F">
        <w:rPr>
          <w:rFonts w:asciiTheme="minorEastAsia" w:hAnsiTheme="minorEastAsia" w:cs="宋体" w:hint="eastAsia"/>
          <w:bCs/>
          <w:sz w:val="28"/>
          <w:szCs w:val="28"/>
        </w:rPr>
        <w:t>月），分三个阶段完成。</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1.准备阶段（201</w:t>
      </w:r>
      <w:r w:rsidR="00C62142" w:rsidRPr="00EA3E3F">
        <w:rPr>
          <w:rFonts w:asciiTheme="minorEastAsia" w:hAnsiTheme="minorEastAsia" w:cs="宋体" w:hint="eastAsia"/>
          <w:bCs/>
          <w:sz w:val="28"/>
          <w:szCs w:val="28"/>
        </w:rPr>
        <w:t>7</w:t>
      </w:r>
      <w:r w:rsidRPr="00EA3E3F">
        <w:rPr>
          <w:rFonts w:asciiTheme="minorEastAsia" w:hAnsiTheme="minorEastAsia" w:cs="宋体" w:hint="eastAsia"/>
          <w:bCs/>
          <w:sz w:val="28"/>
          <w:szCs w:val="28"/>
        </w:rPr>
        <w:t>年</w:t>
      </w:r>
      <w:r w:rsidR="00C62142" w:rsidRPr="00EA3E3F">
        <w:rPr>
          <w:rFonts w:asciiTheme="minorEastAsia" w:hAnsiTheme="minorEastAsia" w:cs="宋体" w:hint="eastAsia"/>
          <w:bCs/>
          <w:sz w:val="28"/>
          <w:szCs w:val="28"/>
        </w:rPr>
        <w:t>1</w:t>
      </w:r>
      <w:r w:rsidRPr="00EA3E3F">
        <w:rPr>
          <w:rFonts w:asciiTheme="minorEastAsia" w:hAnsiTheme="minorEastAsia" w:cs="宋体" w:hint="eastAsia"/>
          <w:bCs/>
          <w:sz w:val="28"/>
          <w:szCs w:val="28"/>
        </w:rPr>
        <w:t>月—2017年</w:t>
      </w:r>
      <w:r w:rsidR="00C62142" w:rsidRPr="00EA3E3F">
        <w:rPr>
          <w:rFonts w:asciiTheme="minorEastAsia" w:hAnsiTheme="minorEastAsia" w:cs="宋体" w:hint="eastAsia"/>
          <w:bCs/>
          <w:sz w:val="28"/>
          <w:szCs w:val="28"/>
        </w:rPr>
        <w:t>5</w:t>
      </w:r>
      <w:r w:rsidRPr="00EA3E3F">
        <w:rPr>
          <w:rFonts w:asciiTheme="minorEastAsia" w:hAnsiTheme="minorEastAsia" w:cs="宋体" w:hint="eastAsia"/>
          <w:bCs/>
          <w:sz w:val="28"/>
          <w:szCs w:val="28"/>
        </w:rPr>
        <w:t>月）</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该阶段分为</w:t>
      </w:r>
      <w:r w:rsidR="00370F76" w:rsidRPr="00EA3E3F">
        <w:rPr>
          <w:rFonts w:asciiTheme="minorEastAsia" w:hAnsiTheme="minorEastAsia" w:cs="宋体" w:hint="eastAsia"/>
          <w:bCs/>
          <w:sz w:val="28"/>
          <w:szCs w:val="28"/>
        </w:rPr>
        <w:t>三</w:t>
      </w:r>
      <w:r w:rsidRPr="00EA3E3F">
        <w:rPr>
          <w:rFonts w:asciiTheme="minorEastAsia" w:hAnsiTheme="minorEastAsia" w:cs="宋体" w:hint="eastAsia"/>
          <w:bCs/>
          <w:sz w:val="28"/>
          <w:szCs w:val="28"/>
        </w:rPr>
        <w:t>步</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第一步：课题组成员的确定和课题的立项</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第二步：邀请专家指导</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 xml:space="preserve">第三步：制定、发放问卷调查 </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2.实施阶段（2017年</w:t>
      </w:r>
      <w:r w:rsidR="005150EC" w:rsidRPr="00EA3E3F">
        <w:rPr>
          <w:rFonts w:asciiTheme="minorEastAsia" w:hAnsiTheme="minorEastAsia" w:cs="宋体" w:hint="eastAsia"/>
          <w:bCs/>
          <w:sz w:val="28"/>
          <w:szCs w:val="28"/>
        </w:rPr>
        <w:t>6</w:t>
      </w:r>
      <w:r w:rsidRPr="00EA3E3F">
        <w:rPr>
          <w:rFonts w:asciiTheme="minorEastAsia" w:hAnsiTheme="minorEastAsia" w:cs="宋体" w:hint="eastAsia"/>
          <w:bCs/>
          <w:sz w:val="28"/>
          <w:szCs w:val="28"/>
        </w:rPr>
        <w:t>月—2018年</w:t>
      </w:r>
      <w:r w:rsidR="005150EC" w:rsidRPr="00EA3E3F">
        <w:rPr>
          <w:rFonts w:asciiTheme="minorEastAsia" w:hAnsiTheme="minorEastAsia" w:cs="宋体" w:hint="eastAsia"/>
          <w:bCs/>
          <w:sz w:val="28"/>
          <w:szCs w:val="28"/>
        </w:rPr>
        <w:t>4</w:t>
      </w:r>
      <w:r w:rsidRPr="00EA3E3F">
        <w:rPr>
          <w:rFonts w:asciiTheme="minorEastAsia" w:hAnsiTheme="minorEastAsia" w:cs="宋体" w:hint="eastAsia"/>
          <w:bCs/>
          <w:sz w:val="28"/>
          <w:szCs w:val="28"/>
        </w:rPr>
        <w:t>月）</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（1）回收调查问卷，整理分析数据。</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（2）文献检索，召开问卷分析会，为课题的深入研究打下理论基</w:t>
      </w:r>
      <w:r w:rsidRPr="00EA3E3F">
        <w:rPr>
          <w:rFonts w:asciiTheme="minorEastAsia" w:hAnsiTheme="minorEastAsia" w:cs="宋体" w:hint="eastAsia"/>
          <w:bCs/>
          <w:sz w:val="28"/>
          <w:szCs w:val="28"/>
        </w:rPr>
        <w:lastRenderedPageBreak/>
        <w:t>础。</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（3）理论联系实际，</w:t>
      </w:r>
      <w:r w:rsidR="009A7222" w:rsidRPr="00EA3E3F">
        <w:rPr>
          <w:rFonts w:asciiTheme="minorEastAsia" w:hAnsiTheme="minorEastAsia" w:cs="宋体" w:hint="eastAsia"/>
          <w:bCs/>
          <w:sz w:val="28"/>
          <w:szCs w:val="28"/>
        </w:rPr>
        <w:t>开展信息化下时事教育培养高中生核心素养的</w:t>
      </w:r>
      <w:r w:rsidRPr="00EA3E3F">
        <w:rPr>
          <w:rFonts w:asciiTheme="minorEastAsia" w:hAnsiTheme="minorEastAsia" w:cs="宋体" w:hint="eastAsia"/>
          <w:bCs/>
          <w:sz w:val="28"/>
          <w:szCs w:val="28"/>
        </w:rPr>
        <w:t>实践研究。</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（4）学生反馈，总结经验。</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3.结题阶段（2018年</w:t>
      </w:r>
      <w:r w:rsidR="003C0C67" w:rsidRPr="00EA3E3F">
        <w:rPr>
          <w:rFonts w:asciiTheme="minorEastAsia" w:hAnsiTheme="minorEastAsia" w:cs="宋体" w:hint="eastAsia"/>
          <w:bCs/>
          <w:sz w:val="28"/>
          <w:szCs w:val="28"/>
        </w:rPr>
        <w:t>5</w:t>
      </w:r>
      <w:r w:rsidRPr="00EA3E3F">
        <w:rPr>
          <w:rFonts w:asciiTheme="minorEastAsia" w:hAnsiTheme="minorEastAsia" w:cs="宋体" w:hint="eastAsia"/>
          <w:bCs/>
          <w:sz w:val="28"/>
          <w:szCs w:val="28"/>
        </w:rPr>
        <w:t>月——201</w:t>
      </w:r>
      <w:r w:rsidR="0061660C" w:rsidRPr="00EA3E3F">
        <w:rPr>
          <w:rFonts w:asciiTheme="minorEastAsia" w:hAnsiTheme="minorEastAsia" w:cs="宋体" w:hint="eastAsia"/>
          <w:bCs/>
          <w:sz w:val="28"/>
          <w:szCs w:val="28"/>
        </w:rPr>
        <w:t>9</w:t>
      </w:r>
      <w:r w:rsidRPr="00EA3E3F">
        <w:rPr>
          <w:rFonts w:asciiTheme="minorEastAsia" w:hAnsiTheme="minorEastAsia" w:cs="宋体" w:hint="eastAsia"/>
          <w:bCs/>
          <w:sz w:val="28"/>
          <w:szCs w:val="28"/>
        </w:rPr>
        <w:t>年</w:t>
      </w:r>
      <w:r w:rsidR="0061660C" w:rsidRPr="00EA3E3F">
        <w:rPr>
          <w:rFonts w:asciiTheme="minorEastAsia" w:hAnsiTheme="minorEastAsia" w:cs="宋体" w:hint="eastAsia"/>
          <w:bCs/>
          <w:sz w:val="28"/>
          <w:szCs w:val="28"/>
        </w:rPr>
        <w:t>1</w:t>
      </w:r>
      <w:r w:rsidRPr="00EA3E3F">
        <w:rPr>
          <w:rFonts w:asciiTheme="minorEastAsia" w:hAnsiTheme="minorEastAsia" w:cs="宋体" w:hint="eastAsia"/>
          <w:bCs/>
          <w:sz w:val="28"/>
          <w:szCs w:val="28"/>
        </w:rPr>
        <w:t>月）</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（1）通过问卷调查等形式检验课题成果，撰写调查报告；</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（2）撰写相关论文；</w:t>
      </w:r>
    </w:p>
    <w:p w:rsidR="00633B2E" w:rsidRPr="00EA3E3F" w:rsidRDefault="00633B2E" w:rsidP="00EA3E3F">
      <w:pPr>
        <w:spacing w:line="360" w:lineRule="auto"/>
        <w:ind w:firstLineChars="200" w:firstLine="560"/>
        <w:rPr>
          <w:rFonts w:asciiTheme="minorEastAsia" w:hAnsiTheme="minorEastAsia" w:cs="宋体"/>
          <w:bCs/>
          <w:sz w:val="28"/>
          <w:szCs w:val="28"/>
        </w:rPr>
      </w:pPr>
      <w:r w:rsidRPr="00EA3E3F">
        <w:rPr>
          <w:rFonts w:asciiTheme="minorEastAsia" w:hAnsiTheme="minorEastAsia" w:cs="宋体" w:hint="eastAsia"/>
          <w:bCs/>
          <w:sz w:val="28"/>
          <w:szCs w:val="28"/>
        </w:rPr>
        <w:t>（3</w:t>
      </w:r>
      <w:r w:rsidR="00C47931">
        <w:rPr>
          <w:rFonts w:asciiTheme="minorEastAsia" w:hAnsiTheme="minorEastAsia" w:cs="宋体" w:hint="eastAsia"/>
          <w:bCs/>
          <w:sz w:val="28"/>
          <w:szCs w:val="28"/>
        </w:rPr>
        <w:t>）研究报告。</w:t>
      </w:r>
      <w:bookmarkStart w:id="0" w:name="_GoBack"/>
      <w:bookmarkEnd w:id="0"/>
    </w:p>
    <w:p w:rsidR="00A4160C" w:rsidRPr="00EA3E3F" w:rsidRDefault="00A4160C" w:rsidP="00321E40">
      <w:pPr>
        <w:spacing w:line="360" w:lineRule="auto"/>
        <w:rPr>
          <w:rFonts w:asciiTheme="minorEastAsia" w:hAnsiTheme="minorEastAsia"/>
          <w:sz w:val="28"/>
          <w:szCs w:val="28"/>
        </w:rPr>
      </w:pPr>
    </w:p>
    <w:sectPr w:rsidR="00A4160C" w:rsidRPr="00EA3E3F" w:rsidSect="00EE60B8">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A60" w:rsidRDefault="00104A60" w:rsidP="0021437C">
      <w:r>
        <w:separator/>
      </w:r>
    </w:p>
  </w:endnote>
  <w:endnote w:type="continuationSeparator" w:id="0">
    <w:p w:rsidR="00104A60" w:rsidRDefault="00104A60" w:rsidP="0021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A60" w:rsidRDefault="00104A60" w:rsidP="0021437C">
      <w:r>
        <w:separator/>
      </w:r>
    </w:p>
  </w:footnote>
  <w:footnote w:type="continuationSeparator" w:id="0">
    <w:p w:rsidR="00104A60" w:rsidRDefault="00104A60" w:rsidP="00214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157AE"/>
    <w:multiLevelType w:val="hybridMultilevel"/>
    <w:tmpl w:val="96FAA4DC"/>
    <w:lvl w:ilvl="0" w:tplc="E7ECE31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F1D432E"/>
    <w:multiLevelType w:val="hybridMultilevel"/>
    <w:tmpl w:val="AA9801C4"/>
    <w:lvl w:ilvl="0" w:tplc="28860E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1532F05"/>
    <w:multiLevelType w:val="hybridMultilevel"/>
    <w:tmpl w:val="20EAFDD0"/>
    <w:lvl w:ilvl="0" w:tplc="E594EC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211B32"/>
    <w:multiLevelType w:val="hybridMultilevel"/>
    <w:tmpl w:val="10FA8F46"/>
    <w:lvl w:ilvl="0" w:tplc="8B4E9F98">
      <w:start w:val="2"/>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FE1877"/>
    <w:multiLevelType w:val="hybridMultilevel"/>
    <w:tmpl w:val="00000000"/>
    <w:lvl w:ilvl="0" w:tplc="FFFFFFFF">
      <w:start w:val="1"/>
      <w:numFmt w:val="chineseCountingThousand"/>
      <w:lvlText w:val="%1、"/>
      <w:lvlJc w:val="left"/>
      <w:pPr>
        <w:tabs>
          <w:tab w:val="num" w:pos="960"/>
        </w:tabs>
        <w:ind w:left="960" w:hanging="480"/>
      </w:pPr>
    </w:lvl>
    <w:lvl w:ilvl="1" w:tplc="FFFFFFFF">
      <w:start w:val="1"/>
      <w:numFmt w:val="lowerLetter"/>
      <w:lvlText w:val="%2)"/>
      <w:lvlJc w:val="left"/>
      <w:pPr>
        <w:tabs>
          <w:tab w:val="num" w:pos="1320"/>
        </w:tabs>
        <w:ind w:left="1320" w:hanging="420"/>
      </w:pPr>
    </w:lvl>
    <w:lvl w:ilvl="2" w:tplc="FFFFFFFF">
      <w:start w:val="1"/>
      <w:numFmt w:val="lowerRoman"/>
      <w:lvlText w:val="%3."/>
      <w:lvlJc w:val="right"/>
      <w:pPr>
        <w:tabs>
          <w:tab w:val="num" w:pos="1740"/>
        </w:tabs>
        <w:ind w:left="1740" w:hanging="420"/>
      </w:pPr>
    </w:lvl>
    <w:lvl w:ilvl="3" w:tplc="FFFFFFFF">
      <w:start w:val="1"/>
      <w:numFmt w:val="decimal"/>
      <w:lvlText w:val="%4."/>
      <w:lvlJc w:val="left"/>
      <w:pPr>
        <w:tabs>
          <w:tab w:val="num" w:pos="2160"/>
        </w:tabs>
        <w:ind w:left="2160" w:hanging="420"/>
      </w:pPr>
    </w:lvl>
    <w:lvl w:ilvl="4" w:tplc="FFFFFFFF">
      <w:start w:val="1"/>
      <w:numFmt w:val="lowerLetter"/>
      <w:lvlText w:val="%5)"/>
      <w:lvlJc w:val="left"/>
      <w:pPr>
        <w:tabs>
          <w:tab w:val="num" w:pos="2580"/>
        </w:tabs>
        <w:ind w:left="2580" w:hanging="420"/>
      </w:pPr>
    </w:lvl>
    <w:lvl w:ilvl="5" w:tplc="FFFFFFFF">
      <w:start w:val="1"/>
      <w:numFmt w:val="lowerRoman"/>
      <w:lvlText w:val="%6."/>
      <w:lvlJc w:val="right"/>
      <w:pPr>
        <w:tabs>
          <w:tab w:val="num" w:pos="3000"/>
        </w:tabs>
        <w:ind w:left="3000" w:hanging="420"/>
      </w:pPr>
    </w:lvl>
    <w:lvl w:ilvl="6" w:tplc="FFFFFFFF">
      <w:start w:val="1"/>
      <w:numFmt w:val="decimal"/>
      <w:lvlText w:val="%7."/>
      <w:lvlJc w:val="left"/>
      <w:pPr>
        <w:tabs>
          <w:tab w:val="num" w:pos="3420"/>
        </w:tabs>
        <w:ind w:left="3420" w:hanging="420"/>
      </w:pPr>
    </w:lvl>
    <w:lvl w:ilvl="7" w:tplc="FFFFFFFF">
      <w:start w:val="1"/>
      <w:numFmt w:val="lowerLetter"/>
      <w:lvlText w:val="%8)"/>
      <w:lvlJc w:val="left"/>
      <w:pPr>
        <w:tabs>
          <w:tab w:val="num" w:pos="3840"/>
        </w:tabs>
        <w:ind w:left="3840" w:hanging="420"/>
      </w:pPr>
    </w:lvl>
    <w:lvl w:ilvl="8" w:tplc="FFFFFFFF">
      <w:start w:val="1"/>
      <w:numFmt w:val="lowerRoman"/>
      <w:lvlText w:val="%9."/>
      <w:lvlJc w:val="right"/>
      <w:pPr>
        <w:tabs>
          <w:tab w:val="num" w:pos="4260"/>
        </w:tabs>
        <w:ind w:left="426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5144"/>
    <w:rsid w:val="00001518"/>
    <w:rsid w:val="0000347D"/>
    <w:rsid w:val="00003D94"/>
    <w:rsid w:val="00004EEC"/>
    <w:rsid w:val="00013D2E"/>
    <w:rsid w:val="00052B85"/>
    <w:rsid w:val="000C2213"/>
    <w:rsid w:val="000E2AA9"/>
    <w:rsid w:val="000E41BB"/>
    <w:rsid w:val="000F0FA8"/>
    <w:rsid w:val="00104A60"/>
    <w:rsid w:val="00160EEC"/>
    <w:rsid w:val="00187734"/>
    <w:rsid w:val="001A0D44"/>
    <w:rsid w:val="001F25FE"/>
    <w:rsid w:val="001F75F1"/>
    <w:rsid w:val="002044C5"/>
    <w:rsid w:val="002112C3"/>
    <w:rsid w:val="0021437C"/>
    <w:rsid w:val="00216620"/>
    <w:rsid w:val="00255BD2"/>
    <w:rsid w:val="002841B0"/>
    <w:rsid w:val="00285963"/>
    <w:rsid w:val="00285A12"/>
    <w:rsid w:val="002D0A9A"/>
    <w:rsid w:val="002E2AF9"/>
    <w:rsid w:val="002E75E9"/>
    <w:rsid w:val="002F2546"/>
    <w:rsid w:val="002F3EA4"/>
    <w:rsid w:val="00304BFA"/>
    <w:rsid w:val="003155DF"/>
    <w:rsid w:val="00321E40"/>
    <w:rsid w:val="00325A72"/>
    <w:rsid w:val="00330684"/>
    <w:rsid w:val="00342CAE"/>
    <w:rsid w:val="0036515C"/>
    <w:rsid w:val="00370F76"/>
    <w:rsid w:val="0037405E"/>
    <w:rsid w:val="00382544"/>
    <w:rsid w:val="00392662"/>
    <w:rsid w:val="00395A5E"/>
    <w:rsid w:val="003A5A3D"/>
    <w:rsid w:val="003C0C12"/>
    <w:rsid w:val="003C0C67"/>
    <w:rsid w:val="003D1831"/>
    <w:rsid w:val="003F0EA5"/>
    <w:rsid w:val="00404FD8"/>
    <w:rsid w:val="004063EB"/>
    <w:rsid w:val="004154E8"/>
    <w:rsid w:val="00417165"/>
    <w:rsid w:val="0042337E"/>
    <w:rsid w:val="00432F0B"/>
    <w:rsid w:val="00446A80"/>
    <w:rsid w:val="0046189E"/>
    <w:rsid w:val="004D18E1"/>
    <w:rsid w:val="004D5AFF"/>
    <w:rsid w:val="004E269A"/>
    <w:rsid w:val="004F577C"/>
    <w:rsid w:val="005150EC"/>
    <w:rsid w:val="00524DE3"/>
    <w:rsid w:val="00534078"/>
    <w:rsid w:val="00550487"/>
    <w:rsid w:val="00553B61"/>
    <w:rsid w:val="00574D04"/>
    <w:rsid w:val="005804F9"/>
    <w:rsid w:val="00590C4F"/>
    <w:rsid w:val="005E2474"/>
    <w:rsid w:val="005E6174"/>
    <w:rsid w:val="0061660C"/>
    <w:rsid w:val="00624FBC"/>
    <w:rsid w:val="0062642B"/>
    <w:rsid w:val="00633B2E"/>
    <w:rsid w:val="006406F4"/>
    <w:rsid w:val="00641E78"/>
    <w:rsid w:val="00663615"/>
    <w:rsid w:val="00694567"/>
    <w:rsid w:val="0069719A"/>
    <w:rsid w:val="006B0D37"/>
    <w:rsid w:val="006C0FE5"/>
    <w:rsid w:val="006E0138"/>
    <w:rsid w:val="006F5A55"/>
    <w:rsid w:val="006F678F"/>
    <w:rsid w:val="00712527"/>
    <w:rsid w:val="007246DE"/>
    <w:rsid w:val="00726530"/>
    <w:rsid w:val="00753293"/>
    <w:rsid w:val="00760333"/>
    <w:rsid w:val="0076427C"/>
    <w:rsid w:val="00764388"/>
    <w:rsid w:val="0077462A"/>
    <w:rsid w:val="007904E8"/>
    <w:rsid w:val="00797D92"/>
    <w:rsid w:val="007A6089"/>
    <w:rsid w:val="007A72DA"/>
    <w:rsid w:val="007B6D8C"/>
    <w:rsid w:val="007C71D7"/>
    <w:rsid w:val="007D2485"/>
    <w:rsid w:val="007D48A7"/>
    <w:rsid w:val="007D585B"/>
    <w:rsid w:val="007D6FEA"/>
    <w:rsid w:val="007F271A"/>
    <w:rsid w:val="007F2906"/>
    <w:rsid w:val="007F327A"/>
    <w:rsid w:val="007F5E8C"/>
    <w:rsid w:val="0082600C"/>
    <w:rsid w:val="0085234E"/>
    <w:rsid w:val="008734DD"/>
    <w:rsid w:val="00877C80"/>
    <w:rsid w:val="00890013"/>
    <w:rsid w:val="008A5C3A"/>
    <w:rsid w:val="008B5319"/>
    <w:rsid w:val="008D4066"/>
    <w:rsid w:val="008D49F7"/>
    <w:rsid w:val="008F0DB6"/>
    <w:rsid w:val="009577B0"/>
    <w:rsid w:val="00992225"/>
    <w:rsid w:val="009A54AF"/>
    <w:rsid w:val="009A62A6"/>
    <w:rsid w:val="009A7222"/>
    <w:rsid w:val="009B1D38"/>
    <w:rsid w:val="009B4ECD"/>
    <w:rsid w:val="009D38D3"/>
    <w:rsid w:val="009D546F"/>
    <w:rsid w:val="00A050BB"/>
    <w:rsid w:val="00A06553"/>
    <w:rsid w:val="00A40747"/>
    <w:rsid w:val="00A4160C"/>
    <w:rsid w:val="00A4705D"/>
    <w:rsid w:val="00A51011"/>
    <w:rsid w:val="00A547B5"/>
    <w:rsid w:val="00A7144B"/>
    <w:rsid w:val="00A73CDD"/>
    <w:rsid w:val="00A845B0"/>
    <w:rsid w:val="00A85464"/>
    <w:rsid w:val="00AA1BD8"/>
    <w:rsid w:val="00AB49B4"/>
    <w:rsid w:val="00AD729E"/>
    <w:rsid w:val="00B37741"/>
    <w:rsid w:val="00B62F31"/>
    <w:rsid w:val="00B648C7"/>
    <w:rsid w:val="00B66A10"/>
    <w:rsid w:val="00B67624"/>
    <w:rsid w:val="00BB559D"/>
    <w:rsid w:val="00BC6DD2"/>
    <w:rsid w:val="00BD2635"/>
    <w:rsid w:val="00BD5951"/>
    <w:rsid w:val="00C02F33"/>
    <w:rsid w:val="00C24B9C"/>
    <w:rsid w:val="00C311DF"/>
    <w:rsid w:val="00C43398"/>
    <w:rsid w:val="00C44D1B"/>
    <w:rsid w:val="00C47931"/>
    <w:rsid w:val="00C615BF"/>
    <w:rsid w:val="00C62142"/>
    <w:rsid w:val="00C75D99"/>
    <w:rsid w:val="00C83B66"/>
    <w:rsid w:val="00C86042"/>
    <w:rsid w:val="00C94236"/>
    <w:rsid w:val="00CA5144"/>
    <w:rsid w:val="00CA5907"/>
    <w:rsid w:val="00CB121D"/>
    <w:rsid w:val="00CF44FD"/>
    <w:rsid w:val="00D134A1"/>
    <w:rsid w:val="00D1657B"/>
    <w:rsid w:val="00D267FD"/>
    <w:rsid w:val="00D516DF"/>
    <w:rsid w:val="00D57624"/>
    <w:rsid w:val="00D81DAD"/>
    <w:rsid w:val="00D909D7"/>
    <w:rsid w:val="00D9416B"/>
    <w:rsid w:val="00DA48A1"/>
    <w:rsid w:val="00DD5BA9"/>
    <w:rsid w:val="00E110BB"/>
    <w:rsid w:val="00E31AAF"/>
    <w:rsid w:val="00E32C33"/>
    <w:rsid w:val="00E37DD5"/>
    <w:rsid w:val="00E42A2E"/>
    <w:rsid w:val="00EA0161"/>
    <w:rsid w:val="00EA3E3F"/>
    <w:rsid w:val="00EB71FB"/>
    <w:rsid w:val="00ED35A7"/>
    <w:rsid w:val="00ED694C"/>
    <w:rsid w:val="00EE60B8"/>
    <w:rsid w:val="00F01C91"/>
    <w:rsid w:val="00F315F4"/>
    <w:rsid w:val="00F36D9E"/>
    <w:rsid w:val="00F40BCF"/>
    <w:rsid w:val="00F504F4"/>
    <w:rsid w:val="00F5362B"/>
    <w:rsid w:val="00F80651"/>
    <w:rsid w:val="00F81DA0"/>
    <w:rsid w:val="00FA792F"/>
    <w:rsid w:val="00FB227C"/>
    <w:rsid w:val="00FC1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43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437C"/>
    <w:rPr>
      <w:sz w:val="18"/>
      <w:szCs w:val="18"/>
    </w:rPr>
  </w:style>
  <w:style w:type="paragraph" w:styleId="a4">
    <w:name w:val="footer"/>
    <w:basedOn w:val="a"/>
    <w:link w:val="Char0"/>
    <w:uiPriority w:val="99"/>
    <w:semiHidden/>
    <w:unhideWhenUsed/>
    <w:rsid w:val="002143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437C"/>
    <w:rPr>
      <w:sz w:val="18"/>
      <w:szCs w:val="18"/>
    </w:rPr>
  </w:style>
  <w:style w:type="paragraph" w:styleId="a5">
    <w:name w:val="List Paragraph"/>
    <w:basedOn w:val="a"/>
    <w:uiPriority w:val="34"/>
    <w:qFormat/>
    <w:rsid w:val="0021437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77979">
      <w:bodyDiv w:val="1"/>
      <w:marLeft w:val="0"/>
      <w:marRight w:val="0"/>
      <w:marTop w:val="0"/>
      <w:marBottom w:val="0"/>
      <w:divBdr>
        <w:top w:val="none" w:sz="0" w:space="0" w:color="auto"/>
        <w:left w:val="none" w:sz="0" w:space="0" w:color="auto"/>
        <w:bottom w:val="none" w:sz="0" w:space="0" w:color="auto"/>
        <w:right w:val="none" w:sz="0" w:space="0" w:color="auto"/>
      </w:divBdr>
    </w:div>
    <w:div w:id="16947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11</Pages>
  <Words>858</Words>
  <Characters>4891</Characters>
  <Application>Microsoft Office Word</Application>
  <DocSecurity>0</DocSecurity>
  <Lines>40</Lines>
  <Paragraphs>11</Paragraphs>
  <ScaleCrop>false</ScaleCrop>
  <Company>Hewlett-Packard</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39</cp:revision>
  <dcterms:created xsi:type="dcterms:W3CDTF">2016-12-29T09:02:00Z</dcterms:created>
  <dcterms:modified xsi:type="dcterms:W3CDTF">2016-12-30T12:42:00Z</dcterms:modified>
</cp:coreProperties>
</file>