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04" w:rsidRDefault="00AE0928" w:rsidP="004A0F14">
      <w:pPr>
        <w:jc w:val="center"/>
        <w:rPr>
          <w:b/>
          <w:sz w:val="28"/>
          <w:szCs w:val="28"/>
        </w:rPr>
      </w:pPr>
      <w:r w:rsidRPr="000D6983">
        <w:rPr>
          <w:rFonts w:hint="eastAsia"/>
          <w:b/>
          <w:sz w:val="28"/>
          <w:szCs w:val="28"/>
        </w:rPr>
        <w:t>滨湖中学</w:t>
      </w:r>
      <w:bookmarkStart w:id="0" w:name="_GoBack"/>
      <w:bookmarkEnd w:id="0"/>
      <w:r w:rsidR="00DD073D" w:rsidRPr="000D6983">
        <w:rPr>
          <w:rFonts w:hint="eastAsia"/>
          <w:b/>
          <w:sz w:val="28"/>
          <w:szCs w:val="28"/>
        </w:rPr>
        <w:t>基于信</w:t>
      </w:r>
      <w:r w:rsidRPr="000D6983">
        <w:rPr>
          <w:rFonts w:hint="eastAsia"/>
          <w:b/>
          <w:sz w:val="28"/>
          <w:szCs w:val="28"/>
        </w:rPr>
        <w:t>息技术环境下学科教学模式的创新</w:t>
      </w:r>
    </w:p>
    <w:p w:rsidR="007D5C59" w:rsidRPr="000D6983" w:rsidRDefault="007653EF" w:rsidP="002B3704">
      <w:pPr>
        <w:jc w:val="left"/>
        <w:rPr>
          <w:b/>
          <w:sz w:val="28"/>
          <w:szCs w:val="28"/>
        </w:rPr>
      </w:pPr>
      <w:r w:rsidRPr="000D6983">
        <w:rPr>
          <w:rFonts w:hint="eastAsia"/>
          <w:b/>
          <w:sz w:val="28"/>
          <w:szCs w:val="28"/>
        </w:rPr>
        <w:t>课题论证</w:t>
      </w:r>
    </w:p>
    <w:p w:rsidR="007D5C59" w:rsidRDefault="007D5C59" w:rsidP="007653EF">
      <w:pPr>
        <w:jc w:val="center"/>
      </w:pPr>
    </w:p>
    <w:p w:rsidR="00DF6EEF" w:rsidRPr="004F4FFA" w:rsidRDefault="00497D32">
      <w:pPr>
        <w:rPr>
          <w:b/>
        </w:rPr>
      </w:pPr>
      <w:r w:rsidRPr="004F4FFA">
        <w:rPr>
          <w:rFonts w:hint="eastAsia"/>
          <w:b/>
        </w:rPr>
        <w:t xml:space="preserve">   </w:t>
      </w:r>
      <w:r w:rsidR="00AE0928" w:rsidRPr="004F4FFA">
        <w:rPr>
          <w:rFonts w:hint="eastAsia"/>
          <w:b/>
        </w:rPr>
        <w:t>（一）选题意义</w:t>
      </w:r>
    </w:p>
    <w:p w:rsidR="004A4666" w:rsidRDefault="004A4666">
      <w:r>
        <w:rPr>
          <w:rFonts w:hint="eastAsia"/>
        </w:rPr>
        <w:t xml:space="preserve">    </w:t>
      </w:r>
      <w:r w:rsidRPr="005C51D4">
        <w:rPr>
          <w:rFonts w:hint="eastAsia"/>
        </w:rPr>
        <w:t>课堂教学模式是指在一定教学思想、教学理论和学习理论指导下，在某种环境下利用相关教育技术开展课堂教学活动的基本结构形式。随着计算机技术、网络技术以及多媒体技术的高速发展，对传统的教学模式提出了挑战，迫切需要根据信息化环境下教育技术特点重新认识教学过程，构建能够适应现代教育技术发展的新型课堂教学模式。</w:t>
      </w:r>
      <w:r>
        <w:rPr>
          <w:rFonts w:hint="eastAsia"/>
        </w:rPr>
        <w:t>选择本课题主要基于以下几点考虑：</w:t>
      </w:r>
    </w:p>
    <w:p w:rsidR="00F06E96" w:rsidRPr="004F4FFA" w:rsidRDefault="00DF6EEF" w:rsidP="00F06E96">
      <w:pPr>
        <w:rPr>
          <w:b/>
        </w:rPr>
      </w:pPr>
      <w:r w:rsidRPr="004F4FFA">
        <w:rPr>
          <w:rFonts w:hint="eastAsia"/>
          <w:b/>
        </w:rPr>
        <w:t xml:space="preserve">  </w:t>
      </w:r>
      <w:r w:rsidR="00F06E96" w:rsidRPr="004F4FFA">
        <w:rPr>
          <w:rFonts w:hint="eastAsia"/>
          <w:b/>
        </w:rPr>
        <w:t xml:space="preserve">  1.</w:t>
      </w:r>
      <w:r w:rsidR="00F06E96" w:rsidRPr="004F4FFA">
        <w:rPr>
          <w:rFonts w:hint="eastAsia"/>
          <w:b/>
        </w:rPr>
        <w:t>时代的需求</w:t>
      </w:r>
    </w:p>
    <w:p w:rsidR="00F06E96" w:rsidRDefault="00F06E96" w:rsidP="00F06E96">
      <w:pPr>
        <w:jc w:val="left"/>
      </w:pPr>
      <w:r>
        <w:rPr>
          <w:rFonts w:hint="eastAsia"/>
        </w:rPr>
        <w:t xml:space="preserve">   </w:t>
      </w:r>
      <w:r w:rsidR="00DF6EEF" w:rsidRPr="00F06E96">
        <w:rPr>
          <w:rFonts w:hint="eastAsia"/>
        </w:rPr>
        <w:t>信息技术的飞速发展对教育提出了前所未有的挑战，也为教育的变革提供了前所未有的可能性。《天津市义务教育学校现代化建设标准（</w:t>
      </w:r>
      <w:r w:rsidR="00DF6EEF" w:rsidRPr="00F06E96">
        <w:rPr>
          <w:rFonts w:hint="eastAsia"/>
        </w:rPr>
        <w:t>2016</w:t>
      </w:r>
      <w:r w:rsidR="00DF6EEF" w:rsidRPr="00F06E96">
        <w:rPr>
          <w:rFonts w:hint="eastAsia"/>
        </w:rPr>
        <w:t>—</w:t>
      </w:r>
      <w:r w:rsidR="00DF6EEF" w:rsidRPr="00F06E96">
        <w:rPr>
          <w:rFonts w:hint="eastAsia"/>
        </w:rPr>
        <w:t>2020</w:t>
      </w:r>
      <w:r w:rsidR="00DF6EEF" w:rsidRPr="00F06E96">
        <w:rPr>
          <w:rFonts w:hint="eastAsia"/>
        </w:rPr>
        <w:t>年）》学校信息化方面特别增加了：</w:t>
      </w:r>
      <w:r w:rsidR="00DF6EEF" w:rsidRPr="00F06E96">
        <w:rPr>
          <w:rFonts w:hint="eastAsia"/>
        </w:rPr>
        <w:t xml:space="preserve"> </w:t>
      </w:r>
      <w:r w:rsidR="00DF6EEF" w:rsidRPr="00F06E96">
        <w:rPr>
          <w:rFonts w:hint="eastAsia"/>
        </w:rPr>
        <w:t>“推进和应用网络学习空间，指导学生应用网络学习空间进行预习、作业、自测、拓展阅读、网络选修课等学习活动，养成自主学习习惯。信息技术与学校管理深度融合，不断优化管理流程，推动学校现代化管理改革与创新”。</w:t>
      </w:r>
      <w:r>
        <w:rPr>
          <w:rFonts w:hint="eastAsia"/>
        </w:rPr>
        <w:t xml:space="preserve">    </w:t>
      </w:r>
    </w:p>
    <w:p w:rsidR="00F06E96" w:rsidRPr="004F4FFA" w:rsidRDefault="00F06E96" w:rsidP="00F06E96">
      <w:pPr>
        <w:jc w:val="left"/>
        <w:rPr>
          <w:b/>
        </w:rPr>
      </w:pPr>
      <w:r w:rsidRPr="004F4FFA">
        <w:rPr>
          <w:rFonts w:hint="eastAsia"/>
          <w:b/>
        </w:rPr>
        <w:t xml:space="preserve">   2.</w:t>
      </w:r>
      <w:r w:rsidRPr="004F4FFA">
        <w:rPr>
          <w:rFonts w:hint="eastAsia"/>
          <w:b/>
        </w:rPr>
        <w:t>学校的发展需要</w:t>
      </w:r>
    </w:p>
    <w:p w:rsidR="00DF6EEF" w:rsidRPr="00F271B5" w:rsidRDefault="00F06E96" w:rsidP="00F271B5">
      <w:r>
        <w:rPr>
          <w:rFonts w:hint="eastAsia"/>
        </w:rPr>
        <w:t xml:space="preserve">  </w:t>
      </w:r>
      <w:r w:rsidRPr="00F271B5">
        <w:rPr>
          <w:rFonts w:hint="eastAsia"/>
        </w:rPr>
        <w:t xml:space="preserve"> </w:t>
      </w:r>
      <w:r w:rsidR="00D37125" w:rsidRPr="00F271B5">
        <w:rPr>
          <w:rFonts w:hint="eastAsia"/>
        </w:rPr>
        <w:t>为了达到现代化建设标准，</w:t>
      </w:r>
      <w:r w:rsidR="00DF6EEF" w:rsidRPr="00F271B5">
        <w:rPr>
          <w:rFonts w:hint="eastAsia"/>
        </w:rPr>
        <w:t>我校制定了《滨湖中学教育信息化建设规划方案》，我们将积极探索学校课程与信息技术有效整合，在探索中提升教师整体的职业技能以适应新形式的发展，更好的提升我校的办学水平。</w:t>
      </w:r>
      <w:r w:rsidR="007942F9" w:rsidRPr="00F271B5">
        <w:rPr>
          <w:rFonts w:hint="eastAsia"/>
        </w:rPr>
        <w:t>我校近几年的发展已经形成了</w:t>
      </w:r>
      <w:r w:rsidR="007942F9" w:rsidRPr="00F271B5">
        <w:rPr>
          <w:rFonts w:ascii="Calibri" w:eastAsia="宋体" w:hAnsi="Calibri" w:cs="Times New Roman" w:hint="eastAsia"/>
        </w:rPr>
        <w:t>滨湖中学“五环导学”教学模式</w:t>
      </w:r>
      <w:r w:rsidR="007942F9" w:rsidRPr="00F271B5">
        <w:rPr>
          <w:rFonts w:hint="eastAsia"/>
        </w:rPr>
        <w:t>。该模式</w:t>
      </w:r>
      <w:r w:rsidR="007942F9" w:rsidRPr="00F271B5">
        <w:rPr>
          <w:rFonts w:ascii="Calibri" w:eastAsia="宋体" w:hAnsi="Calibri" w:cs="Times New Roman"/>
        </w:rPr>
        <w:t>是</w:t>
      </w:r>
      <w:r w:rsidR="007942F9" w:rsidRPr="00F271B5">
        <w:rPr>
          <w:rFonts w:ascii="Calibri" w:eastAsia="宋体" w:hAnsi="Calibri" w:cs="Times New Roman" w:hint="eastAsia"/>
        </w:rPr>
        <w:t>在以</w:t>
      </w:r>
      <w:r w:rsidR="007942F9" w:rsidRPr="00F271B5">
        <w:rPr>
          <w:rFonts w:ascii="Calibri" w:eastAsia="宋体" w:hAnsi="Calibri" w:cs="Times New Roman"/>
        </w:rPr>
        <w:t>“</w:t>
      </w:r>
      <w:r w:rsidR="007942F9" w:rsidRPr="00F271B5">
        <w:rPr>
          <w:rFonts w:ascii="Calibri" w:eastAsia="宋体" w:hAnsi="Calibri" w:cs="Times New Roman"/>
        </w:rPr>
        <w:t>教为主导，学为主体</w:t>
      </w:r>
      <w:r w:rsidR="007942F9" w:rsidRPr="00F271B5">
        <w:rPr>
          <w:rFonts w:ascii="Calibri" w:eastAsia="宋体" w:hAnsi="Calibri" w:cs="Times New Roman"/>
        </w:rPr>
        <w:t>”</w:t>
      </w:r>
      <w:r w:rsidR="007942F9" w:rsidRPr="00F271B5">
        <w:rPr>
          <w:rFonts w:ascii="Calibri" w:eastAsia="宋体" w:hAnsi="Calibri" w:cs="Times New Roman"/>
        </w:rPr>
        <w:t>的辩证统一的教学观</w:t>
      </w:r>
      <w:r w:rsidR="007942F9" w:rsidRPr="00F271B5">
        <w:rPr>
          <w:rFonts w:hint="eastAsia"/>
        </w:rPr>
        <w:t>；</w:t>
      </w:r>
      <w:r w:rsidR="007942F9" w:rsidRPr="00F271B5">
        <w:rPr>
          <w:rFonts w:ascii="Calibri" w:eastAsia="宋体" w:hAnsi="Calibri" w:cs="Times New Roman"/>
        </w:rPr>
        <w:t>“</w:t>
      </w:r>
      <w:r w:rsidR="007942F9" w:rsidRPr="00F271B5">
        <w:rPr>
          <w:rFonts w:ascii="Calibri" w:eastAsia="宋体" w:hAnsi="Calibri" w:cs="Times New Roman"/>
        </w:rPr>
        <w:t>独立性与依赖性相统一</w:t>
      </w:r>
      <w:r w:rsidR="007942F9" w:rsidRPr="00F271B5">
        <w:rPr>
          <w:rFonts w:ascii="Calibri" w:eastAsia="宋体" w:hAnsi="Calibri" w:cs="Times New Roman"/>
        </w:rPr>
        <w:t>”</w:t>
      </w:r>
      <w:r w:rsidR="007942F9" w:rsidRPr="00F271B5">
        <w:rPr>
          <w:rFonts w:ascii="Calibri" w:eastAsia="宋体" w:hAnsi="Calibri" w:cs="Times New Roman"/>
        </w:rPr>
        <w:t>的学生心理发展观</w:t>
      </w:r>
      <w:r w:rsidR="007942F9" w:rsidRPr="00F271B5">
        <w:rPr>
          <w:rFonts w:ascii="Calibri" w:eastAsia="宋体" w:hAnsi="Calibri" w:cs="Times New Roman"/>
        </w:rPr>
        <w:t>;“</w:t>
      </w:r>
      <w:r w:rsidR="007942F9" w:rsidRPr="00F271B5">
        <w:rPr>
          <w:rFonts w:ascii="Calibri" w:eastAsia="宋体" w:hAnsi="Calibri" w:cs="Times New Roman"/>
        </w:rPr>
        <w:t>学会学习的学习观</w:t>
      </w:r>
      <w:r w:rsidR="007942F9" w:rsidRPr="00F271B5">
        <w:rPr>
          <w:rFonts w:ascii="Calibri" w:eastAsia="宋体" w:hAnsi="Calibri" w:cs="Times New Roman"/>
        </w:rPr>
        <w:t>”</w:t>
      </w:r>
      <w:r w:rsidR="007942F9" w:rsidRPr="00F271B5">
        <w:rPr>
          <w:rFonts w:ascii="Calibri" w:eastAsia="宋体" w:hAnsi="Calibri" w:cs="Times New Roman" w:hint="eastAsia"/>
        </w:rPr>
        <w:t>为理论基础，以“预习导学、合作探究、课堂训练、当堂检测、拓展延伸”为基本框架的教学法体系。</w:t>
      </w:r>
      <w:r w:rsidR="007942F9" w:rsidRPr="00F271B5">
        <w:rPr>
          <w:rFonts w:hint="eastAsia"/>
        </w:rPr>
        <w:t>目前各学科正在研究</w:t>
      </w:r>
      <w:r w:rsidR="007942F9" w:rsidRPr="00F271B5">
        <w:rPr>
          <w:rFonts w:ascii="Calibri" w:eastAsia="宋体" w:hAnsi="Calibri" w:cs="Times New Roman" w:hint="eastAsia"/>
        </w:rPr>
        <w:t>符合各学科功能和学科特点的各学科教学模式</w:t>
      </w:r>
      <w:r w:rsidR="007942F9" w:rsidRPr="00F271B5">
        <w:rPr>
          <w:rFonts w:hint="eastAsia"/>
        </w:rPr>
        <w:t>。但是，信息技术的发展，对我们的</w:t>
      </w:r>
      <w:r w:rsidR="00063B83" w:rsidRPr="00F271B5">
        <w:rPr>
          <w:rFonts w:hint="eastAsia"/>
        </w:rPr>
        <w:t>要求越来越高，如何把我校的教学模式与信息技术紧密结合，我们必须两条腿走路我校再把</w:t>
      </w:r>
      <w:r w:rsidR="007942F9" w:rsidRPr="00F271B5">
        <w:rPr>
          <w:rFonts w:hint="eastAsia"/>
        </w:rPr>
        <w:t>“</w:t>
      </w:r>
      <w:r w:rsidR="007942F9" w:rsidRPr="00F271B5">
        <w:rPr>
          <w:rFonts w:ascii="Calibri" w:eastAsia="宋体" w:hAnsi="Calibri" w:cs="Times New Roman" w:hint="eastAsia"/>
        </w:rPr>
        <w:t>滨湖中学以提高课堂效率为目的的各学科教学模式的行动研究</w:t>
      </w:r>
      <w:r w:rsidR="007942F9" w:rsidRPr="00F271B5">
        <w:rPr>
          <w:rFonts w:hint="eastAsia"/>
        </w:rPr>
        <w:t>”</w:t>
      </w:r>
      <w:r w:rsidR="00063B83" w:rsidRPr="00F271B5">
        <w:rPr>
          <w:rFonts w:hint="eastAsia"/>
        </w:rPr>
        <w:t>作为“十三五”主导课题的同时，</w:t>
      </w:r>
      <w:r w:rsidR="00DF6EEF" w:rsidRPr="00F271B5">
        <w:rPr>
          <w:rFonts w:hint="eastAsia"/>
        </w:rPr>
        <w:t>从学校发展和教学改革实际出发，</w:t>
      </w:r>
      <w:r w:rsidR="00063B83" w:rsidRPr="00F271B5">
        <w:rPr>
          <w:rFonts w:hint="eastAsia"/>
        </w:rPr>
        <w:t>把</w:t>
      </w:r>
      <w:r w:rsidR="00DF6EEF" w:rsidRPr="00F271B5">
        <w:rPr>
          <w:rFonts w:hint="eastAsia"/>
        </w:rPr>
        <w:t>《滨湖中学基于信息技术环境下学科教学模式的创新研究》作为学校的</w:t>
      </w:r>
      <w:r w:rsidR="00063B83" w:rsidRPr="00F271B5">
        <w:rPr>
          <w:rFonts w:hint="eastAsia"/>
        </w:rPr>
        <w:t>信息化建设方面的</w:t>
      </w:r>
      <w:r w:rsidR="00DF6EEF" w:rsidRPr="00F271B5">
        <w:rPr>
          <w:rFonts w:hint="eastAsia"/>
        </w:rPr>
        <w:t>主导课题。</w:t>
      </w:r>
    </w:p>
    <w:p w:rsidR="004F4FFA" w:rsidRPr="004F4FFA" w:rsidRDefault="00AE0928" w:rsidP="00352682">
      <w:pPr>
        <w:rPr>
          <w:b/>
        </w:rPr>
      </w:pPr>
      <w:r w:rsidRPr="004F4FFA">
        <w:rPr>
          <w:rFonts w:hint="eastAsia"/>
          <w:b/>
        </w:rPr>
        <w:t xml:space="preserve">  </w:t>
      </w:r>
      <w:r w:rsidR="004F4FFA" w:rsidRPr="004F4FFA">
        <w:rPr>
          <w:rFonts w:hint="eastAsia"/>
          <w:b/>
        </w:rPr>
        <w:t xml:space="preserve"> </w:t>
      </w:r>
      <w:r w:rsidR="00542347" w:rsidRPr="004F4FFA">
        <w:rPr>
          <w:rFonts w:hint="eastAsia"/>
          <w:b/>
        </w:rPr>
        <w:t>（二）研究现状</w:t>
      </w:r>
    </w:p>
    <w:p w:rsidR="00542347" w:rsidRDefault="004F4FFA" w:rsidP="00352682">
      <w:r>
        <w:rPr>
          <w:rFonts w:hint="eastAsia"/>
        </w:rPr>
        <w:t xml:space="preserve">   </w:t>
      </w:r>
      <w:r w:rsidR="00352682" w:rsidRPr="00352682">
        <w:rPr>
          <w:rFonts w:hint="eastAsia"/>
        </w:rPr>
        <w:t>李克东教授在他的《数字化学习</w:t>
      </w:r>
      <w:r w:rsidR="00352682" w:rsidRPr="00352682">
        <w:rPr>
          <w:rFonts w:hint="eastAsia"/>
        </w:rPr>
        <w:t>--</w:t>
      </w:r>
      <w:r w:rsidR="00352682" w:rsidRPr="00352682">
        <w:rPr>
          <w:rFonts w:hint="eastAsia"/>
        </w:rPr>
        <w:t>信息技术与课程整合的核心》一文中认为，“所谓信息化学习环境，也就是数字化的学习环境。这种学习环境，经过数字化信息处理具有信息显示多媒体化、信息传输网络化、信息处理智能化和教学环境虚拟化的特征。”国外学校教育信息化学习环境最多最广泛的应用就是学校教育。在美国以及其他一些国家，从小学到大学，信息化学习环境无所不在。在亚洲也有部分国家建设了信息化学习环境。</w:t>
      </w:r>
      <w:r w:rsidR="00352682">
        <w:rPr>
          <w:rFonts w:hint="eastAsia"/>
        </w:rPr>
        <w:t>在一些岛国，</w:t>
      </w:r>
      <w:r w:rsidR="00352682" w:rsidRPr="00352682">
        <w:rPr>
          <w:rFonts w:hint="eastAsia"/>
        </w:rPr>
        <w:t>例如在新加坡，国家教育学院</w:t>
      </w:r>
      <w:r w:rsidR="00352682" w:rsidRPr="00352682">
        <w:rPr>
          <w:rFonts w:hint="eastAsia"/>
        </w:rPr>
        <w:t>(the National Institute Education)</w:t>
      </w:r>
      <w:r w:rsidR="00352682" w:rsidRPr="00352682">
        <w:rPr>
          <w:rFonts w:hint="eastAsia"/>
        </w:rPr>
        <w:t>开发自己的室内信息化教学平台来满足自己特殊的需求</w:t>
      </w:r>
      <w:r w:rsidR="00352682" w:rsidRPr="00352682">
        <w:rPr>
          <w:rFonts w:hint="eastAsia"/>
        </w:rPr>
        <w:t>;</w:t>
      </w:r>
      <w:r w:rsidR="00352682" w:rsidRPr="00352682">
        <w:rPr>
          <w:rFonts w:hint="eastAsia"/>
        </w:rPr>
        <w:t>菲律宾开放大学</w:t>
      </w:r>
      <w:r w:rsidR="00352682" w:rsidRPr="00352682">
        <w:rPr>
          <w:rFonts w:hint="eastAsia"/>
        </w:rPr>
        <w:t>(the UP Open University)</w:t>
      </w:r>
      <w:r w:rsidR="00352682" w:rsidRPr="00352682">
        <w:rPr>
          <w:rFonts w:hint="eastAsia"/>
        </w:rPr>
        <w:t>通过信息化学习境使这个包括</w:t>
      </w:r>
      <w:r w:rsidR="00352682" w:rsidRPr="00352682">
        <w:rPr>
          <w:rFonts w:hint="eastAsia"/>
        </w:rPr>
        <w:t>7 000</w:t>
      </w:r>
      <w:r w:rsidR="00352682" w:rsidRPr="00352682">
        <w:rPr>
          <w:rFonts w:hint="eastAsia"/>
        </w:rPr>
        <w:t>多个岛屿的国家不必再为每个学员的面对面而劳民伤财</w:t>
      </w:r>
      <w:r w:rsidR="00352682">
        <w:rPr>
          <w:rFonts w:hint="eastAsia"/>
        </w:rPr>
        <w:t>。</w:t>
      </w:r>
      <w:r w:rsidR="00167852" w:rsidRPr="006566A8">
        <w:rPr>
          <w:rFonts w:hint="eastAsia"/>
        </w:rPr>
        <w:t>1998</w:t>
      </w:r>
      <w:r w:rsidR="00167852" w:rsidRPr="006566A8">
        <w:rPr>
          <w:rFonts w:hint="eastAsia"/>
        </w:rPr>
        <w:t>年</w:t>
      </w:r>
      <w:r w:rsidR="00167852" w:rsidRPr="006566A8">
        <w:rPr>
          <w:rFonts w:hint="eastAsia"/>
        </w:rPr>
        <w:t>7</w:t>
      </w:r>
      <w:r w:rsidR="00167852" w:rsidRPr="006566A8">
        <w:rPr>
          <w:rFonts w:hint="eastAsia"/>
        </w:rPr>
        <w:t>月</w:t>
      </w:r>
      <w:r w:rsidR="00167852" w:rsidRPr="006566A8">
        <w:rPr>
          <w:rFonts w:hint="eastAsia"/>
        </w:rPr>
        <w:t>29</w:t>
      </w:r>
      <w:r w:rsidR="00167852" w:rsidRPr="006566A8">
        <w:rPr>
          <w:rFonts w:hint="eastAsia"/>
        </w:rPr>
        <w:t>日</w:t>
      </w:r>
      <w:r w:rsidR="00167852" w:rsidRPr="006566A8">
        <w:rPr>
          <w:rFonts w:hint="eastAsia"/>
        </w:rPr>
        <w:t>,</w:t>
      </w:r>
      <w:r w:rsidR="00167852" w:rsidRPr="006566A8">
        <w:rPr>
          <w:rFonts w:hint="eastAsia"/>
        </w:rPr>
        <w:t>日本教育课程审议会发表了题为“关于教育课程基本走向”的咨询报告中</w:t>
      </w:r>
      <w:r w:rsidR="00167852" w:rsidRPr="006566A8">
        <w:rPr>
          <w:rFonts w:hint="eastAsia"/>
        </w:rPr>
        <w:t>,</w:t>
      </w:r>
      <w:r w:rsidR="00167852" w:rsidRPr="006566A8">
        <w:rPr>
          <w:rFonts w:hint="eastAsia"/>
        </w:rPr>
        <w:t>进一步明确了信息教育课程的运作细则</w:t>
      </w:r>
      <w:r w:rsidR="00167852" w:rsidRPr="006566A8">
        <w:rPr>
          <w:rFonts w:hint="eastAsia"/>
        </w:rPr>
        <w:t>:</w:t>
      </w:r>
      <w:r w:rsidR="00167852" w:rsidRPr="006566A8">
        <w:rPr>
          <w:rFonts w:hint="eastAsia"/>
        </w:rPr>
        <w:t>首先</w:t>
      </w:r>
      <w:r w:rsidR="00167852" w:rsidRPr="006566A8">
        <w:rPr>
          <w:rFonts w:hint="eastAsia"/>
        </w:rPr>
        <w:t>,</w:t>
      </w:r>
      <w:r w:rsidR="00167852" w:rsidRPr="006566A8">
        <w:rPr>
          <w:rFonts w:hint="eastAsia"/>
        </w:rPr>
        <w:t>在小学、初中、高中各个阶段的所有学科都要使用微机进行教学</w:t>
      </w:r>
    </w:p>
    <w:p w:rsidR="005A4E3B" w:rsidRDefault="005A4E3B" w:rsidP="00352682">
      <w:r>
        <w:rPr>
          <w:rFonts w:hint="eastAsia"/>
        </w:rPr>
        <w:t xml:space="preserve">     </w:t>
      </w:r>
      <w:r w:rsidRPr="006566A8">
        <w:rPr>
          <w:rFonts w:hint="eastAsia"/>
        </w:rPr>
        <w:t>目前</w:t>
      </w:r>
      <w:r w:rsidRPr="006566A8">
        <w:rPr>
          <w:rFonts w:hint="eastAsia"/>
        </w:rPr>
        <w:t>,</w:t>
      </w:r>
      <w:r w:rsidRPr="006566A8">
        <w:rPr>
          <w:rFonts w:hint="eastAsia"/>
        </w:rPr>
        <w:t>世界各国对教育的发展均给予前所未有的关注</w:t>
      </w:r>
      <w:r w:rsidRPr="006566A8">
        <w:rPr>
          <w:rFonts w:hint="eastAsia"/>
        </w:rPr>
        <w:t>,</w:t>
      </w:r>
      <w:r w:rsidRPr="006566A8">
        <w:rPr>
          <w:rFonts w:hint="eastAsia"/>
        </w:rPr>
        <w:t>都试图在未来的信息社会中让教育处于一个优势的位置</w:t>
      </w:r>
      <w:r w:rsidRPr="006566A8">
        <w:rPr>
          <w:rFonts w:hint="eastAsia"/>
        </w:rPr>
        <w:t>,</w:t>
      </w:r>
      <w:r w:rsidRPr="006566A8">
        <w:rPr>
          <w:rFonts w:hint="eastAsia"/>
        </w:rPr>
        <w:t>从而走在社会发展的前列。为此</w:t>
      </w:r>
      <w:r w:rsidRPr="006566A8">
        <w:rPr>
          <w:rFonts w:hint="eastAsia"/>
        </w:rPr>
        <w:t>,</w:t>
      </w:r>
      <w:r w:rsidRPr="006566A8">
        <w:rPr>
          <w:rFonts w:hint="eastAsia"/>
        </w:rPr>
        <w:t>许多国家都把信息技术应用于教育</w:t>
      </w:r>
      <w:r w:rsidRPr="006566A8">
        <w:rPr>
          <w:rFonts w:hint="eastAsia"/>
        </w:rPr>
        <w:t>,</w:t>
      </w:r>
      <w:r w:rsidRPr="006566A8">
        <w:rPr>
          <w:rFonts w:hint="eastAsia"/>
        </w:rPr>
        <w:t>作为民族发展的推动力</w:t>
      </w:r>
      <w:r w:rsidRPr="006566A8">
        <w:rPr>
          <w:rFonts w:hint="eastAsia"/>
        </w:rPr>
        <w:t>,</w:t>
      </w:r>
    </w:p>
    <w:p w:rsidR="00167852" w:rsidRDefault="00167852" w:rsidP="00352682">
      <w:r>
        <w:rPr>
          <w:rFonts w:hint="eastAsia"/>
        </w:rPr>
        <w:t xml:space="preserve">     </w:t>
      </w:r>
      <w:r w:rsidRPr="006566A8">
        <w:rPr>
          <w:rFonts w:hint="eastAsia"/>
        </w:rPr>
        <w:t>1999</w:t>
      </w:r>
      <w:r w:rsidRPr="006566A8">
        <w:rPr>
          <w:rFonts w:hint="eastAsia"/>
        </w:rPr>
        <w:t>年</w:t>
      </w:r>
      <w:r w:rsidRPr="006566A8">
        <w:rPr>
          <w:rFonts w:hint="eastAsia"/>
        </w:rPr>
        <w:t>6</w:t>
      </w:r>
      <w:r w:rsidRPr="006566A8">
        <w:rPr>
          <w:rFonts w:hint="eastAsia"/>
        </w:rPr>
        <w:t>月</w:t>
      </w:r>
      <w:r w:rsidRPr="006566A8">
        <w:rPr>
          <w:rFonts w:hint="eastAsia"/>
        </w:rPr>
        <w:t>13</w:t>
      </w:r>
      <w:r w:rsidRPr="006566A8">
        <w:rPr>
          <w:rFonts w:hint="eastAsia"/>
        </w:rPr>
        <w:t>日发布的《中共中央</w:t>
      </w:r>
      <w:r w:rsidRPr="006566A8">
        <w:rPr>
          <w:rFonts w:hint="eastAsia"/>
        </w:rPr>
        <w:t>,</w:t>
      </w:r>
      <w:r w:rsidRPr="006566A8">
        <w:rPr>
          <w:rFonts w:hint="eastAsia"/>
        </w:rPr>
        <w:t>国务院关于深化教育改革</w:t>
      </w:r>
      <w:r w:rsidRPr="006566A8">
        <w:rPr>
          <w:rFonts w:hint="eastAsia"/>
        </w:rPr>
        <w:t> </w:t>
      </w:r>
      <w:r w:rsidRPr="006566A8">
        <w:rPr>
          <w:rFonts w:hint="eastAsia"/>
        </w:rPr>
        <w:t>全面推进素质教育的决定》</w:t>
      </w:r>
      <w:r w:rsidRPr="006566A8">
        <w:rPr>
          <w:rFonts w:hint="eastAsia"/>
        </w:rPr>
        <w:t>,</w:t>
      </w:r>
      <w:r w:rsidRPr="006566A8">
        <w:rPr>
          <w:rFonts w:hint="eastAsia"/>
        </w:rPr>
        <w:t>为我国教育信息化和教学手段现代化提出了更为明确的任务</w:t>
      </w:r>
      <w:r w:rsidRPr="006566A8">
        <w:rPr>
          <w:rFonts w:hint="eastAsia"/>
        </w:rPr>
        <w:t>:</w:t>
      </w:r>
      <w:r w:rsidRPr="006566A8">
        <w:rPr>
          <w:rFonts w:hint="eastAsia"/>
        </w:rPr>
        <w:t>大力提高教育技术手段和教育信息化程度</w:t>
      </w:r>
      <w:r w:rsidRPr="006566A8">
        <w:rPr>
          <w:rFonts w:hint="eastAsia"/>
        </w:rPr>
        <w:t>;</w:t>
      </w:r>
      <w:r w:rsidRPr="006566A8">
        <w:rPr>
          <w:rFonts w:hint="eastAsia"/>
        </w:rPr>
        <w:t>国家支持建设以中国教育科研网和卫星视频系统为基础的现代化远程教育网络</w:t>
      </w:r>
      <w:r w:rsidRPr="006566A8">
        <w:t>;</w:t>
      </w:r>
      <w:r w:rsidRPr="006566A8">
        <w:rPr>
          <w:rFonts w:hint="eastAsia"/>
        </w:rPr>
        <w:t>充分利用现有资源和各种音像手段</w:t>
      </w:r>
      <w:r w:rsidRPr="006566A8">
        <w:t>,</w:t>
      </w:r>
      <w:r w:rsidRPr="006566A8">
        <w:rPr>
          <w:rFonts w:hint="eastAsia"/>
        </w:rPr>
        <w:t>继续搞好电化教育和计算机辅助教学</w:t>
      </w:r>
      <w:r>
        <w:rPr>
          <w:rFonts w:hint="eastAsia"/>
        </w:rPr>
        <w:t>。目前，我国很多地区的学校已把基于信息环境下的教学研究作为研究课题，并取得一定成效。</w:t>
      </w:r>
    </w:p>
    <w:p w:rsidR="00167852" w:rsidRPr="009F1C08" w:rsidRDefault="009F1C08" w:rsidP="009F1C08">
      <w:r>
        <w:rPr>
          <w:rFonts w:hint="eastAsia"/>
        </w:rPr>
        <w:t xml:space="preserve"> </w:t>
      </w:r>
      <w:r w:rsidRPr="009F1C08">
        <w:rPr>
          <w:rFonts w:hint="eastAsia"/>
        </w:rPr>
        <w:t xml:space="preserve">   </w:t>
      </w:r>
      <w:r w:rsidR="00E31216" w:rsidRPr="009F1C08">
        <w:rPr>
          <w:rFonts w:hint="eastAsia"/>
        </w:rPr>
        <w:t>目前我校一线教师均会使用等多媒体教学设备</w:t>
      </w:r>
      <w:r w:rsidR="00E31216" w:rsidRPr="009F1C08">
        <w:rPr>
          <w:rFonts w:hint="eastAsia"/>
        </w:rPr>
        <w:t xml:space="preserve">, </w:t>
      </w:r>
      <w:r w:rsidR="00E31216" w:rsidRPr="009F1C08">
        <w:rPr>
          <w:rFonts w:hint="eastAsia"/>
        </w:rPr>
        <w:t>在课堂教学充分使用信息技术，但是还是以</w:t>
      </w:r>
      <w:proofErr w:type="spellStart"/>
      <w:r w:rsidR="00E31216" w:rsidRPr="009F1C08">
        <w:rPr>
          <w:rFonts w:hint="eastAsia"/>
        </w:rPr>
        <w:t>ppt</w:t>
      </w:r>
      <w:proofErr w:type="spellEnd"/>
      <w:r w:rsidR="00E31216" w:rsidRPr="009F1C08">
        <w:rPr>
          <w:rFonts w:hint="eastAsia"/>
        </w:rPr>
        <w:t>为主。虽然电子白板早已安装并开展过电子白板的培训，但是由于培训方式可能不适合，使得很多教师根本不会使用，</w:t>
      </w:r>
      <w:r w:rsidR="00FC070B" w:rsidRPr="009F1C08">
        <w:rPr>
          <w:rFonts w:hint="eastAsia"/>
        </w:rPr>
        <w:t>白板的使用主要停留在屏幕功能，其课堂教学的交互性功能目前还未能得到充分的发挥。</w:t>
      </w:r>
      <w:r w:rsidR="00E31216" w:rsidRPr="009F1C08">
        <w:rPr>
          <w:rFonts w:hint="eastAsia"/>
        </w:rPr>
        <w:t>，我校还没有自己的数字化网络教学平台。因此由于软件、硬件没有跟上，信息技术与课程整合度低。</w:t>
      </w:r>
    </w:p>
    <w:p w:rsidR="00BB5E31" w:rsidRPr="004F4FFA" w:rsidRDefault="0048500E" w:rsidP="00BB5E31">
      <w:pPr>
        <w:ind w:firstLine="420"/>
        <w:rPr>
          <w:b/>
        </w:rPr>
      </w:pPr>
      <w:r w:rsidRPr="004F4FFA">
        <w:rPr>
          <w:rFonts w:hint="eastAsia"/>
          <w:b/>
        </w:rPr>
        <w:lastRenderedPageBreak/>
        <w:t>（三）</w:t>
      </w:r>
      <w:r w:rsidR="00AE0928" w:rsidRPr="004F4FFA">
        <w:rPr>
          <w:rFonts w:hint="eastAsia"/>
          <w:b/>
        </w:rPr>
        <w:t>研究意义</w:t>
      </w:r>
    </w:p>
    <w:p w:rsidR="00B25206" w:rsidRPr="005B3568" w:rsidRDefault="005B3568" w:rsidP="005B3568">
      <w:r>
        <w:rPr>
          <w:rFonts w:hint="eastAsia"/>
        </w:rPr>
        <w:t xml:space="preserve">    </w:t>
      </w:r>
      <w:r w:rsidR="00363349" w:rsidRPr="005B3568">
        <w:rPr>
          <w:rFonts w:hint="eastAsia"/>
        </w:rPr>
        <w:t>随着现代教育技术的发展，家用计算机的普及，信息技术的迅猛发展，使学生在网络环境下学习逐步成为现实。一方面，随着新课程改革在学校全面实施，加速了学校教育信息化的进程，信息技术在学校教育教学中的应用已显得越来越普遍。另一方面，信息技术在改变着人们日常生活的同时确实也在悄然改变着传统的学习方式。我校</w:t>
      </w:r>
      <w:r w:rsidR="009316CA" w:rsidRPr="005B3568">
        <w:rPr>
          <w:rFonts w:hint="eastAsia"/>
        </w:rPr>
        <w:t>近几年随着招生政策的变革和我校课堂教学改革的不断深化，我校以“五环导学”为宏观框架的教学模式，引发了课堂教学面貌的变革，促进了学生自学能力提高和学习习惯的转变，同时加速了创造性思维能力的发展。但是随着课改的不断深化，固化的模式面对不同学科的功能造成课堂教学的固化、缺乏灵性。基于此种情况，本课题拟在现行我校</w:t>
      </w:r>
      <w:r w:rsidR="00B25206" w:rsidRPr="005B3568">
        <w:rPr>
          <w:rFonts w:hint="eastAsia"/>
        </w:rPr>
        <w:t>各科</w:t>
      </w:r>
      <w:r w:rsidR="009316CA" w:rsidRPr="005B3568">
        <w:rPr>
          <w:rFonts w:hint="eastAsia"/>
        </w:rPr>
        <w:t>教学模式的基础上，研究</w:t>
      </w:r>
      <w:r w:rsidR="00B25206" w:rsidRPr="005B3568">
        <w:rPr>
          <w:rFonts w:hint="eastAsia"/>
        </w:rPr>
        <w:t>基于信息技术环境下</w:t>
      </w:r>
      <w:r w:rsidR="009316CA" w:rsidRPr="005B3568">
        <w:rPr>
          <w:rFonts w:hint="eastAsia"/>
        </w:rPr>
        <w:t>符合各学科功能和学科特点、符合现有学情的各学科教学模式，</w:t>
      </w:r>
      <w:r w:rsidR="009316CA" w:rsidRPr="005B3568">
        <w:t>为各科教学提供</w:t>
      </w:r>
      <w:r w:rsidR="009316CA" w:rsidRPr="005B3568">
        <w:rPr>
          <w:rFonts w:hint="eastAsia"/>
        </w:rPr>
        <w:t>有</w:t>
      </w:r>
      <w:r w:rsidR="009316CA" w:rsidRPr="005B3568">
        <w:t>理论依据的模式化的教学法体系</w:t>
      </w:r>
      <w:r w:rsidR="009316CA" w:rsidRPr="005B3568">
        <w:rPr>
          <w:rFonts w:hint="eastAsia"/>
        </w:rPr>
        <w:t>，使具体抽象的理论能以简约、操作性强的方式呈现并能被广泛推广和应用，提高课堂教学的高度和效度。</w:t>
      </w:r>
      <w:r w:rsidR="00363349" w:rsidRPr="005B3568">
        <w:rPr>
          <w:rFonts w:hint="eastAsia"/>
        </w:rPr>
        <w:t>因此我们认为开展信息技术环境下教学模式的创新研究，特别适应于目前我校的实际情况，值得我们为此进行探索，这对于如何高效地利用现有的信息化设备和信息资源，创新我们的教学模式</w:t>
      </w:r>
      <w:r w:rsidR="00B25206" w:rsidRPr="005B3568">
        <w:rPr>
          <w:rFonts w:hint="eastAsia"/>
        </w:rPr>
        <w:t>，</w:t>
      </w:r>
      <w:r w:rsidR="00363349" w:rsidRPr="005B3568">
        <w:rPr>
          <w:rFonts w:hint="eastAsia"/>
        </w:rPr>
        <w:t>坚持以学生第一的办学理念，确实提高课堂教学有效性，有着非常重要的意义。</w:t>
      </w:r>
    </w:p>
    <w:p w:rsidR="00BB5E31" w:rsidRPr="00B054F3" w:rsidRDefault="00B054F3" w:rsidP="00B054F3">
      <w:pPr>
        <w:rPr>
          <w:b/>
        </w:rPr>
      </w:pPr>
      <w:r w:rsidRPr="00B054F3">
        <w:rPr>
          <w:rFonts w:hint="eastAsia"/>
          <w:b/>
        </w:rPr>
        <w:t xml:space="preserve">   </w:t>
      </w:r>
      <w:r w:rsidR="00497D32" w:rsidRPr="00B054F3">
        <w:rPr>
          <w:rFonts w:hint="eastAsia"/>
          <w:b/>
        </w:rPr>
        <w:t>（四）</w:t>
      </w:r>
      <w:r w:rsidR="00AE0928" w:rsidRPr="00B054F3">
        <w:rPr>
          <w:rFonts w:hint="eastAsia"/>
          <w:b/>
        </w:rPr>
        <w:t>研究内容</w:t>
      </w:r>
    </w:p>
    <w:p w:rsidR="00105EE5" w:rsidRPr="00B054F3" w:rsidRDefault="00B054F3" w:rsidP="00B054F3">
      <w:r>
        <w:rPr>
          <w:rFonts w:hint="eastAsia"/>
        </w:rPr>
        <w:t xml:space="preserve">    </w:t>
      </w:r>
      <w:r w:rsidR="00105EE5" w:rsidRPr="00B054F3">
        <w:rPr>
          <w:rFonts w:hint="eastAsia"/>
        </w:rPr>
        <w:t>1.</w:t>
      </w:r>
      <w:r w:rsidR="00105EE5" w:rsidRPr="00B054F3">
        <w:rPr>
          <w:rFonts w:hint="eastAsia"/>
        </w:rPr>
        <w:t>探究信息技术环境下各学科教师角色的转换，把学科教学和信息技术结合起来。在语文、数学、英语、物理、化学、政治、地理等学科构建出“探究——创新”教学模式，在课堂教学中，借助信息技术建构不同课型的有效课堂教学模式，研究构成教学模式的理论依据、教学目标。</w:t>
      </w:r>
      <w:r w:rsidR="00105EE5" w:rsidRPr="00B054F3">
        <w:rPr>
          <w:rFonts w:hint="eastAsia"/>
        </w:rPr>
        <w:t> </w:t>
      </w:r>
    </w:p>
    <w:p w:rsidR="00B054F3" w:rsidRPr="00B054F3" w:rsidRDefault="00B054F3" w:rsidP="00B054F3">
      <w:r>
        <w:rPr>
          <w:rFonts w:hint="eastAsia"/>
        </w:rPr>
        <w:t xml:space="preserve">    </w:t>
      </w:r>
      <w:r w:rsidRPr="00B054F3">
        <w:rPr>
          <w:rFonts w:hint="eastAsia"/>
        </w:rPr>
        <w:t>2.</w:t>
      </w:r>
      <w:r w:rsidRPr="00B054F3">
        <w:rPr>
          <w:rFonts w:hint="eastAsia"/>
        </w:rPr>
        <w:t>研究信息技术环境下课堂教学的有效性，提高课堂教学效率，提高教学质量。</w:t>
      </w:r>
      <w:r w:rsidRPr="00B054F3">
        <w:rPr>
          <w:rFonts w:hint="eastAsia"/>
        </w:rPr>
        <w:t> </w:t>
      </w:r>
    </w:p>
    <w:p w:rsidR="00B054F3" w:rsidRPr="00B054F3" w:rsidRDefault="00B054F3" w:rsidP="00B054F3">
      <w:r>
        <w:rPr>
          <w:rFonts w:hint="eastAsia"/>
        </w:rPr>
        <w:t xml:space="preserve">    </w:t>
      </w:r>
      <w:r w:rsidRPr="00B054F3">
        <w:rPr>
          <w:rFonts w:hint="eastAsia"/>
        </w:rPr>
        <w:t>3.</w:t>
      </w:r>
      <w:r w:rsidRPr="00B054F3">
        <w:rPr>
          <w:rFonts w:hint="eastAsia"/>
        </w:rPr>
        <w:t>研究信息技术环境下学生良好的学习习惯、学习方法、学习方式的形成，以促进学习质量的提高并形成学生终身学习的习惯。</w:t>
      </w:r>
    </w:p>
    <w:p w:rsidR="00B054F3" w:rsidRPr="00B054F3" w:rsidRDefault="00B054F3" w:rsidP="00B054F3">
      <w:r w:rsidRPr="00B054F3">
        <w:rPr>
          <w:rFonts w:hint="eastAsia"/>
        </w:rPr>
        <w:t xml:space="preserve">    4.</w:t>
      </w:r>
      <w:r w:rsidRPr="00B054F3">
        <w:rPr>
          <w:rFonts w:hint="eastAsia"/>
        </w:rPr>
        <w:t>研究如何在信息技术环境下加强校本教研，健全机制、强化管理、营造氛围引领教师积极主动参与研究，以推动有效课堂教学模式的创新研究不断深入。</w:t>
      </w:r>
    </w:p>
    <w:p w:rsidR="00BB5E31" w:rsidRPr="009C7985" w:rsidRDefault="009C7985" w:rsidP="00BB5E31">
      <w:pPr>
        <w:rPr>
          <w:b/>
        </w:rPr>
      </w:pPr>
      <w:r>
        <w:rPr>
          <w:rFonts w:hint="eastAsia"/>
          <w:b/>
        </w:rPr>
        <w:t xml:space="preserve">   </w:t>
      </w:r>
      <w:r w:rsidR="00497D32" w:rsidRPr="009C7985">
        <w:rPr>
          <w:rFonts w:hint="eastAsia"/>
          <w:b/>
        </w:rPr>
        <w:t>（五）</w:t>
      </w:r>
      <w:r w:rsidR="00BB5E31" w:rsidRPr="009C7985">
        <w:rPr>
          <w:rFonts w:hint="eastAsia"/>
          <w:b/>
        </w:rPr>
        <w:t>研究目标</w:t>
      </w:r>
    </w:p>
    <w:p w:rsidR="00BB5E31" w:rsidRPr="009C7985" w:rsidRDefault="009C7985" w:rsidP="009C7985">
      <w:r>
        <w:rPr>
          <w:rFonts w:hint="eastAsia"/>
        </w:rPr>
        <w:t xml:space="preserve">    </w:t>
      </w:r>
      <w:r w:rsidR="00BB5E31" w:rsidRPr="009C7985">
        <w:rPr>
          <w:rFonts w:hint="eastAsia"/>
        </w:rPr>
        <w:t>1</w:t>
      </w:r>
      <w:r>
        <w:rPr>
          <w:rFonts w:hint="eastAsia"/>
        </w:rPr>
        <w:t>.</w:t>
      </w:r>
      <w:r w:rsidRPr="009C7985">
        <w:rPr>
          <w:rFonts w:hint="eastAsia"/>
        </w:rPr>
        <w:t xml:space="preserve"> </w:t>
      </w:r>
      <w:r w:rsidRPr="009C7985">
        <w:rPr>
          <w:rFonts w:hint="eastAsia"/>
        </w:rPr>
        <w:t>通过本课题实验，初步构建起一系列适合我校教学实际需要的信息技术环境下新型的学科教学模式</w:t>
      </w:r>
      <w:r w:rsidR="00BB5E31" w:rsidRPr="009C7985">
        <w:rPr>
          <w:rFonts w:hint="eastAsia"/>
        </w:rPr>
        <w:t>。使教师积极探索开放教学的新路，提高运用信息技术的能力，在课堂中处理好知识与能力的关系，传授与探索的关系，适应信息时代对教师的要求，努力运用信息技术的网络使师生互动，追求课堂教学的最优化。形成适合学生探究学习的信息，探究课堂教学的互动型模式。</w:t>
      </w:r>
      <w:r w:rsidR="00BB5E31" w:rsidRPr="009C7985">
        <w:rPr>
          <w:rFonts w:hint="eastAsia"/>
        </w:rPr>
        <w:t xml:space="preserve">   </w:t>
      </w:r>
    </w:p>
    <w:p w:rsidR="00BB5E31" w:rsidRPr="009C7985" w:rsidRDefault="009C7985" w:rsidP="009C7985">
      <w:r>
        <w:rPr>
          <w:rFonts w:hint="eastAsia"/>
        </w:rPr>
        <w:t xml:space="preserve">   </w:t>
      </w:r>
      <w:r w:rsidR="00BB5E31" w:rsidRPr="009C7985">
        <w:rPr>
          <w:rFonts w:hint="eastAsia"/>
        </w:rPr>
        <w:t>2</w:t>
      </w:r>
      <w:r>
        <w:rPr>
          <w:rFonts w:hint="eastAsia"/>
        </w:rPr>
        <w:t>.</w:t>
      </w:r>
      <w:r w:rsidR="00BB5E31" w:rsidRPr="009C7985">
        <w:rPr>
          <w:rFonts w:hint="eastAsia"/>
        </w:rPr>
        <w:t>研究教学过程中，教师、学生角色与地位的转变。变教师“主讲”为“主导”，学生“被动”为“主动”，媒体由“教具”为“学具”，教学过程由“描述”为“流程”。</w:t>
      </w:r>
      <w:r w:rsidR="00BB5E31" w:rsidRPr="009C7985">
        <w:rPr>
          <w:rFonts w:hint="eastAsia"/>
        </w:rPr>
        <w:t xml:space="preserve"> </w:t>
      </w:r>
      <w:r w:rsidR="00BB5E31" w:rsidRPr="009C7985">
        <w:rPr>
          <w:rFonts w:hint="eastAsia"/>
        </w:rPr>
        <w:t>培养学生运用信息技术下的网络，发现、提出、解决问题的能力，培养合作精神、探索精神，提高学生的实践能力，提高学习效率。</w:t>
      </w:r>
      <w:r w:rsidR="00BB5E31" w:rsidRPr="009C7985">
        <w:rPr>
          <w:rFonts w:hint="eastAsia"/>
        </w:rPr>
        <w:t xml:space="preserve">   </w:t>
      </w:r>
    </w:p>
    <w:p w:rsidR="00BB5E31" w:rsidRPr="009C7985" w:rsidRDefault="009C7985" w:rsidP="009C7985">
      <w:r>
        <w:rPr>
          <w:rFonts w:hint="eastAsia"/>
        </w:rPr>
        <w:t xml:space="preserve">   </w:t>
      </w:r>
      <w:r w:rsidRPr="009C7985">
        <w:rPr>
          <w:rFonts w:hint="eastAsia"/>
        </w:rPr>
        <w:t>3.</w:t>
      </w:r>
      <w:r w:rsidR="00BB5E31" w:rsidRPr="009C7985">
        <w:rPr>
          <w:rFonts w:hint="eastAsia"/>
        </w:rPr>
        <w:t>通过信息化的教学，创设主动学习情景，让信息技术成为学生强大的认知工具。</w:t>
      </w:r>
    </w:p>
    <w:p w:rsidR="00BB5E31" w:rsidRPr="009C7985" w:rsidRDefault="00BB5E31" w:rsidP="009C7985">
      <w:r w:rsidRPr="009C7985">
        <w:rPr>
          <w:rFonts w:hint="eastAsia"/>
        </w:rPr>
        <w:t>和教学方法，实现教学内容、教材形式、教学手段和方法以及教学模式的创新，取得实施这一教育模式的科学数据与实际经验，并形成系统的书面研究成果，带动教育思想、教育观念的更新，促进我校教学质量与学生整体素质的提高。</w:t>
      </w:r>
      <w:r w:rsidRPr="009C7985">
        <w:t xml:space="preserve"> </w:t>
      </w:r>
    </w:p>
    <w:p w:rsidR="007D5C59" w:rsidRPr="0029119E" w:rsidRDefault="00F94D24">
      <w:pPr>
        <w:rPr>
          <w:b/>
        </w:rPr>
      </w:pPr>
      <w:r>
        <w:rPr>
          <w:rFonts w:hint="eastAsia"/>
          <w:b/>
        </w:rPr>
        <w:t xml:space="preserve">    </w:t>
      </w:r>
      <w:r w:rsidR="00497D32" w:rsidRPr="0029119E">
        <w:rPr>
          <w:rFonts w:hint="eastAsia"/>
          <w:b/>
        </w:rPr>
        <w:t>（六）</w:t>
      </w:r>
      <w:r w:rsidR="00AE0928" w:rsidRPr="0029119E">
        <w:rPr>
          <w:rFonts w:hint="eastAsia"/>
          <w:b/>
        </w:rPr>
        <w:t>研究方法</w:t>
      </w:r>
    </w:p>
    <w:p w:rsidR="00BB5E31" w:rsidRPr="00F94D24" w:rsidRDefault="00F94D24" w:rsidP="00F94D24">
      <w:r w:rsidRPr="00F94D24">
        <w:rPr>
          <w:rFonts w:hint="eastAsia"/>
        </w:rPr>
        <w:t xml:space="preserve">   </w:t>
      </w:r>
      <w:r>
        <w:rPr>
          <w:rFonts w:hint="eastAsia"/>
        </w:rPr>
        <w:t xml:space="preserve"> </w:t>
      </w:r>
      <w:r w:rsidR="00BB5E31" w:rsidRPr="00F94D24">
        <w:rPr>
          <w:rFonts w:hint="eastAsia"/>
        </w:rPr>
        <w:t>本课题采用的是案例研究法、行动研究法和文献法</w:t>
      </w:r>
      <w:r w:rsidRPr="00F94D24">
        <w:rPr>
          <w:rFonts w:hint="eastAsia"/>
        </w:rPr>
        <w:t>、</w:t>
      </w:r>
      <w:r w:rsidR="00BB5E31" w:rsidRPr="00F94D24">
        <w:rPr>
          <w:rFonts w:hint="eastAsia"/>
        </w:rPr>
        <w:t> </w:t>
      </w:r>
      <w:r w:rsidRPr="00F94D24">
        <w:rPr>
          <w:rFonts w:hint="eastAsia"/>
        </w:rPr>
        <w:t>比较研究法</w:t>
      </w:r>
    </w:p>
    <w:p w:rsidR="00BB5E31" w:rsidRPr="00F94D24" w:rsidRDefault="00BB5E31" w:rsidP="00F94D24">
      <w:r w:rsidRPr="00F94D24">
        <w:rPr>
          <w:rFonts w:hint="eastAsia"/>
        </w:rPr>
        <w:t xml:space="preserve">    </w:t>
      </w:r>
      <w:r w:rsidRPr="00F94D24">
        <w:rPr>
          <w:rFonts w:hint="eastAsia"/>
        </w:rPr>
        <w:t>案例研究法——以真实教学案例的采集、剖析为主要内容，发动教师参与，经过反思、筛选、提炼出不同课型实现优质高效课堂教学效率的基本程序，形成稳定的、具有理论支撑的教学结构。</w:t>
      </w:r>
      <w:r w:rsidRPr="00F94D24">
        <w:rPr>
          <w:rFonts w:hint="eastAsia"/>
        </w:rPr>
        <w:t> </w:t>
      </w:r>
    </w:p>
    <w:p w:rsidR="00BB5E31" w:rsidRPr="00F94D24" w:rsidRDefault="00BB5E31" w:rsidP="00F94D24">
      <w:r w:rsidRPr="00F94D24">
        <w:rPr>
          <w:rFonts w:hint="eastAsia"/>
        </w:rPr>
        <w:t xml:space="preserve">     </w:t>
      </w:r>
      <w:r w:rsidRPr="00F94D24">
        <w:rPr>
          <w:rFonts w:hint="eastAsia"/>
        </w:rPr>
        <w:t>行动研究法——引导教师在教育活动和教育实践中发现问题</w:t>
      </w:r>
      <w:r w:rsidR="00A150D3" w:rsidRPr="00F94D24">
        <w:rPr>
          <w:rFonts w:hint="eastAsia"/>
        </w:rPr>
        <w:t>，</w:t>
      </w:r>
      <w:r w:rsidRPr="00F94D24">
        <w:rPr>
          <w:rFonts w:hint="eastAsia"/>
        </w:rPr>
        <w:t>将问题发展成研究主题进行不断地探索、改进和解决教育实际问题。在行动研究中，行动研究将改革行动与研究工作相结合，与教育实践的具体改革行动紧密相连。</w:t>
      </w:r>
      <w:r w:rsidRPr="00F94D24">
        <w:rPr>
          <w:rFonts w:hint="eastAsia"/>
        </w:rPr>
        <w:t>      </w:t>
      </w:r>
    </w:p>
    <w:p w:rsidR="00BB5E31" w:rsidRPr="00F94D24" w:rsidRDefault="00BB5E31" w:rsidP="00F94D24">
      <w:r w:rsidRPr="00F94D24">
        <w:rPr>
          <w:rFonts w:hint="eastAsia"/>
        </w:rPr>
        <w:t xml:space="preserve">     </w:t>
      </w:r>
      <w:r w:rsidRPr="00F94D24">
        <w:rPr>
          <w:rFonts w:hint="eastAsia"/>
        </w:rPr>
        <w:t>文献法——多渠道收集、整理国内外与课题相关的理论，并在教学实践中理解、验证、应用。</w:t>
      </w:r>
      <w:r w:rsidRPr="00F94D24">
        <w:rPr>
          <w:rFonts w:hint="eastAsia"/>
        </w:rPr>
        <w:t> </w:t>
      </w:r>
    </w:p>
    <w:p w:rsidR="00473791" w:rsidRPr="00F94D24" w:rsidRDefault="00473791" w:rsidP="00F94D24">
      <w:r w:rsidRPr="00F94D24">
        <w:rPr>
          <w:rFonts w:hint="eastAsia"/>
        </w:rPr>
        <w:t>比较研究法：对实验班和比照班进行观察、调查、分析、总结。</w:t>
      </w:r>
    </w:p>
    <w:p w:rsidR="007D5C59" w:rsidRPr="001E31E4" w:rsidRDefault="00F94D24" w:rsidP="001E31E4">
      <w:pPr>
        <w:rPr>
          <w:b/>
        </w:rPr>
      </w:pPr>
      <w:r w:rsidRPr="001E31E4">
        <w:rPr>
          <w:rFonts w:hint="eastAsia"/>
          <w:b/>
        </w:rPr>
        <w:t xml:space="preserve">    </w:t>
      </w:r>
      <w:r w:rsidR="00497D32" w:rsidRPr="001E31E4">
        <w:rPr>
          <w:rFonts w:hint="eastAsia"/>
          <w:b/>
        </w:rPr>
        <w:t>（七）</w:t>
      </w:r>
      <w:r w:rsidR="00AE0928" w:rsidRPr="001E31E4">
        <w:rPr>
          <w:rFonts w:hint="eastAsia"/>
          <w:b/>
        </w:rPr>
        <w:t>研究步骤</w:t>
      </w:r>
    </w:p>
    <w:p w:rsidR="002B0E9A" w:rsidRPr="001E31E4" w:rsidRDefault="00D04FC2" w:rsidP="001E31E4">
      <w:r w:rsidRPr="001E31E4">
        <w:rPr>
          <w:rFonts w:hint="eastAsia"/>
        </w:rPr>
        <w:t xml:space="preserve">   </w:t>
      </w:r>
      <w:r w:rsidR="00F94D24" w:rsidRPr="001E31E4">
        <w:rPr>
          <w:rFonts w:hint="eastAsia"/>
        </w:rPr>
        <w:t>1.</w:t>
      </w:r>
      <w:r w:rsidR="00BB5E31" w:rsidRPr="001E31E4">
        <w:rPr>
          <w:rFonts w:hint="eastAsia"/>
        </w:rPr>
        <w:t>准备阶段（</w:t>
      </w:r>
      <w:r w:rsidR="00BB5E31" w:rsidRPr="001E31E4">
        <w:rPr>
          <w:rFonts w:hint="eastAsia"/>
        </w:rPr>
        <w:t>20</w:t>
      </w:r>
      <w:r w:rsidR="00F94D24" w:rsidRPr="001E31E4">
        <w:rPr>
          <w:rFonts w:hint="eastAsia"/>
        </w:rPr>
        <w:t>17</w:t>
      </w:r>
      <w:r w:rsidR="00BB5E31" w:rsidRPr="001E31E4">
        <w:rPr>
          <w:rFonts w:hint="eastAsia"/>
        </w:rPr>
        <w:t>年</w:t>
      </w:r>
      <w:r w:rsidR="00BB5E31" w:rsidRPr="001E31E4">
        <w:rPr>
          <w:rFonts w:hint="eastAsia"/>
        </w:rPr>
        <w:t>3</w:t>
      </w:r>
      <w:r w:rsidR="00BB5E31" w:rsidRPr="001E31E4">
        <w:rPr>
          <w:rFonts w:hint="eastAsia"/>
        </w:rPr>
        <w:t>月——</w:t>
      </w:r>
      <w:r w:rsidR="00BB5E31" w:rsidRPr="001E31E4">
        <w:rPr>
          <w:rFonts w:hint="eastAsia"/>
        </w:rPr>
        <w:t>7</w:t>
      </w:r>
      <w:r w:rsidR="00BB5E31" w:rsidRPr="001E31E4">
        <w:rPr>
          <w:rFonts w:hint="eastAsia"/>
        </w:rPr>
        <w:t>月）：搜集有关文献资料，</w:t>
      </w:r>
      <w:r w:rsidRPr="001E31E4">
        <w:rPr>
          <w:rFonts w:hint="eastAsia"/>
        </w:rPr>
        <w:t>开展教育理论、信息技术的相关培训，</w:t>
      </w:r>
      <w:r w:rsidR="00BB5E31" w:rsidRPr="001E31E4">
        <w:rPr>
          <w:rFonts w:hint="eastAsia"/>
        </w:rPr>
        <w:t>对课题的目标进行初步研究，拟定课题研究方案</w:t>
      </w:r>
      <w:r w:rsidR="002B0E9A" w:rsidRPr="001E31E4">
        <w:rPr>
          <w:rFonts w:hint="eastAsia"/>
        </w:rPr>
        <w:t>；</w:t>
      </w:r>
      <w:r w:rsidR="00BB5E31" w:rsidRPr="001E31E4">
        <w:rPr>
          <w:rFonts w:hint="eastAsia"/>
        </w:rPr>
        <w:t>分学科制定实施计划</w:t>
      </w:r>
      <w:r w:rsidR="002B0E9A" w:rsidRPr="001E31E4">
        <w:rPr>
          <w:rFonts w:hint="eastAsia"/>
        </w:rPr>
        <w:t>；</w:t>
      </w:r>
      <w:r w:rsidR="00BB5E31" w:rsidRPr="001E31E4">
        <w:rPr>
          <w:rFonts w:hint="eastAsia"/>
        </w:rPr>
        <w:t>优化校园信息环境，丰富资源库为课</w:t>
      </w:r>
      <w:r w:rsidR="00BB5E31" w:rsidRPr="001E31E4">
        <w:rPr>
          <w:rFonts w:hint="eastAsia"/>
        </w:rPr>
        <w:lastRenderedPageBreak/>
        <w:t>题实施做好准备</w:t>
      </w:r>
      <w:r w:rsidR="002B0E9A" w:rsidRPr="001E31E4">
        <w:rPr>
          <w:rFonts w:hint="eastAsia"/>
        </w:rPr>
        <w:t>。</w:t>
      </w:r>
    </w:p>
    <w:p w:rsidR="00BB5E31" w:rsidRPr="001E31E4" w:rsidRDefault="00D04FC2" w:rsidP="001E31E4">
      <w:r w:rsidRPr="001E31E4">
        <w:rPr>
          <w:rFonts w:hint="eastAsia"/>
        </w:rPr>
        <w:t xml:space="preserve">   </w:t>
      </w:r>
      <w:r w:rsidR="002B0E9A" w:rsidRPr="001E31E4">
        <w:rPr>
          <w:rFonts w:hint="eastAsia"/>
        </w:rPr>
        <w:t>2.</w:t>
      </w:r>
      <w:r w:rsidR="00BB5E31" w:rsidRPr="001E31E4">
        <w:rPr>
          <w:rFonts w:hint="eastAsia"/>
        </w:rPr>
        <w:t>实施阶段（</w:t>
      </w:r>
      <w:r w:rsidR="00BB5E31" w:rsidRPr="001E31E4">
        <w:rPr>
          <w:rFonts w:hint="eastAsia"/>
        </w:rPr>
        <w:t>20</w:t>
      </w:r>
      <w:r w:rsidR="002B0E9A" w:rsidRPr="001E31E4">
        <w:rPr>
          <w:rFonts w:hint="eastAsia"/>
        </w:rPr>
        <w:t>17</w:t>
      </w:r>
      <w:r w:rsidR="00BB5E31" w:rsidRPr="001E31E4">
        <w:rPr>
          <w:rFonts w:hint="eastAsia"/>
        </w:rPr>
        <w:t>年</w:t>
      </w:r>
      <w:r w:rsidR="002B0E9A" w:rsidRPr="001E31E4">
        <w:rPr>
          <w:rFonts w:hint="eastAsia"/>
        </w:rPr>
        <w:t>9</w:t>
      </w:r>
      <w:r w:rsidR="00BB5E31" w:rsidRPr="001E31E4">
        <w:rPr>
          <w:rFonts w:hint="eastAsia"/>
        </w:rPr>
        <w:t>月——</w:t>
      </w:r>
      <w:r w:rsidR="00BB5E31" w:rsidRPr="001E31E4">
        <w:rPr>
          <w:rFonts w:hint="eastAsia"/>
        </w:rPr>
        <w:t>20</w:t>
      </w:r>
      <w:r w:rsidR="00537D9F">
        <w:rPr>
          <w:rFonts w:hint="eastAsia"/>
        </w:rPr>
        <w:t>20</w:t>
      </w:r>
      <w:r w:rsidR="00BB5E31" w:rsidRPr="001E31E4">
        <w:rPr>
          <w:rFonts w:hint="eastAsia"/>
        </w:rPr>
        <w:t>年</w:t>
      </w:r>
      <w:r w:rsidR="00537D9F">
        <w:rPr>
          <w:rFonts w:hint="eastAsia"/>
        </w:rPr>
        <w:t>1</w:t>
      </w:r>
      <w:r w:rsidR="00BB5E31" w:rsidRPr="001E31E4">
        <w:rPr>
          <w:rFonts w:hint="eastAsia"/>
        </w:rPr>
        <w:t>月）：</w:t>
      </w:r>
      <w:r w:rsidR="00BB5E31" w:rsidRPr="001E31E4">
        <w:rPr>
          <w:rFonts w:hint="eastAsia"/>
        </w:rPr>
        <w:t> </w:t>
      </w:r>
      <w:r w:rsidR="00BB5E31" w:rsidRPr="001E31E4">
        <w:rPr>
          <w:rFonts w:hint="eastAsia"/>
        </w:rPr>
        <w:t>确定以</w:t>
      </w:r>
      <w:r w:rsidR="002B0E9A" w:rsidRPr="001E31E4">
        <w:rPr>
          <w:rFonts w:hint="eastAsia"/>
        </w:rPr>
        <w:t>语文、数学、英语、物理、化学、政治、地理等</w:t>
      </w:r>
      <w:r w:rsidR="00BB5E31" w:rsidRPr="001E31E4">
        <w:rPr>
          <w:rFonts w:hint="eastAsia"/>
        </w:rPr>
        <w:t>学科为实验重点学科，制订具体的研究计划，并具体实施研究</w:t>
      </w:r>
      <w:r w:rsidR="00E8023F" w:rsidRPr="001E31E4">
        <w:rPr>
          <w:rFonts w:hint="eastAsia"/>
        </w:rPr>
        <w:t>；</w:t>
      </w:r>
      <w:r w:rsidR="00BB5E31" w:rsidRPr="001E31E4">
        <w:rPr>
          <w:rFonts w:hint="eastAsia"/>
        </w:rPr>
        <w:t>定期组织实验教师分学科进行课题研讨交流</w:t>
      </w:r>
      <w:r w:rsidR="00E8023F" w:rsidRPr="001E31E4">
        <w:rPr>
          <w:rFonts w:hint="eastAsia"/>
        </w:rPr>
        <w:t>；</w:t>
      </w:r>
      <w:r w:rsidR="00BB5E31" w:rsidRPr="001E31E4">
        <w:rPr>
          <w:rFonts w:hint="eastAsia"/>
        </w:rPr>
        <w:t>将科研、教研、教师培训有机结合探索新的校本教研模式。</w:t>
      </w:r>
      <w:r w:rsidR="00BB5E31" w:rsidRPr="001E31E4">
        <w:rPr>
          <w:rFonts w:hint="eastAsia"/>
        </w:rPr>
        <w:t> </w:t>
      </w:r>
    </w:p>
    <w:p w:rsidR="00BB5E31" w:rsidRPr="001E31E4" w:rsidRDefault="0096519D" w:rsidP="001E31E4">
      <w:r>
        <w:rPr>
          <w:rFonts w:hint="eastAsia"/>
        </w:rPr>
        <w:t xml:space="preserve">    </w:t>
      </w:r>
      <w:r w:rsidR="00D04FC2" w:rsidRPr="001E31E4">
        <w:rPr>
          <w:rFonts w:hint="eastAsia"/>
        </w:rPr>
        <w:t>3.</w:t>
      </w:r>
      <w:r w:rsidR="00BB5E31" w:rsidRPr="001E31E4">
        <w:rPr>
          <w:rFonts w:hint="eastAsia"/>
        </w:rPr>
        <w:t>成果汇总阶段（</w:t>
      </w:r>
      <w:r w:rsidR="00BB5E31" w:rsidRPr="001E31E4">
        <w:rPr>
          <w:rFonts w:hint="eastAsia"/>
        </w:rPr>
        <w:t>20</w:t>
      </w:r>
      <w:r w:rsidR="00537D9F">
        <w:rPr>
          <w:rFonts w:hint="eastAsia"/>
        </w:rPr>
        <w:t>20</w:t>
      </w:r>
      <w:r w:rsidR="00BB5E31" w:rsidRPr="001E31E4">
        <w:rPr>
          <w:rFonts w:hint="eastAsia"/>
        </w:rPr>
        <w:t>年</w:t>
      </w:r>
      <w:r w:rsidR="00537D9F">
        <w:rPr>
          <w:rFonts w:hint="eastAsia"/>
        </w:rPr>
        <w:t>2</w:t>
      </w:r>
      <w:r w:rsidR="00BB5E31" w:rsidRPr="001E31E4">
        <w:rPr>
          <w:rFonts w:hint="eastAsia"/>
        </w:rPr>
        <w:t>月——</w:t>
      </w:r>
      <w:r w:rsidR="00BB5E31" w:rsidRPr="001E31E4">
        <w:rPr>
          <w:rFonts w:hint="eastAsia"/>
        </w:rPr>
        <w:t>20</w:t>
      </w:r>
      <w:r w:rsidR="00D04FC2" w:rsidRPr="001E31E4">
        <w:rPr>
          <w:rFonts w:hint="eastAsia"/>
        </w:rPr>
        <w:t>20</w:t>
      </w:r>
      <w:r w:rsidR="00BB5E31" w:rsidRPr="001E31E4">
        <w:rPr>
          <w:rFonts w:hint="eastAsia"/>
        </w:rPr>
        <w:t>年</w:t>
      </w:r>
      <w:r w:rsidR="00D04FC2" w:rsidRPr="001E31E4">
        <w:rPr>
          <w:rFonts w:hint="eastAsia"/>
        </w:rPr>
        <w:t>1</w:t>
      </w:r>
      <w:r w:rsidR="00537D9F">
        <w:rPr>
          <w:rFonts w:hint="eastAsia"/>
        </w:rPr>
        <w:t>2</w:t>
      </w:r>
      <w:r w:rsidR="00BB5E31" w:rsidRPr="001E31E4">
        <w:rPr>
          <w:rFonts w:hint="eastAsia"/>
        </w:rPr>
        <w:t>月）：撰写课题研究报告和结题报告</w:t>
      </w:r>
      <w:r w:rsidR="00D04FC2" w:rsidRPr="001E31E4">
        <w:rPr>
          <w:rFonts w:hint="eastAsia"/>
        </w:rPr>
        <w:t>；</w:t>
      </w:r>
      <w:r w:rsidR="00BB5E31" w:rsidRPr="001E31E4">
        <w:rPr>
          <w:rFonts w:hint="eastAsia"/>
        </w:rPr>
        <w:t>整理教师论文、教学案例、教学设计及资源等</w:t>
      </w:r>
      <w:r w:rsidR="00D04FC2" w:rsidRPr="001E31E4">
        <w:rPr>
          <w:rFonts w:hint="eastAsia"/>
        </w:rPr>
        <w:t>；</w:t>
      </w:r>
      <w:r w:rsidR="00BB5E31" w:rsidRPr="001E31E4">
        <w:rPr>
          <w:rFonts w:hint="eastAsia"/>
        </w:rPr>
        <w:t>整理学生问卷、成绩统计、相关评价等资料。</w:t>
      </w:r>
      <w:r w:rsidR="00BB5E31" w:rsidRPr="001E31E4">
        <w:rPr>
          <w:rFonts w:hint="eastAsia"/>
        </w:rPr>
        <w:t> </w:t>
      </w:r>
    </w:p>
    <w:p w:rsidR="00BB5E31" w:rsidRPr="00BB5E31" w:rsidRDefault="00BB5E31"/>
    <w:sectPr w:rsidR="00BB5E31" w:rsidRPr="00BB5E31" w:rsidSect="007D5C5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D78" w:rsidRDefault="00EE0D78" w:rsidP="00AD476A">
      <w:r>
        <w:separator/>
      </w:r>
    </w:p>
  </w:endnote>
  <w:endnote w:type="continuationSeparator" w:id="0">
    <w:p w:rsidR="00EE0D78" w:rsidRDefault="00EE0D78" w:rsidP="00AD4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文星仿宋">
    <w:altName w:val="Arial Unicode MS"/>
    <w:charset w:val="86"/>
    <w:family w:val="auto"/>
    <w:pitch w:val="default"/>
    <w:sig w:usb0="00000000" w:usb1="00000000" w:usb2="0000001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D78" w:rsidRDefault="00EE0D78" w:rsidP="00AD476A">
      <w:r>
        <w:separator/>
      </w:r>
    </w:p>
  </w:footnote>
  <w:footnote w:type="continuationSeparator" w:id="0">
    <w:p w:rsidR="00EE0D78" w:rsidRDefault="00EE0D78" w:rsidP="00AD4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88D1AFE"/>
    <w:rsid w:val="00063B83"/>
    <w:rsid w:val="000D6983"/>
    <w:rsid w:val="00105EE5"/>
    <w:rsid w:val="0016231E"/>
    <w:rsid w:val="00167852"/>
    <w:rsid w:val="001E31E4"/>
    <w:rsid w:val="002033E9"/>
    <w:rsid w:val="00245D04"/>
    <w:rsid w:val="0029119E"/>
    <w:rsid w:val="002B0E9A"/>
    <w:rsid w:val="002B2B82"/>
    <w:rsid w:val="002B3704"/>
    <w:rsid w:val="00300DAE"/>
    <w:rsid w:val="00323AE8"/>
    <w:rsid w:val="00352682"/>
    <w:rsid w:val="00363349"/>
    <w:rsid w:val="00473791"/>
    <w:rsid w:val="0048500E"/>
    <w:rsid w:val="00497D32"/>
    <w:rsid w:val="004A0F14"/>
    <w:rsid w:val="004A4666"/>
    <w:rsid w:val="004F4FFA"/>
    <w:rsid w:val="00537D9F"/>
    <w:rsid w:val="00542347"/>
    <w:rsid w:val="005A4E3B"/>
    <w:rsid w:val="005B3568"/>
    <w:rsid w:val="006533DF"/>
    <w:rsid w:val="007653EF"/>
    <w:rsid w:val="007942F9"/>
    <w:rsid w:val="007B4243"/>
    <w:rsid w:val="007C3F16"/>
    <w:rsid w:val="007D5C59"/>
    <w:rsid w:val="009316CA"/>
    <w:rsid w:val="0096519D"/>
    <w:rsid w:val="009B7EF8"/>
    <w:rsid w:val="009C29B7"/>
    <w:rsid w:val="009C7985"/>
    <w:rsid w:val="009F1C08"/>
    <w:rsid w:val="00A150D3"/>
    <w:rsid w:val="00A57280"/>
    <w:rsid w:val="00AD476A"/>
    <w:rsid w:val="00AE0928"/>
    <w:rsid w:val="00B054F3"/>
    <w:rsid w:val="00B25206"/>
    <w:rsid w:val="00BB5E31"/>
    <w:rsid w:val="00C84524"/>
    <w:rsid w:val="00D04FC2"/>
    <w:rsid w:val="00D37125"/>
    <w:rsid w:val="00DC31BC"/>
    <w:rsid w:val="00DD073D"/>
    <w:rsid w:val="00DF6EEF"/>
    <w:rsid w:val="00E31216"/>
    <w:rsid w:val="00E8023F"/>
    <w:rsid w:val="00EA2705"/>
    <w:rsid w:val="00EE0D78"/>
    <w:rsid w:val="00F04F1E"/>
    <w:rsid w:val="00F06E96"/>
    <w:rsid w:val="00F271B5"/>
    <w:rsid w:val="00F558F8"/>
    <w:rsid w:val="00F94D24"/>
    <w:rsid w:val="00FC070B"/>
    <w:rsid w:val="3280648A"/>
    <w:rsid w:val="588D1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C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4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476A"/>
    <w:rPr>
      <w:rFonts w:asciiTheme="minorHAnsi" w:eastAsiaTheme="minorEastAsia" w:hAnsiTheme="minorHAnsi" w:cstheme="minorBidi"/>
      <w:kern w:val="2"/>
      <w:sz w:val="18"/>
      <w:szCs w:val="18"/>
    </w:rPr>
  </w:style>
  <w:style w:type="paragraph" w:styleId="a4">
    <w:name w:val="footer"/>
    <w:basedOn w:val="a"/>
    <w:link w:val="Char0"/>
    <w:rsid w:val="00AD476A"/>
    <w:pPr>
      <w:tabs>
        <w:tab w:val="center" w:pos="4153"/>
        <w:tab w:val="right" w:pos="8306"/>
      </w:tabs>
      <w:snapToGrid w:val="0"/>
      <w:jc w:val="left"/>
    </w:pPr>
    <w:rPr>
      <w:sz w:val="18"/>
      <w:szCs w:val="18"/>
    </w:rPr>
  </w:style>
  <w:style w:type="character" w:customStyle="1" w:styleId="Char0">
    <w:name w:val="页脚 Char"/>
    <w:basedOn w:val="a0"/>
    <w:link w:val="a4"/>
    <w:rsid w:val="00AD476A"/>
    <w:rPr>
      <w:rFonts w:asciiTheme="minorHAnsi" w:eastAsiaTheme="minorEastAsia" w:hAnsiTheme="minorHAnsi" w:cstheme="minorBidi"/>
      <w:kern w:val="2"/>
      <w:sz w:val="18"/>
      <w:szCs w:val="18"/>
    </w:rPr>
  </w:style>
  <w:style w:type="paragraph" w:styleId="a5">
    <w:name w:val="Body Text"/>
    <w:basedOn w:val="a"/>
    <w:link w:val="Char1"/>
    <w:qFormat/>
    <w:rsid w:val="00DF6EEF"/>
    <w:rPr>
      <w:rFonts w:ascii="Times New Roman" w:eastAsia="文星仿宋" w:hAnsi="Times New Roman" w:cs="Times New Roman"/>
      <w:sz w:val="32"/>
      <w:szCs w:val="24"/>
    </w:rPr>
  </w:style>
  <w:style w:type="character" w:customStyle="1" w:styleId="Char1">
    <w:name w:val="正文文本 Char"/>
    <w:basedOn w:val="a0"/>
    <w:link w:val="a5"/>
    <w:rsid w:val="00DF6EEF"/>
    <w:rPr>
      <w:rFonts w:eastAsia="文星仿宋"/>
      <w:kern w:val="2"/>
      <w:sz w:val="32"/>
      <w:szCs w:val="24"/>
    </w:rPr>
  </w:style>
  <w:style w:type="paragraph" w:styleId="a6">
    <w:name w:val="Normal (Web)"/>
    <w:basedOn w:val="a"/>
    <w:rsid w:val="0016231E"/>
    <w:rPr>
      <w:sz w:val="24"/>
      <w:szCs w:val="24"/>
    </w:rPr>
  </w:style>
  <w:style w:type="character" w:styleId="a7">
    <w:name w:val="Strong"/>
    <w:basedOn w:val="a0"/>
    <w:qFormat/>
    <w:rsid w:val="0016231E"/>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566</Words>
  <Characters>3228</Characters>
  <Application>Microsoft Office Word</Application>
  <DocSecurity>0</DocSecurity>
  <Lines>26</Lines>
  <Paragraphs>7</Paragraphs>
  <ScaleCrop>false</ScaleCrop>
  <Company>微软中国</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46</cp:revision>
  <dcterms:created xsi:type="dcterms:W3CDTF">2016-12-27T11:56:00Z</dcterms:created>
  <dcterms:modified xsi:type="dcterms:W3CDTF">2016-12-28T09:36:00Z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