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284" w:rsidRDefault="00D47CD6" w:rsidP="00D47CD6">
      <w:pPr>
        <w:jc w:val="center"/>
        <w:rPr>
          <w:rFonts w:ascii="宋体" w:hAnsi="宋体"/>
          <w:sz w:val="44"/>
          <w:szCs w:val="44"/>
        </w:rPr>
      </w:pPr>
      <w:r w:rsidRPr="009A1284">
        <w:rPr>
          <w:rFonts w:ascii="宋体" w:hAnsi="宋体" w:hint="eastAsia"/>
          <w:sz w:val="44"/>
          <w:szCs w:val="44"/>
        </w:rPr>
        <w:t>新课程背景下数学的网络教研</w:t>
      </w:r>
      <w:r w:rsidRPr="009A1284">
        <w:rPr>
          <w:rFonts w:ascii="宋体" w:hAnsi="宋体"/>
          <w:sz w:val="44"/>
          <w:szCs w:val="44"/>
        </w:rPr>
        <w:t>—</w:t>
      </w:r>
      <w:r w:rsidR="009A1284">
        <w:rPr>
          <w:rFonts w:ascii="宋体" w:hAnsi="宋体" w:hint="eastAsia"/>
          <w:sz w:val="44"/>
          <w:szCs w:val="44"/>
        </w:rPr>
        <w:t>主题研讨活动</w:t>
      </w:r>
    </w:p>
    <w:p w:rsidR="00D47CD6" w:rsidRPr="0036519E" w:rsidRDefault="00D47CD6" w:rsidP="00D47CD6">
      <w:pPr>
        <w:jc w:val="left"/>
        <w:rPr>
          <w:rFonts w:ascii="宋体" w:hAnsi="宋体"/>
          <w:sz w:val="32"/>
          <w:szCs w:val="32"/>
        </w:rPr>
      </w:pPr>
      <w:r>
        <w:rPr>
          <w:rFonts w:ascii="宋体" w:hAnsi="宋体" w:hint="eastAsia"/>
          <w:sz w:val="32"/>
          <w:szCs w:val="32"/>
        </w:rPr>
        <w:t xml:space="preserve">                 ---初中</w:t>
      </w:r>
      <w:r w:rsidRPr="0036519E">
        <w:rPr>
          <w:rFonts w:ascii="宋体" w:hAnsi="宋体" w:hint="eastAsia"/>
          <w:sz w:val="32"/>
          <w:szCs w:val="32"/>
        </w:rPr>
        <w:t>数学</w:t>
      </w:r>
      <w:r>
        <w:rPr>
          <w:rFonts w:ascii="宋体" w:hAnsi="宋体"/>
          <w:sz w:val="32"/>
          <w:szCs w:val="32"/>
        </w:rPr>
        <w:t>”</w:t>
      </w:r>
      <w:r>
        <w:rPr>
          <w:rFonts w:ascii="宋体" w:hAnsi="宋体" w:hint="eastAsia"/>
          <w:sz w:val="32"/>
          <w:szCs w:val="32"/>
        </w:rPr>
        <w:t>如何破解</w:t>
      </w:r>
      <w:r w:rsidRPr="0036519E">
        <w:rPr>
          <w:rFonts w:ascii="宋体" w:hAnsi="宋体" w:hint="eastAsia"/>
          <w:sz w:val="32"/>
          <w:szCs w:val="32"/>
        </w:rPr>
        <w:t>图形教学</w:t>
      </w:r>
      <w:r>
        <w:rPr>
          <w:rFonts w:ascii="宋体" w:hAnsi="宋体"/>
          <w:sz w:val="32"/>
          <w:szCs w:val="32"/>
        </w:rPr>
        <w:t>”</w:t>
      </w:r>
      <w:r>
        <w:rPr>
          <w:rFonts w:ascii="宋体" w:hAnsi="宋体" w:hint="eastAsia"/>
          <w:sz w:val="32"/>
          <w:szCs w:val="32"/>
        </w:rPr>
        <w:t>案例</w:t>
      </w:r>
      <w:r w:rsidR="009A1284">
        <w:rPr>
          <w:rFonts w:ascii="宋体" w:hAnsi="宋体" w:hint="eastAsia"/>
          <w:sz w:val="32"/>
          <w:szCs w:val="32"/>
        </w:rPr>
        <w:t>分析</w:t>
      </w:r>
    </w:p>
    <w:p w:rsidR="00F443FE" w:rsidRPr="009A1284" w:rsidRDefault="00F443FE" w:rsidP="004742A0">
      <w:pPr>
        <w:spacing w:line="360" w:lineRule="auto"/>
        <w:rPr>
          <w:rFonts w:ascii="宋体" w:hAnsi="宋体"/>
          <w:b/>
          <w:bCs/>
          <w:sz w:val="28"/>
          <w:szCs w:val="28"/>
        </w:rPr>
      </w:pPr>
      <w:r w:rsidRPr="009A1284">
        <w:rPr>
          <w:rFonts w:ascii="宋体" w:hAnsi="宋体" w:hint="eastAsia"/>
          <w:b/>
          <w:bCs/>
          <w:sz w:val="28"/>
          <w:szCs w:val="28"/>
        </w:rPr>
        <w:t>一、</w:t>
      </w:r>
      <w:r w:rsidR="00064D8B" w:rsidRPr="009A1284">
        <w:rPr>
          <w:rFonts w:ascii="宋体" w:hAnsi="宋体" w:hint="eastAsia"/>
          <w:b/>
          <w:bCs/>
          <w:sz w:val="28"/>
          <w:szCs w:val="28"/>
        </w:rPr>
        <w:t>案例背景</w:t>
      </w:r>
    </w:p>
    <w:p w:rsidR="00D47CD6" w:rsidRPr="00796107" w:rsidRDefault="00D47CD6" w:rsidP="00796107">
      <w:pPr>
        <w:spacing w:line="360" w:lineRule="auto"/>
        <w:ind w:firstLineChars="200" w:firstLine="480"/>
        <w:rPr>
          <w:rFonts w:ascii="宋体" w:hAnsi="宋体"/>
          <w:sz w:val="24"/>
        </w:rPr>
      </w:pPr>
      <w:r w:rsidRPr="00796107">
        <w:rPr>
          <w:rFonts w:ascii="宋体" w:hAnsi="宋体" w:cs="宋体" w:hint="eastAsia"/>
          <w:sz w:val="24"/>
        </w:rPr>
        <w:t>当今数学课堂，</w:t>
      </w:r>
      <w:r w:rsidR="00F7427E" w:rsidRPr="00796107">
        <w:rPr>
          <w:rFonts w:ascii="宋体" w:hAnsi="宋体" w:hint="eastAsia"/>
          <w:sz w:val="24"/>
        </w:rPr>
        <w:t>利用多媒体网络</w:t>
      </w:r>
      <w:r w:rsidRPr="00796107">
        <w:rPr>
          <w:rFonts w:ascii="宋体" w:hAnsi="宋体" w:hint="eastAsia"/>
          <w:sz w:val="24"/>
        </w:rPr>
        <w:t>手段，选择“一改学生的学习模式”作为日常教学的突破口，使学生参与到课堂活动中，从图形问题的难点出发，激发对</w:t>
      </w:r>
      <w:r w:rsidRPr="00796107">
        <w:rPr>
          <w:rFonts w:ascii="宋体" w:hAnsi="宋体" w:cs="宋体" w:hint="eastAsia"/>
          <w:sz w:val="24"/>
        </w:rPr>
        <w:t>其的深度思考</w:t>
      </w:r>
      <w:r w:rsidRPr="00796107">
        <w:rPr>
          <w:rFonts w:ascii="宋体" w:hAnsi="宋体" w:hint="eastAsia"/>
          <w:sz w:val="24"/>
        </w:rPr>
        <w:t>；设计多变的解题模式，各个环节活动中渗透数学的数形结合思想，激活学生对图形问题的深度理解。</w:t>
      </w:r>
    </w:p>
    <w:p w:rsidR="00F443FE" w:rsidRPr="00796107" w:rsidRDefault="00F443FE" w:rsidP="00796107">
      <w:pPr>
        <w:pStyle w:val="a3"/>
        <w:spacing w:before="0" w:beforeAutospacing="0" w:after="0" w:afterAutospacing="0" w:line="360" w:lineRule="auto"/>
        <w:ind w:firstLineChars="200" w:firstLine="480"/>
      </w:pPr>
      <w:r w:rsidRPr="00796107">
        <w:rPr>
          <w:rFonts w:hint="eastAsia"/>
        </w:rPr>
        <w:t>带着这样的困惑，我们数学组进行了以此为主题的教研活动</w:t>
      </w:r>
      <w:r w:rsidR="002C4401" w:rsidRPr="00796107">
        <w:rPr>
          <w:rFonts w:hint="eastAsia"/>
        </w:rPr>
        <w:t>，</w:t>
      </w:r>
      <w:r w:rsidRPr="00796107">
        <w:rPr>
          <w:rFonts w:hint="eastAsia"/>
        </w:rPr>
        <w:t>具体流程为：</w:t>
      </w:r>
    </w:p>
    <w:p w:rsidR="004742A0" w:rsidRPr="00796107" w:rsidRDefault="004742A0" w:rsidP="00796107">
      <w:pPr>
        <w:pStyle w:val="a3"/>
        <w:spacing w:before="0" w:beforeAutospacing="0" w:after="0" w:afterAutospacing="0" w:line="360" w:lineRule="auto"/>
        <w:ind w:firstLineChars="200" w:firstLine="480"/>
      </w:pPr>
    </w:p>
    <w:p w:rsidR="00F443FE" w:rsidRPr="00796107" w:rsidRDefault="00766D84" w:rsidP="00347EA5">
      <w:pPr>
        <w:adjustRightInd w:val="0"/>
        <w:snapToGrid w:val="0"/>
        <w:ind w:firstLineChars="294" w:firstLine="708"/>
        <w:rPr>
          <w:rFonts w:ascii="宋体" w:hAnsi="宋体"/>
          <w:sz w:val="24"/>
        </w:rPr>
      </w:pPr>
      <w:r w:rsidRPr="00766D84">
        <w:rPr>
          <w:rFonts w:ascii="宋体" w:hAnsi="宋体"/>
          <w:b/>
          <w:bCs/>
          <w:noProof/>
          <w:sz w:val="24"/>
        </w:rPr>
        <w:pict>
          <v:group id="_x0000_s1067" style="position:absolute;left:0;text-align:left;margin-left:33pt;margin-top:0;width:390pt;height:31.2pt;z-index:-251660800" coordorigin="1740,8772" coordsize="7800,624">
            <v:rect id="_x0000_s1057" style="position:absolute;left:1740;top:8772;width:1080;height:624"/>
            <v:rect id="_x0000_s1058" style="position:absolute;left:3420;top:8772;width:1080;height:624"/>
            <v:rect id="_x0000_s1059" style="position:absolute;left:5100;top:8772;width:1080;height:624"/>
            <v:rect id="_x0000_s1060" style="position:absolute;left:6795;top:8772;width:1080;height:624"/>
            <v:rect id="_x0000_s1061" style="position:absolute;left:8460;top:8772;width:1080;height:624"/>
            <v:line id="_x0000_s1062" style="position:absolute" from="2880,9084" to="3420,9084">
              <v:stroke endarrow="block"/>
            </v:line>
            <v:line id="_x0000_s1063" style="position:absolute" from="7935,9084" to="8475,9084">
              <v:stroke endarrow="block"/>
            </v:line>
            <v:line id="_x0000_s1064" style="position:absolute" from="6225,9084" to="6765,9084">
              <v:stroke endarrow="block"/>
            </v:line>
            <v:line id="_x0000_s1065" style="position:absolute" from="4545,9084" to="5085,9084">
              <v:stroke endarrow="block"/>
            </v:line>
          </v:group>
        </w:pict>
      </w:r>
      <w:r w:rsidR="00F443FE" w:rsidRPr="00796107">
        <w:rPr>
          <w:rFonts w:ascii="宋体" w:hAnsi="宋体" w:hint="eastAsia"/>
          <w:sz w:val="24"/>
        </w:rPr>
        <w:t>随堂听课</w:t>
      </w:r>
      <w:r w:rsidR="00347EA5">
        <w:rPr>
          <w:rFonts w:ascii="宋体" w:hAnsi="宋体" w:hint="eastAsia"/>
          <w:sz w:val="24"/>
        </w:rPr>
        <w:t xml:space="preserve">      </w:t>
      </w:r>
      <w:r w:rsidR="00F443FE" w:rsidRPr="00796107">
        <w:rPr>
          <w:rFonts w:ascii="宋体" w:hAnsi="宋体" w:hint="eastAsia"/>
          <w:sz w:val="24"/>
        </w:rPr>
        <w:t>根据主题</w:t>
      </w:r>
      <w:r w:rsidR="00347EA5">
        <w:rPr>
          <w:rFonts w:ascii="宋体" w:hAnsi="宋体" w:hint="eastAsia"/>
          <w:sz w:val="24"/>
        </w:rPr>
        <w:t xml:space="preserve">      </w:t>
      </w:r>
      <w:r w:rsidR="00F443FE" w:rsidRPr="00796107">
        <w:rPr>
          <w:rFonts w:ascii="宋体" w:hAnsi="宋体" w:hint="eastAsia"/>
          <w:sz w:val="24"/>
        </w:rPr>
        <w:t>教学实践      互动交流      反思小结</w:t>
      </w:r>
    </w:p>
    <w:p w:rsidR="00F443FE" w:rsidRPr="00796107" w:rsidRDefault="00F443FE" w:rsidP="004742A0">
      <w:pPr>
        <w:ind w:firstLineChars="300" w:firstLine="720"/>
        <w:rPr>
          <w:rFonts w:ascii="宋体" w:hAnsi="宋体"/>
          <w:b/>
          <w:bCs/>
          <w:sz w:val="24"/>
        </w:rPr>
      </w:pPr>
      <w:r w:rsidRPr="00796107">
        <w:rPr>
          <w:rFonts w:ascii="宋体" w:hAnsi="宋体" w:hint="eastAsia"/>
          <w:sz w:val="24"/>
        </w:rPr>
        <w:t>发现问题      学习理论      课堂观摩      深化认识      形成策略</w:t>
      </w:r>
    </w:p>
    <w:p w:rsidR="004742A0" w:rsidRPr="00796107" w:rsidRDefault="004742A0">
      <w:pPr>
        <w:spacing w:line="360" w:lineRule="auto"/>
        <w:rPr>
          <w:rFonts w:ascii="宋体" w:hAnsi="宋体"/>
          <w:b/>
          <w:bCs/>
          <w:sz w:val="24"/>
        </w:rPr>
      </w:pPr>
    </w:p>
    <w:p w:rsidR="00F443FE" w:rsidRPr="00796107" w:rsidRDefault="004742A0">
      <w:pPr>
        <w:spacing w:line="360" w:lineRule="auto"/>
        <w:rPr>
          <w:rFonts w:ascii="宋体" w:hAnsi="宋体"/>
          <w:b/>
          <w:bCs/>
          <w:sz w:val="24"/>
        </w:rPr>
      </w:pPr>
      <w:r w:rsidRPr="00796107">
        <w:rPr>
          <w:rFonts w:ascii="宋体" w:hAnsi="宋体" w:hint="eastAsia"/>
          <w:b/>
          <w:bCs/>
          <w:sz w:val="24"/>
        </w:rPr>
        <w:t>二、教研</w:t>
      </w:r>
      <w:r w:rsidR="00F443FE" w:rsidRPr="00796107">
        <w:rPr>
          <w:rFonts w:ascii="宋体" w:hAnsi="宋体" w:hint="eastAsia"/>
          <w:b/>
          <w:bCs/>
          <w:sz w:val="24"/>
        </w:rPr>
        <w:t>过程</w:t>
      </w:r>
    </w:p>
    <w:p w:rsidR="00F443FE" w:rsidRPr="00796107" w:rsidRDefault="004742A0" w:rsidP="00796107">
      <w:pPr>
        <w:spacing w:line="360" w:lineRule="auto"/>
        <w:rPr>
          <w:rFonts w:ascii="宋体" w:hAnsi="宋体"/>
          <w:b/>
          <w:bCs/>
          <w:sz w:val="24"/>
        </w:rPr>
      </w:pPr>
      <w:r w:rsidRPr="00796107">
        <w:rPr>
          <w:rFonts w:ascii="宋体" w:hAnsi="宋体" w:hint="eastAsia"/>
          <w:b/>
          <w:bCs/>
          <w:sz w:val="24"/>
        </w:rPr>
        <w:t>准备</w:t>
      </w:r>
      <w:r w:rsidR="00F443FE" w:rsidRPr="00796107">
        <w:rPr>
          <w:rFonts w:ascii="宋体" w:hAnsi="宋体" w:hint="eastAsia"/>
          <w:b/>
          <w:bCs/>
          <w:sz w:val="24"/>
        </w:rPr>
        <w:t>一：随堂听课，发现问题</w:t>
      </w:r>
    </w:p>
    <w:p w:rsidR="00F443FE" w:rsidRPr="00796107" w:rsidRDefault="009A1284" w:rsidP="00796107">
      <w:pPr>
        <w:spacing w:line="360" w:lineRule="auto"/>
        <w:ind w:firstLine="480"/>
        <w:rPr>
          <w:rFonts w:ascii="宋体" w:hAnsi="宋体"/>
          <w:sz w:val="24"/>
        </w:rPr>
      </w:pPr>
      <w:r w:rsidRPr="00796107">
        <w:rPr>
          <w:rFonts w:ascii="宋体" w:hAnsi="宋体" w:hint="eastAsia"/>
          <w:sz w:val="24"/>
        </w:rPr>
        <w:t>我们</w:t>
      </w:r>
      <w:r w:rsidR="002C4401" w:rsidRPr="00796107">
        <w:rPr>
          <w:rFonts w:ascii="宋体" w:hAnsi="宋体" w:hint="eastAsia"/>
          <w:sz w:val="24"/>
        </w:rPr>
        <w:t>以年级备课组为单位组织</w:t>
      </w:r>
      <w:r w:rsidR="00F443FE" w:rsidRPr="00796107">
        <w:rPr>
          <w:rFonts w:ascii="宋体" w:hAnsi="宋体" w:hint="eastAsia"/>
          <w:sz w:val="24"/>
        </w:rPr>
        <w:t>随堂听课，到真实的课堂中去</w:t>
      </w:r>
      <w:r w:rsidRPr="00796107">
        <w:rPr>
          <w:rFonts w:ascii="宋体" w:hAnsi="宋体" w:hint="eastAsia"/>
          <w:sz w:val="24"/>
        </w:rPr>
        <w:t>，寻找解决图形</w:t>
      </w:r>
      <w:r w:rsidR="00916D2F" w:rsidRPr="00796107">
        <w:rPr>
          <w:rFonts w:ascii="宋体" w:hAnsi="宋体" w:hint="eastAsia"/>
          <w:sz w:val="24"/>
        </w:rPr>
        <w:t>的方法</w:t>
      </w:r>
      <w:r w:rsidR="00F443FE" w:rsidRPr="00796107">
        <w:rPr>
          <w:rFonts w:ascii="宋体" w:hAnsi="宋体" w:hint="eastAsia"/>
          <w:sz w:val="24"/>
        </w:rPr>
        <w:t>：</w:t>
      </w:r>
    </w:p>
    <w:p w:rsidR="00F443FE" w:rsidRPr="00796107" w:rsidRDefault="00F443FE" w:rsidP="00796107">
      <w:pPr>
        <w:spacing w:line="360" w:lineRule="auto"/>
        <w:ind w:firstLineChars="200" w:firstLine="480"/>
        <w:rPr>
          <w:rFonts w:ascii="宋体" w:hAnsi="宋体"/>
          <w:sz w:val="24"/>
        </w:rPr>
      </w:pPr>
      <w:r w:rsidRPr="00796107">
        <w:rPr>
          <w:rFonts w:ascii="宋体" w:hAnsi="宋体" w:hint="eastAsia"/>
          <w:sz w:val="24"/>
        </w:rPr>
        <w:t>1、</w:t>
      </w:r>
      <w:r w:rsidR="004742A0" w:rsidRPr="00796107">
        <w:rPr>
          <w:rFonts w:ascii="宋体" w:hAnsi="宋体" w:hint="eastAsia"/>
          <w:sz w:val="24"/>
        </w:rPr>
        <w:t>课堂呈现不够真实</w:t>
      </w:r>
      <w:r w:rsidR="009A1284" w:rsidRPr="00796107">
        <w:rPr>
          <w:rFonts w:ascii="宋体" w:hAnsi="宋体" w:hint="eastAsia"/>
          <w:sz w:val="24"/>
        </w:rPr>
        <w:t>，图形问题未完全体现</w:t>
      </w:r>
      <w:r w:rsidR="00916D2F" w:rsidRPr="00796107">
        <w:rPr>
          <w:rFonts w:ascii="宋体" w:hAnsi="宋体" w:hint="eastAsia"/>
          <w:sz w:val="24"/>
        </w:rPr>
        <w:t>。</w:t>
      </w:r>
    </w:p>
    <w:p w:rsidR="00F443FE" w:rsidRPr="00796107" w:rsidRDefault="00F443FE" w:rsidP="00796107">
      <w:pPr>
        <w:adjustRightInd w:val="0"/>
        <w:snapToGrid w:val="0"/>
        <w:spacing w:line="360" w:lineRule="auto"/>
        <w:ind w:firstLineChars="200" w:firstLine="480"/>
        <w:rPr>
          <w:rFonts w:ascii="宋体" w:hAnsi="宋体" w:cs="宋体"/>
          <w:kern w:val="0"/>
          <w:sz w:val="24"/>
        </w:rPr>
      </w:pPr>
      <w:r w:rsidRPr="00796107">
        <w:rPr>
          <w:rFonts w:ascii="宋体" w:hAnsi="宋体" w:hint="eastAsia"/>
          <w:sz w:val="24"/>
        </w:rPr>
        <w:t>2、</w:t>
      </w:r>
      <w:r w:rsidR="00916D2F" w:rsidRPr="00796107">
        <w:rPr>
          <w:rFonts w:ascii="宋体" w:hAnsi="宋体" w:hint="eastAsia"/>
          <w:sz w:val="24"/>
        </w:rPr>
        <w:t>小组讨论流于形式</w:t>
      </w:r>
      <w:r w:rsidR="009A1284" w:rsidRPr="00796107">
        <w:rPr>
          <w:rFonts w:ascii="宋体" w:hAnsi="宋体" w:hint="eastAsia"/>
          <w:sz w:val="24"/>
        </w:rPr>
        <w:t>，讨论内容未达到真正的目的，图形问题未找到真正的解决办法</w:t>
      </w:r>
      <w:r w:rsidR="00916D2F" w:rsidRPr="00796107">
        <w:rPr>
          <w:rFonts w:ascii="宋体" w:hAnsi="宋体" w:hint="eastAsia"/>
          <w:sz w:val="24"/>
        </w:rPr>
        <w:t>。</w:t>
      </w:r>
    </w:p>
    <w:p w:rsidR="00F443FE" w:rsidRPr="00796107" w:rsidRDefault="00F443FE" w:rsidP="00796107">
      <w:pPr>
        <w:adjustRightInd w:val="0"/>
        <w:snapToGrid w:val="0"/>
        <w:spacing w:line="360" w:lineRule="auto"/>
        <w:ind w:firstLineChars="200" w:firstLine="480"/>
        <w:rPr>
          <w:rFonts w:ascii="宋体" w:hAnsi="宋体" w:cs="宋体"/>
          <w:kern w:val="0"/>
          <w:sz w:val="24"/>
        </w:rPr>
      </w:pPr>
      <w:r w:rsidRPr="00796107">
        <w:rPr>
          <w:rFonts w:ascii="宋体" w:hAnsi="宋体" w:cs="宋体" w:hint="eastAsia"/>
          <w:kern w:val="0"/>
          <w:sz w:val="24"/>
        </w:rPr>
        <w:t>3、</w:t>
      </w:r>
      <w:r w:rsidR="004742A0" w:rsidRPr="00796107">
        <w:rPr>
          <w:rFonts w:ascii="宋体" w:hAnsi="宋体" w:hint="eastAsia"/>
          <w:sz w:val="24"/>
        </w:rPr>
        <w:t>课堂教学中存在不少徒劳的提问</w:t>
      </w:r>
      <w:r w:rsidR="004742A0" w:rsidRPr="00796107">
        <w:rPr>
          <w:rFonts w:ascii="宋体" w:hAnsi="宋体" w:cs="宋体" w:hint="eastAsia"/>
          <w:kern w:val="0"/>
          <w:sz w:val="24"/>
        </w:rPr>
        <w:t>，</w:t>
      </w:r>
      <w:r w:rsidR="009A1284" w:rsidRPr="00796107">
        <w:rPr>
          <w:rFonts w:ascii="宋体" w:hAnsi="宋体" w:cs="宋体" w:hint="eastAsia"/>
          <w:kern w:val="0"/>
          <w:sz w:val="24"/>
        </w:rPr>
        <w:t>图形专题</w:t>
      </w:r>
      <w:r w:rsidR="00916D2F" w:rsidRPr="00796107">
        <w:rPr>
          <w:rFonts w:ascii="宋体" w:hAnsi="宋体" w:hint="eastAsia"/>
          <w:sz w:val="24"/>
        </w:rPr>
        <w:t>课堂效率低。</w:t>
      </w:r>
    </w:p>
    <w:p w:rsidR="00F443FE" w:rsidRPr="00796107" w:rsidRDefault="00F443FE" w:rsidP="00796107">
      <w:pPr>
        <w:adjustRightInd w:val="0"/>
        <w:snapToGrid w:val="0"/>
        <w:spacing w:line="360" w:lineRule="auto"/>
        <w:rPr>
          <w:rFonts w:ascii="宋体" w:hAnsi="宋体"/>
          <w:b/>
          <w:bCs/>
          <w:sz w:val="24"/>
        </w:rPr>
      </w:pPr>
    </w:p>
    <w:p w:rsidR="00F443FE" w:rsidRPr="00796107" w:rsidRDefault="004742A0" w:rsidP="00796107">
      <w:pPr>
        <w:adjustRightInd w:val="0"/>
        <w:snapToGrid w:val="0"/>
        <w:spacing w:line="360" w:lineRule="auto"/>
        <w:rPr>
          <w:rFonts w:ascii="宋体" w:hAnsi="宋体"/>
          <w:b/>
          <w:bCs/>
          <w:sz w:val="24"/>
        </w:rPr>
      </w:pPr>
      <w:r w:rsidRPr="00796107">
        <w:rPr>
          <w:rFonts w:ascii="宋体" w:hAnsi="宋体" w:hint="eastAsia"/>
          <w:b/>
          <w:bCs/>
          <w:sz w:val="24"/>
        </w:rPr>
        <w:t>准备</w:t>
      </w:r>
      <w:r w:rsidR="00F443FE" w:rsidRPr="00796107">
        <w:rPr>
          <w:rFonts w:ascii="宋体" w:hAnsi="宋体" w:hint="eastAsia"/>
          <w:b/>
          <w:bCs/>
          <w:sz w:val="24"/>
        </w:rPr>
        <w:t>二：根据主题，学习理论</w:t>
      </w:r>
    </w:p>
    <w:p w:rsidR="00F443FE" w:rsidRPr="00796107" w:rsidRDefault="00F443FE" w:rsidP="00796107">
      <w:pPr>
        <w:spacing w:line="360" w:lineRule="auto"/>
        <w:ind w:firstLineChars="200" w:firstLine="480"/>
        <w:rPr>
          <w:rFonts w:ascii="宋体" w:hAnsi="宋体"/>
          <w:sz w:val="24"/>
        </w:rPr>
      </w:pPr>
      <w:r w:rsidRPr="00796107">
        <w:rPr>
          <w:rFonts w:ascii="宋体" w:hAnsi="宋体" w:hint="eastAsia"/>
          <w:sz w:val="24"/>
        </w:rPr>
        <w:t>为了有效地开展这次活动，</w:t>
      </w:r>
      <w:r w:rsidR="00853C78" w:rsidRPr="00796107">
        <w:rPr>
          <w:rFonts w:ascii="宋体" w:hAnsi="宋体" w:hint="eastAsia"/>
          <w:sz w:val="24"/>
        </w:rPr>
        <w:t>组里利用</w:t>
      </w:r>
      <w:r w:rsidRPr="00796107">
        <w:rPr>
          <w:rFonts w:ascii="宋体" w:hAnsi="宋体" w:hint="eastAsia"/>
          <w:sz w:val="24"/>
        </w:rPr>
        <w:t>教研</w:t>
      </w:r>
      <w:r w:rsidR="00853C78" w:rsidRPr="00796107">
        <w:rPr>
          <w:rFonts w:ascii="宋体" w:hAnsi="宋体" w:hint="eastAsia"/>
          <w:sz w:val="24"/>
        </w:rPr>
        <w:t>活动时间</w:t>
      </w:r>
      <w:r w:rsidRPr="00796107">
        <w:rPr>
          <w:rFonts w:ascii="宋体" w:hAnsi="宋体" w:hint="eastAsia"/>
          <w:sz w:val="24"/>
        </w:rPr>
        <w:t>组织</w:t>
      </w:r>
      <w:r w:rsidR="00853C78" w:rsidRPr="00796107">
        <w:rPr>
          <w:rFonts w:ascii="宋体" w:hAnsi="宋体" w:hint="eastAsia"/>
          <w:sz w:val="24"/>
        </w:rPr>
        <w:t>我们学习了相关的理论文章</w:t>
      </w:r>
      <w:r w:rsidR="00916D2F" w:rsidRPr="00796107">
        <w:rPr>
          <w:rFonts w:ascii="宋体" w:hAnsi="宋体" w:hint="eastAsia"/>
          <w:sz w:val="24"/>
        </w:rPr>
        <w:t>。</w:t>
      </w:r>
    </w:p>
    <w:p w:rsidR="00853C78" w:rsidRPr="00796107" w:rsidRDefault="00853C78" w:rsidP="00796107">
      <w:pPr>
        <w:spacing w:line="360" w:lineRule="auto"/>
        <w:rPr>
          <w:rFonts w:ascii="宋体" w:hAnsi="宋体"/>
          <w:b/>
          <w:bCs/>
          <w:sz w:val="24"/>
        </w:rPr>
      </w:pPr>
    </w:p>
    <w:p w:rsidR="00F443FE" w:rsidRPr="00796107" w:rsidRDefault="00853C78" w:rsidP="00796107">
      <w:pPr>
        <w:adjustRightInd w:val="0"/>
        <w:snapToGrid w:val="0"/>
        <w:spacing w:line="360" w:lineRule="auto"/>
        <w:rPr>
          <w:rFonts w:ascii="宋体" w:hAnsi="宋体"/>
          <w:b/>
          <w:bCs/>
          <w:sz w:val="24"/>
        </w:rPr>
      </w:pPr>
      <w:r w:rsidRPr="00796107">
        <w:rPr>
          <w:rFonts w:ascii="宋体" w:hAnsi="宋体" w:hint="eastAsia"/>
          <w:b/>
          <w:bCs/>
          <w:sz w:val="24"/>
        </w:rPr>
        <w:t>活动</w:t>
      </w:r>
      <w:r w:rsidR="005B272B" w:rsidRPr="00796107">
        <w:rPr>
          <w:rFonts w:ascii="宋体" w:hAnsi="宋体" w:hint="eastAsia"/>
          <w:b/>
          <w:bCs/>
          <w:sz w:val="24"/>
        </w:rPr>
        <w:t>环节三</w:t>
      </w:r>
      <w:r w:rsidR="00F443FE" w:rsidRPr="00796107">
        <w:rPr>
          <w:rFonts w:ascii="宋体" w:hAnsi="宋体" w:hint="eastAsia"/>
          <w:b/>
          <w:bCs/>
          <w:sz w:val="24"/>
        </w:rPr>
        <w:t>：教学实践，课堂观摩</w:t>
      </w:r>
    </w:p>
    <w:p w:rsidR="00853C78" w:rsidRPr="00796107" w:rsidRDefault="00853C78" w:rsidP="00796107">
      <w:pPr>
        <w:adjustRightInd w:val="0"/>
        <w:snapToGrid w:val="0"/>
        <w:spacing w:line="360" w:lineRule="auto"/>
        <w:ind w:firstLine="480"/>
        <w:rPr>
          <w:rFonts w:ascii="宋体" w:hAnsi="宋体"/>
          <w:sz w:val="24"/>
        </w:rPr>
      </w:pPr>
      <w:smartTag w:uri="urn:schemas-microsoft-com:office:smarttags" w:element="chsdate">
        <w:smartTagPr>
          <w:attr w:name="Year" w:val="2018"/>
          <w:attr w:name="Month" w:val="11"/>
          <w:attr w:name="Day" w:val="27"/>
          <w:attr w:name="IsLunarDate" w:val="False"/>
          <w:attr w:name="IsROCDate" w:val="False"/>
        </w:smartTagPr>
        <w:r w:rsidRPr="00796107">
          <w:rPr>
            <w:rFonts w:ascii="宋体" w:hAnsi="宋体" w:hint="eastAsia"/>
            <w:sz w:val="24"/>
          </w:rPr>
          <w:t>11月27日</w:t>
        </w:r>
      </w:smartTag>
      <w:r w:rsidRPr="00796107">
        <w:rPr>
          <w:rFonts w:ascii="宋体" w:hAnsi="宋体" w:hint="eastAsia"/>
          <w:sz w:val="24"/>
        </w:rPr>
        <w:t>，我们听取了</w:t>
      </w:r>
      <w:r w:rsidR="00F7427E" w:rsidRPr="00796107">
        <w:rPr>
          <w:rFonts w:ascii="宋体" w:hAnsi="宋体" w:hint="eastAsia"/>
          <w:bCs/>
          <w:sz w:val="24"/>
        </w:rPr>
        <w:t>云学艳</w:t>
      </w:r>
      <w:r w:rsidRPr="00796107">
        <w:rPr>
          <w:rFonts w:ascii="宋体" w:hAnsi="宋体" w:hint="eastAsia"/>
          <w:bCs/>
          <w:sz w:val="24"/>
        </w:rPr>
        <w:t>老师结合上述主题设计的</w:t>
      </w:r>
      <w:r w:rsidRPr="00796107">
        <w:rPr>
          <w:rFonts w:ascii="宋体" w:hAnsi="宋体" w:hint="eastAsia"/>
          <w:sz w:val="24"/>
        </w:rPr>
        <w:t>《</w:t>
      </w:r>
      <w:r w:rsidR="00916D2F" w:rsidRPr="00796107">
        <w:rPr>
          <w:rFonts w:ascii="宋体" w:hAnsi="宋体" w:hint="eastAsia"/>
          <w:sz w:val="24"/>
        </w:rPr>
        <w:t>圆</w:t>
      </w:r>
      <w:r w:rsidRPr="00796107">
        <w:rPr>
          <w:rFonts w:ascii="宋体" w:hAnsi="宋体" w:hint="eastAsia"/>
          <w:sz w:val="24"/>
        </w:rPr>
        <w:t>》一课</w:t>
      </w:r>
      <w:r w:rsidR="00916D2F" w:rsidRPr="00796107">
        <w:rPr>
          <w:rFonts w:ascii="宋体" w:hAnsi="宋体" w:hint="eastAsia"/>
          <w:sz w:val="24"/>
        </w:rPr>
        <w:t>：</w:t>
      </w:r>
    </w:p>
    <w:p w:rsidR="00916D2F" w:rsidRPr="00796107" w:rsidRDefault="00916D2F" w:rsidP="00796107">
      <w:pPr>
        <w:spacing w:line="360" w:lineRule="auto"/>
        <w:ind w:firstLineChars="200" w:firstLine="480"/>
        <w:rPr>
          <w:rFonts w:ascii="宋体" w:hAnsi="宋体"/>
          <w:sz w:val="24"/>
        </w:rPr>
      </w:pPr>
      <w:r w:rsidRPr="00796107">
        <w:rPr>
          <w:rFonts w:ascii="宋体" w:hAnsi="宋体" w:cs="Arial" w:hint="eastAsia"/>
          <w:sz w:val="24"/>
          <w:shd w:val="clear" w:color="auto" w:fill="FFFFFF"/>
        </w:rPr>
        <w:t>六年级上册《圆的面积》，一直是学生学习的难点,</w:t>
      </w:r>
      <w:r w:rsidR="009A1284" w:rsidRPr="00796107">
        <w:rPr>
          <w:rFonts w:ascii="宋体" w:hAnsi="宋体" w:hint="eastAsia"/>
          <w:sz w:val="24"/>
        </w:rPr>
        <w:t>求图形的面积、周长，学生们普遍缺乏灵活性。她</w:t>
      </w:r>
      <w:r w:rsidRPr="00796107">
        <w:rPr>
          <w:rFonts w:ascii="宋体" w:hAnsi="宋体" w:hint="eastAsia"/>
          <w:sz w:val="24"/>
        </w:rPr>
        <w:t>尝试将静止的图形动态化，将其分解成几部分，将所求的阴影部分的图形拼凑，使学生们看的直观，并且能够将陌生的图形转化为已学的图形，深刻印在脑海里，也能够理解其深意。把庞大的图形改头换面，通过拆、拼的方法，化繁为简，尽可能让学生经历转变的过程。这样，学生容易接受，教学效果会很好。如求下列各图阴影部分的面积。</w:t>
      </w:r>
    </w:p>
    <w:p w:rsidR="00916D2F" w:rsidRPr="00796107" w:rsidRDefault="0039467E" w:rsidP="00796107">
      <w:pPr>
        <w:spacing w:line="360" w:lineRule="auto"/>
        <w:ind w:firstLineChars="200" w:firstLine="480"/>
        <w:rPr>
          <w:rFonts w:ascii="宋体" w:hAnsi="宋体"/>
          <w:sz w:val="24"/>
        </w:rPr>
      </w:pPr>
      <w:r>
        <w:rPr>
          <w:rFonts w:ascii="宋体" w:hAnsi="宋体" w:cs="Arial" w:hint="eastAsia"/>
          <w:noProof/>
          <w:sz w:val="24"/>
        </w:rPr>
        <w:drawing>
          <wp:anchor distT="0" distB="0" distL="114300" distR="114300" simplePos="0" relativeHeight="251657728" behindDoc="0" locked="0" layoutInCell="1" allowOverlap="1">
            <wp:simplePos x="0" y="0"/>
            <wp:positionH relativeFrom="column">
              <wp:posOffset>3543300</wp:posOffset>
            </wp:positionH>
            <wp:positionV relativeFrom="paragraph">
              <wp:posOffset>99060</wp:posOffset>
            </wp:positionV>
            <wp:extent cx="1300480" cy="901065"/>
            <wp:effectExtent l="19050" t="0" r="0" b="0"/>
            <wp:wrapNone/>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cstate="print"/>
                    <a:srcRect/>
                    <a:stretch>
                      <a:fillRect/>
                    </a:stretch>
                  </pic:blipFill>
                  <pic:spPr bwMode="auto">
                    <a:xfrm>
                      <a:off x="0" y="0"/>
                      <a:ext cx="1300480" cy="901065"/>
                    </a:xfrm>
                    <a:prstGeom prst="rect">
                      <a:avLst/>
                    </a:prstGeom>
                    <a:noFill/>
                    <a:ln w="9525">
                      <a:noFill/>
                      <a:miter lim="800000"/>
                      <a:headEnd/>
                      <a:tailEnd/>
                    </a:ln>
                  </pic:spPr>
                </pic:pic>
              </a:graphicData>
            </a:graphic>
          </wp:anchor>
        </w:drawing>
      </w:r>
      <w:r w:rsidR="00766D84" w:rsidRPr="00766D84">
        <w:rPr>
          <w:rFonts w:ascii="宋体" w:hAnsi="宋体" w:cs="Arial"/>
          <w:noProof/>
          <w:sz w:val="24"/>
        </w:rPr>
        <w:pict>
          <v:group id="_x0000_s1118" style="position:absolute;left:0;text-align:left;margin-left:93.85pt;margin-top:13.8pt;width:101.15pt;height:54.6pt;z-index:251656704;mso-position-horizontal-relative:text;mso-position-vertical-relative:text" coordorigin="11942,10741" coordsize="2238,119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Arc 2" o:spid="_x0000_s1119" type="#_x0000_t19" style="position:absolute;left:12470;top:10226;width:1195;height:2225;rotation:17845859fd" coordsize="23146,43200" adj="-6167211,5981386,1546" path="wr-20054,,23146,43200,,55,1068,43195nfewr-20054,,23146,43200,,55,1068,43195l1546,21600nsxe" filled="t" fillcolor="silver">
              <v:path o:connectlocs="0,55;1068,43195;1546,216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120" type="#_x0000_t5" style="position:absolute;left:11942;top:10753;width:2220;height:1155" adj="10947"/>
          </v:group>
        </w:pict>
      </w:r>
    </w:p>
    <w:p w:rsidR="00916D2F" w:rsidRPr="00796107" w:rsidRDefault="00916D2F" w:rsidP="00796107">
      <w:pPr>
        <w:spacing w:line="360" w:lineRule="auto"/>
        <w:rPr>
          <w:rFonts w:ascii="宋体" w:hAnsi="宋体"/>
          <w:sz w:val="24"/>
        </w:rPr>
      </w:pPr>
      <w:r w:rsidRPr="00796107">
        <w:rPr>
          <w:rFonts w:ascii="宋体" w:hAnsi="宋体" w:hint="eastAsia"/>
          <w:sz w:val="24"/>
        </w:rPr>
        <w:t xml:space="preserve">    </w:t>
      </w:r>
    </w:p>
    <w:p w:rsidR="00916D2F" w:rsidRPr="00796107" w:rsidRDefault="00916D2F" w:rsidP="00796107">
      <w:pPr>
        <w:spacing w:line="360" w:lineRule="auto"/>
        <w:ind w:firstLineChars="200" w:firstLine="480"/>
        <w:rPr>
          <w:rFonts w:ascii="宋体" w:hAnsi="宋体"/>
          <w:sz w:val="24"/>
        </w:rPr>
      </w:pPr>
    </w:p>
    <w:p w:rsidR="009A1284" w:rsidRPr="00796107" w:rsidRDefault="009A1284" w:rsidP="00796107">
      <w:pPr>
        <w:spacing w:line="360" w:lineRule="auto"/>
        <w:ind w:firstLineChars="200" w:firstLine="480"/>
        <w:rPr>
          <w:rFonts w:ascii="宋体" w:hAnsi="宋体"/>
          <w:sz w:val="24"/>
        </w:rPr>
      </w:pPr>
    </w:p>
    <w:p w:rsidR="001C3215" w:rsidRPr="00796107" w:rsidRDefault="00DD598D" w:rsidP="00796107">
      <w:pPr>
        <w:spacing w:line="360" w:lineRule="auto"/>
        <w:rPr>
          <w:rFonts w:ascii="宋体" w:hAnsi="宋体" w:cs="宋体"/>
          <w:kern w:val="0"/>
          <w:sz w:val="24"/>
        </w:rPr>
      </w:pPr>
      <w:r w:rsidRPr="00796107">
        <w:rPr>
          <w:rFonts w:ascii="宋体" w:hAnsi="宋体" w:cs="宋体" w:hint="eastAsia"/>
          <w:kern w:val="0"/>
          <w:sz w:val="24"/>
        </w:rPr>
        <w:t>（</w:t>
      </w:r>
      <w:r w:rsidRPr="00796107">
        <w:rPr>
          <w:rFonts w:ascii="宋体" w:hAnsi="宋体" w:cs="宋体" w:hint="eastAsia"/>
          <w:b/>
          <w:kern w:val="0"/>
          <w:sz w:val="24"/>
        </w:rPr>
        <w:t>点滴感悟</w:t>
      </w:r>
      <w:r w:rsidRPr="00796107">
        <w:rPr>
          <w:rFonts w:ascii="宋体" w:hAnsi="宋体" w:cs="宋体" w:hint="eastAsia"/>
          <w:kern w:val="0"/>
          <w:sz w:val="24"/>
        </w:rPr>
        <w:t>：以学生熟悉</w:t>
      </w:r>
      <w:r w:rsidR="00916D2F" w:rsidRPr="00796107">
        <w:rPr>
          <w:rFonts w:ascii="宋体" w:hAnsi="宋体" w:cs="宋体" w:hint="eastAsia"/>
          <w:kern w:val="0"/>
          <w:sz w:val="24"/>
        </w:rPr>
        <w:t>的三角形为基础</w:t>
      </w:r>
      <w:r w:rsidRPr="00796107">
        <w:rPr>
          <w:rFonts w:ascii="宋体" w:hAnsi="宋体" w:cs="宋体" w:hint="eastAsia"/>
          <w:kern w:val="0"/>
          <w:sz w:val="24"/>
        </w:rPr>
        <w:t>，可以在很大程度上减少学生学习新知的陌生感）</w:t>
      </w:r>
    </w:p>
    <w:p w:rsidR="00916D2F" w:rsidRPr="00796107" w:rsidRDefault="00916D2F" w:rsidP="00796107">
      <w:pPr>
        <w:widowControl/>
        <w:tabs>
          <w:tab w:val="num" w:pos="720"/>
        </w:tabs>
        <w:spacing w:line="360" w:lineRule="auto"/>
        <w:jc w:val="left"/>
        <w:rPr>
          <w:rFonts w:ascii="宋体" w:hAnsi="宋体"/>
          <w:bCs/>
          <w:color w:val="000000"/>
          <w:kern w:val="0"/>
          <w:sz w:val="24"/>
        </w:rPr>
      </w:pPr>
      <w:r w:rsidRPr="00796107">
        <w:rPr>
          <w:rFonts w:ascii="宋体" w:hAnsi="宋体" w:hint="eastAsia"/>
          <w:bCs/>
          <w:color w:val="000000"/>
          <w:kern w:val="0"/>
          <w:sz w:val="24"/>
        </w:rPr>
        <w:t>（</w:t>
      </w:r>
      <w:r w:rsidRPr="00796107">
        <w:rPr>
          <w:rFonts w:ascii="宋体" w:hAnsi="宋体" w:hint="eastAsia"/>
          <w:b/>
          <w:bCs/>
          <w:color w:val="000000"/>
          <w:kern w:val="0"/>
          <w:sz w:val="24"/>
        </w:rPr>
        <w:t>感悟：</w:t>
      </w:r>
      <w:r w:rsidR="009A1284" w:rsidRPr="00796107">
        <w:rPr>
          <w:rFonts w:ascii="宋体" w:hAnsi="宋体" w:hint="eastAsia"/>
          <w:bCs/>
          <w:color w:val="000000"/>
          <w:kern w:val="0"/>
          <w:sz w:val="24"/>
        </w:rPr>
        <w:t>通过</w:t>
      </w:r>
      <w:r w:rsidRPr="00796107">
        <w:rPr>
          <w:rFonts w:ascii="宋体" w:hAnsi="宋体" w:hint="eastAsia"/>
          <w:bCs/>
          <w:color w:val="000000"/>
          <w:kern w:val="0"/>
          <w:sz w:val="24"/>
        </w:rPr>
        <w:t>直观移动让学生感受主动参与学习的乐趣，教师把</w:t>
      </w:r>
      <w:r w:rsidR="00447CE0" w:rsidRPr="00796107">
        <w:rPr>
          <w:rFonts w:ascii="宋体" w:hAnsi="宋体" w:hint="eastAsia"/>
          <w:bCs/>
          <w:color w:val="000000"/>
          <w:kern w:val="0"/>
          <w:sz w:val="24"/>
        </w:rPr>
        <w:t>图形拆分成几部分，通过拆、拼的办法叫学生观察</w:t>
      </w:r>
      <w:r w:rsidRPr="00796107">
        <w:rPr>
          <w:rFonts w:ascii="宋体" w:hAnsi="宋体" w:hint="eastAsia"/>
          <w:bCs/>
          <w:color w:val="000000"/>
          <w:kern w:val="0"/>
          <w:sz w:val="24"/>
        </w:rPr>
        <w:t>，让学生</w:t>
      </w:r>
      <w:r w:rsidR="00447CE0" w:rsidRPr="00796107">
        <w:rPr>
          <w:rFonts w:ascii="宋体" w:hAnsi="宋体" w:hint="eastAsia"/>
          <w:bCs/>
          <w:color w:val="000000"/>
          <w:kern w:val="0"/>
          <w:sz w:val="24"/>
        </w:rPr>
        <w:t>充分发挥自己的数学才能，在从粗到细的分类过程中主动去建构知识模型</w:t>
      </w:r>
      <w:r w:rsidRPr="00796107">
        <w:rPr>
          <w:rFonts w:ascii="宋体" w:hAnsi="宋体" w:hint="eastAsia"/>
          <w:bCs/>
          <w:color w:val="000000"/>
          <w:kern w:val="0"/>
          <w:sz w:val="24"/>
        </w:rPr>
        <w:t>，从而获取知识；教师在设计时还故意预留两个</w:t>
      </w:r>
      <w:r w:rsidR="00447CE0" w:rsidRPr="00796107">
        <w:rPr>
          <w:rFonts w:ascii="宋体" w:hAnsi="宋体" w:hint="eastAsia"/>
          <w:bCs/>
          <w:color w:val="000000"/>
          <w:kern w:val="0"/>
          <w:sz w:val="24"/>
        </w:rPr>
        <w:t>特殊图形</w:t>
      </w:r>
      <w:r w:rsidRPr="00796107">
        <w:rPr>
          <w:rFonts w:ascii="宋体" w:hAnsi="宋体" w:hint="eastAsia"/>
          <w:bCs/>
          <w:color w:val="000000"/>
          <w:kern w:val="0"/>
          <w:sz w:val="24"/>
        </w:rPr>
        <w:t>，由学生</w:t>
      </w:r>
      <w:r w:rsidR="00447CE0" w:rsidRPr="00796107">
        <w:rPr>
          <w:rFonts w:ascii="宋体" w:hAnsi="宋体" w:hint="eastAsia"/>
          <w:bCs/>
          <w:color w:val="000000"/>
          <w:kern w:val="0"/>
          <w:sz w:val="24"/>
        </w:rPr>
        <w:t>自己去主动探索</w:t>
      </w:r>
      <w:r w:rsidRPr="00796107">
        <w:rPr>
          <w:rFonts w:ascii="宋体" w:hAnsi="宋体" w:hint="eastAsia"/>
          <w:bCs/>
          <w:color w:val="000000"/>
          <w:kern w:val="0"/>
          <w:sz w:val="24"/>
        </w:rPr>
        <w:t>，</w:t>
      </w:r>
      <w:r w:rsidR="00447CE0" w:rsidRPr="00796107">
        <w:rPr>
          <w:rFonts w:ascii="宋体" w:hAnsi="宋体" w:hint="eastAsia"/>
          <w:bCs/>
          <w:color w:val="000000"/>
          <w:kern w:val="0"/>
          <w:sz w:val="24"/>
        </w:rPr>
        <w:t>这样的开放性设计为学生及时巩固，发展他们的</w:t>
      </w:r>
      <w:r w:rsidRPr="00796107">
        <w:rPr>
          <w:rFonts w:ascii="宋体" w:hAnsi="宋体" w:hint="eastAsia"/>
          <w:bCs/>
          <w:color w:val="000000"/>
          <w:kern w:val="0"/>
          <w:sz w:val="24"/>
        </w:rPr>
        <w:t>思维能力起到了很大的作用。）</w:t>
      </w:r>
    </w:p>
    <w:p w:rsidR="001C3215" w:rsidRPr="00796107" w:rsidRDefault="00085B6E" w:rsidP="00796107">
      <w:pPr>
        <w:widowControl/>
        <w:tabs>
          <w:tab w:val="num" w:pos="720"/>
        </w:tabs>
        <w:spacing w:line="360" w:lineRule="auto"/>
        <w:jc w:val="left"/>
        <w:rPr>
          <w:rFonts w:ascii="宋体" w:hAnsi="宋体"/>
          <w:b/>
          <w:bCs/>
          <w:color w:val="000000"/>
          <w:kern w:val="0"/>
          <w:sz w:val="24"/>
        </w:rPr>
      </w:pPr>
      <w:r>
        <w:rPr>
          <w:rFonts w:ascii="宋体" w:hAnsi="宋体" w:hint="eastAsia"/>
          <w:b/>
          <w:bCs/>
          <w:color w:val="000000"/>
          <w:kern w:val="0"/>
          <w:sz w:val="24"/>
        </w:rPr>
        <w:t>活动环节四：</w:t>
      </w:r>
      <w:r w:rsidR="00916D2F" w:rsidRPr="00796107">
        <w:rPr>
          <w:rFonts w:ascii="宋体" w:hAnsi="宋体" w:hint="eastAsia"/>
          <w:b/>
          <w:bCs/>
          <w:color w:val="000000"/>
          <w:kern w:val="0"/>
          <w:sz w:val="24"/>
        </w:rPr>
        <w:t>教师互动交流</w:t>
      </w:r>
    </w:p>
    <w:p w:rsidR="001C3215" w:rsidRPr="00796107" w:rsidRDefault="00916D2F" w:rsidP="00796107">
      <w:pPr>
        <w:widowControl/>
        <w:tabs>
          <w:tab w:val="num" w:pos="720"/>
        </w:tabs>
        <w:spacing w:line="360" w:lineRule="auto"/>
        <w:jc w:val="left"/>
        <w:rPr>
          <w:rFonts w:ascii="宋体" w:hAnsi="宋体"/>
          <w:bCs/>
          <w:color w:val="000000"/>
          <w:kern w:val="0"/>
          <w:sz w:val="24"/>
        </w:rPr>
      </w:pPr>
      <w:smartTag w:uri="urn:schemas-microsoft-com:office:smarttags" w:element="PersonName">
        <w:smartTagPr>
          <w:attr w:name="ProductID" w:val="边喜生"/>
        </w:smartTagPr>
        <w:r w:rsidRPr="00796107">
          <w:rPr>
            <w:rFonts w:ascii="宋体" w:hAnsi="宋体" w:hint="eastAsia"/>
            <w:bCs/>
            <w:color w:val="000000"/>
            <w:kern w:val="0"/>
            <w:sz w:val="24"/>
          </w:rPr>
          <w:t>边喜生</w:t>
        </w:r>
      </w:smartTag>
      <w:r w:rsidRPr="00796107">
        <w:rPr>
          <w:rFonts w:ascii="宋体" w:hAnsi="宋体" w:hint="eastAsia"/>
          <w:bCs/>
          <w:color w:val="000000"/>
          <w:kern w:val="0"/>
          <w:sz w:val="24"/>
        </w:rPr>
        <w:t>老师</w:t>
      </w:r>
      <w:r w:rsidR="001C3215" w:rsidRPr="00796107">
        <w:rPr>
          <w:rFonts w:ascii="宋体" w:hAnsi="宋体" w:hint="eastAsia"/>
          <w:bCs/>
          <w:color w:val="000000"/>
          <w:kern w:val="0"/>
          <w:sz w:val="24"/>
        </w:rPr>
        <w:t>问：</w:t>
      </w:r>
      <w:r w:rsidRPr="00796107">
        <w:rPr>
          <w:rFonts w:ascii="宋体" w:hAnsi="宋体" w:hint="eastAsia"/>
          <w:bCs/>
          <w:color w:val="000000"/>
          <w:kern w:val="0"/>
          <w:sz w:val="24"/>
        </w:rPr>
        <w:t>复杂</w:t>
      </w:r>
      <w:r w:rsidR="001C3215" w:rsidRPr="00796107">
        <w:rPr>
          <w:rFonts w:ascii="宋体" w:hAnsi="宋体" w:hint="eastAsia"/>
          <w:bCs/>
          <w:color w:val="000000"/>
          <w:kern w:val="0"/>
          <w:sz w:val="24"/>
        </w:rPr>
        <w:t>组合</w:t>
      </w:r>
      <w:r w:rsidRPr="00796107">
        <w:rPr>
          <w:rFonts w:ascii="宋体" w:hAnsi="宋体" w:hint="eastAsia"/>
          <w:bCs/>
          <w:color w:val="000000"/>
          <w:kern w:val="0"/>
          <w:sz w:val="24"/>
        </w:rPr>
        <w:t>图形如何处理</w:t>
      </w:r>
      <w:r w:rsidR="001C3215" w:rsidRPr="00796107">
        <w:rPr>
          <w:rFonts w:ascii="宋体" w:hAnsi="宋体" w:hint="eastAsia"/>
          <w:bCs/>
          <w:color w:val="000000"/>
          <w:kern w:val="0"/>
          <w:sz w:val="24"/>
        </w:rPr>
        <w:t>？</w:t>
      </w:r>
    </w:p>
    <w:p w:rsidR="001C3215" w:rsidRPr="00796107" w:rsidRDefault="00916D2F" w:rsidP="00796107">
      <w:pPr>
        <w:spacing w:line="360" w:lineRule="auto"/>
        <w:rPr>
          <w:rFonts w:ascii="宋体" w:hAnsi="宋体"/>
          <w:sz w:val="24"/>
        </w:rPr>
      </w:pPr>
      <w:smartTag w:uri="urn:schemas-microsoft-com:office:smarttags" w:element="PersonName">
        <w:smartTagPr>
          <w:attr w:name="ProductID" w:val="邹树良"/>
        </w:smartTagPr>
        <w:r w:rsidRPr="00796107">
          <w:rPr>
            <w:rFonts w:ascii="宋体" w:hAnsi="宋体" w:hint="eastAsia"/>
            <w:bCs/>
            <w:color w:val="000000"/>
            <w:kern w:val="0"/>
            <w:sz w:val="24"/>
          </w:rPr>
          <w:t>邹树良</w:t>
        </w:r>
      </w:smartTag>
      <w:r w:rsidRPr="00796107">
        <w:rPr>
          <w:rFonts w:ascii="宋体" w:hAnsi="宋体" w:hint="eastAsia"/>
          <w:bCs/>
          <w:color w:val="000000"/>
          <w:kern w:val="0"/>
          <w:sz w:val="24"/>
        </w:rPr>
        <w:t>老师</w:t>
      </w:r>
      <w:r w:rsidR="001C3215" w:rsidRPr="00796107">
        <w:rPr>
          <w:rFonts w:ascii="宋体" w:hAnsi="宋体" w:hint="eastAsia"/>
          <w:bCs/>
          <w:color w:val="000000"/>
          <w:kern w:val="0"/>
          <w:sz w:val="24"/>
        </w:rPr>
        <w:t>答：</w:t>
      </w:r>
      <w:r w:rsidRPr="00796107">
        <w:rPr>
          <w:rFonts w:ascii="宋体" w:hAnsi="宋体" w:hint="eastAsia"/>
          <w:sz w:val="24"/>
        </w:rPr>
        <w:t>利用网络专业软件破解图形。</w:t>
      </w:r>
    </w:p>
    <w:p w:rsidR="00916D2F" w:rsidRPr="00796107" w:rsidRDefault="0039467E" w:rsidP="00796107">
      <w:pPr>
        <w:spacing w:line="360" w:lineRule="auto"/>
        <w:rPr>
          <w:rFonts w:ascii="宋体" w:hAnsi="宋体"/>
          <w:sz w:val="24"/>
        </w:rPr>
      </w:pPr>
      <w:r>
        <w:rPr>
          <w:rFonts w:ascii="宋体" w:hAnsi="宋体" w:hint="eastAsia"/>
          <w:bCs/>
          <w:noProof/>
          <w:color w:val="000000"/>
          <w:kern w:val="0"/>
          <w:sz w:val="24"/>
        </w:rPr>
        <w:drawing>
          <wp:anchor distT="0" distB="0" distL="114300" distR="114300" simplePos="0" relativeHeight="251659776" behindDoc="0" locked="0" layoutInCell="1" allowOverlap="1">
            <wp:simplePos x="0" y="0"/>
            <wp:positionH relativeFrom="column">
              <wp:posOffset>3662680</wp:posOffset>
            </wp:positionH>
            <wp:positionV relativeFrom="paragraph">
              <wp:posOffset>1418590</wp:posOffset>
            </wp:positionV>
            <wp:extent cx="2400300" cy="2352675"/>
            <wp:effectExtent l="0" t="0" r="0" b="0"/>
            <wp:wrapSquare wrapText="bothSides"/>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 cstate="print"/>
                    <a:srcRect/>
                    <a:stretch>
                      <a:fillRect/>
                    </a:stretch>
                  </pic:blipFill>
                  <pic:spPr bwMode="auto">
                    <a:xfrm>
                      <a:off x="0" y="0"/>
                      <a:ext cx="2400300" cy="2352675"/>
                    </a:xfrm>
                    <a:prstGeom prst="rect">
                      <a:avLst/>
                    </a:prstGeom>
                    <a:noFill/>
                    <a:ln w="9525">
                      <a:noFill/>
                      <a:miter lim="800000"/>
                      <a:headEnd/>
                      <a:tailEnd/>
                    </a:ln>
                  </pic:spPr>
                </pic:pic>
              </a:graphicData>
            </a:graphic>
          </wp:anchor>
        </w:drawing>
      </w:r>
      <w:smartTag w:uri="urn:schemas-microsoft-com:office:smarttags" w:element="PersonName">
        <w:smartTagPr>
          <w:attr w:name="ProductID" w:val="张丛卉"/>
        </w:smartTagPr>
        <w:r w:rsidR="00916D2F" w:rsidRPr="00796107">
          <w:rPr>
            <w:rFonts w:ascii="宋体" w:hAnsi="宋体" w:hint="eastAsia"/>
            <w:bCs/>
            <w:color w:val="000000"/>
            <w:kern w:val="0"/>
            <w:sz w:val="24"/>
          </w:rPr>
          <w:t>张丛卉</w:t>
        </w:r>
      </w:smartTag>
      <w:r w:rsidR="00916D2F" w:rsidRPr="00796107">
        <w:rPr>
          <w:rFonts w:ascii="宋体" w:hAnsi="宋体" w:hint="eastAsia"/>
          <w:bCs/>
          <w:color w:val="000000"/>
          <w:kern w:val="0"/>
          <w:sz w:val="24"/>
        </w:rPr>
        <w:t>老师答</w:t>
      </w:r>
      <w:r w:rsidR="001C3215" w:rsidRPr="00796107">
        <w:rPr>
          <w:rFonts w:ascii="宋体" w:hAnsi="宋体" w:hint="eastAsia"/>
          <w:bCs/>
          <w:color w:val="000000"/>
          <w:kern w:val="0"/>
          <w:sz w:val="24"/>
        </w:rPr>
        <w:t>：很不错！</w:t>
      </w:r>
      <w:r w:rsidR="00916D2F" w:rsidRPr="00796107">
        <w:rPr>
          <w:rFonts w:ascii="宋体" w:hAnsi="宋体" w:hint="eastAsia"/>
          <w:sz w:val="24"/>
        </w:rPr>
        <w:t>例如：在探索“二次函数的性质”时，</w:t>
      </w:r>
      <w:r w:rsidR="00916D2F" w:rsidRPr="00796107">
        <w:rPr>
          <w:rFonts w:ascii="宋体" w:hAnsi="宋体" w:cs="宋体" w:hint="eastAsia"/>
          <w:color w:val="000000"/>
          <w:sz w:val="24"/>
        </w:rPr>
        <w:t>对于初中学生来说，既抽象又枯燥</w:t>
      </w:r>
      <w:r w:rsidR="00916D2F" w:rsidRPr="00796107">
        <w:rPr>
          <w:rFonts w:ascii="宋体" w:hAnsi="宋体" w:hint="eastAsia"/>
          <w:sz w:val="24"/>
        </w:rPr>
        <w:t>，为了突破这一难点，我利用专业作图软件画出二次函数的图象，进而从电子图像中探索二次函数的增减性。根据图像</w:t>
      </w:r>
      <w:r w:rsidR="00916D2F" w:rsidRPr="00796107">
        <w:rPr>
          <w:rFonts w:ascii="宋体" w:hAnsi="宋体" w:cs="Arial" w:hint="eastAsia"/>
          <w:sz w:val="24"/>
        </w:rPr>
        <w:t>（如图）</w:t>
      </w:r>
      <w:r w:rsidR="00916D2F" w:rsidRPr="00796107">
        <w:rPr>
          <w:rFonts w:ascii="宋体" w:hAnsi="宋体" w:hint="eastAsia"/>
          <w:sz w:val="24"/>
        </w:rPr>
        <w:t>，拖动图象上的一点P，让这点沿函数轨迹移动，观察动点坐标的变化，可以发现：图象最低点的坐标是（1，-4），也就是说，当x=1时，y有最小值-4；当x＜1 时，y随x的增大而减小，当x＞1时，y随x增大而增大。利用专业软件的画图功能，将函数的性质很好地诠释在全班同学的面前，体现出数学教学的重要理念，即“数形结合”。</w:t>
      </w:r>
    </w:p>
    <w:p w:rsidR="00501762" w:rsidRDefault="00501762" w:rsidP="00085B6E">
      <w:pPr>
        <w:ind w:firstLineChars="200" w:firstLine="480"/>
        <w:rPr>
          <w:rFonts w:ascii="宋体" w:hAnsi="宋体"/>
          <w:bCs/>
          <w:color w:val="000000"/>
          <w:kern w:val="0"/>
          <w:sz w:val="24"/>
        </w:rPr>
      </w:pPr>
    </w:p>
    <w:p w:rsidR="00501762" w:rsidRDefault="00501762" w:rsidP="00085B6E">
      <w:pPr>
        <w:ind w:firstLineChars="200" w:firstLine="480"/>
        <w:rPr>
          <w:rFonts w:ascii="宋体" w:hAnsi="宋体"/>
          <w:bCs/>
          <w:color w:val="000000"/>
          <w:kern w:val="0"/>
          <w:sz w:val="24"/>
        </w:rPr>
      </w:pPr>
    </w:p>
    <w:p w:rsidR="00501762" w:rsidRDefault="00501762" w:rsidP="00085B6E">
      <w:pPr>
        <w:ind w:firstLineChars="200" w:firstLine="480"/>
        <w:rPr>
          <w:rFonts w:ascii="宋体" w:hAnsi="宋体"/>
          <w:bCs/>
          <w:color w:val="000000"/>
          <w:kern w:val="0"/>
          <w:sz w:val="24"/>
        </w:rPr>
      </w:pPr>
    </w:p>
    <w:p w:rsidR="00501762" w:rsidRDefault="00501762" w:rsidP="00085B6E">
      <w:pPr>
        <w:ind w:firstLineChars="200" w:firstLine="480"/>
        <w:rPr>
          <w:rFonts w:ascii="宋体" w:hAnsi="宋体"/>
          <w:bCs/>
          <w:color w:val="000000"/>
          <w:kern w:val="0"/>
          <w:sz w:val="24"/>
        </w:rPr>
      </w:pPr>
    </w:p>
    <w:p w:rsidR="00501762" w:rsidRDefault="00501762" w:rsidP="00085B6E">
      <w:pPr>
        <w:ind w:firstLineChars="200" w:firstLine="480"/>
        <w:rPr>
          <w:rFonts w:ascii="宋体" w:hAnsi="宋体"/>
          <w:bCs/>
          <w:color w:val="000000"/>
          <w:kern w:val="0"/>
          <w:sz w:val="24"/>
        </w:rPr>
      </w:pPr>
    </w:p>
    <w:p w:rsidR="00501762" w:rsidRDefault="00501762" w:rsidP="00085B6E">
      <w:pPr>
        <w:ind w:firstLineChars="200" w:firstLine="480"/>
        <w:rPr>
          <w:rFonts w:ascii="宋体" w:hAnsi="宋体"/>
          <w:bCs/>
          <w:color w:val="000000"/>
          <w:kern w:val="0"/>
          <w:sz w:val="24"/>
        </w:rPr>
      </w:pPr>
    </w:p>
    <w:p w:rsidR="00501762" w:rsidRDefault="00501762" w:rsidP="00085B6E">
      <w:pPr>
        <w:ind w:firstLineChars="200" w:firstLine="480"/>
        <w:rPr>
          <w:rFonts w:ascii="宋体" w:hAnsi="宋体"/>
          <w:bCs/>
          <w:color w:val="000000"/>
          <w:kern w:val="0"/>
          <w:sz w:val="24"/>
        </w:rPr>
      </w:pPr>
    </w:p>
    <w:p w:rsidR="00501762" w:rsidRDefault="00501762" w:rsidP="00085B6E">
      <w:pPr>
        <w:ind w:firstLineChars="200" w:firstLine="480"/>
        <w:rPr>
          <w:rFonts w:ascii="宋体" w:hAnsi="宋体"/>
          <w:bCs/>
          <w:color w:val="000000"/>
          <w:kern w:val="0"/>
          <w:sz w:val="24"/>
        </w:rPr>
      </w:pPr>
    </w:p>
    <w:p w:rsidR="00085B6E" w:rsidRDefault="002607EF" w:rsidP="00085B6E">
      <w:pPr>
        <w:ind w:firstLineChars="200" w:firstLine="480"/>
        <w:rPr>
          <w:rFonts w:ascii="宋体" w:hAnsi="宋体" w:cs="Arial"/>
          <w:sz w:val="24"/>
        </w:rPr>
      </w:pPr>
      <w:r w:rsidRPr="00501762">
        <w:rPr>
          <w:rFonts w:ascii="宋体" w:hAnsi="宋体" w:hint="eastAsia"/>
          <w:bCs/>
          <w:color w:val="000000"/>
          <w:kern w:val="0"/>
          <w:sz w:val="24"/>
        </w:rPr>
        <w:t>张志平老师说：</w:t>
      </w:r>
      <w:r w:rsidR="00085B6E" w:rsidRPr="00501762">
        <w:rPr>
          <w:rFonts w:ascii="宋体" w:hAnsi="宋体" w:cs="Arial" w:hint="eastAsia"/>
          <w:sz w:val="24"/>
          <w:shd w:val="clear" w:color="auto" w:fill="FFFFFF"/>
        </w:rPr>
        <w:t>复杂的多维图形题，</w:t>
      </w:r>
      <w:r w:rsidR="00085B6E" w:rsidRPr="00501762">
        <w:rPr>
          <w:rFonts w:ascii="宋体" w:hAnsi="宋体" w:cs="Arial" w:hint="eastAsia"/>
          <w:sz w:val="24"/>
        </w:rPr>
        <w:t>形式多样, 综合性强。</w:t>
      </w:r>
      <w:r w:rsidR="00085B6E" w:rsidRPr="00501762">
        <w:rPr>
          <w:rFonts w:ascii="宋体" w:hAnsi="宋体" w:cs="Arial" w:hint="eastAsia"/>
          <w:sz w:val="24"/>
          <w:shd w:val="clear" w:color="auto" w:fill="FFFFFF"/>
        </w:rPr>
        <w:t>将许多个单一的问题叠加到了一个图形上。一般习惯都是“庖丁解牛”的方法，逐一分解。</w:t>
      </w:r>
      <w:r w:rsidR="00085B6E" w:rsidRPr="00501762">
        <w:rPr>
          <w:rFonts w:ascii="宋体" w:hAnsi="宋体" w:cs="Arial" w:hint="eastAsia"/>
          <w:sz w:val="24"/>
        </w:rPr>
        <w:t>求解时应步步为营,各个击破,特别要熟悉其所串联的几种基础模型的特点。（如图）</w:t>
      </w:r>
    </w:p>
    <w:p w:rsidR="00501762" w:rsidRDefault="00766D84" w:rsidP="00085B6E">
      <w:pPr>
        <w:ind w:firstLineChars="200" w:firstLine="480"/>
        <w:rPr>
          <w:rFonts w:ascii="宋体" w:hAnsi="宋体" w:cs="Arial"/>
          <w:sz w:val="24"/>
        </w:rPr>
      </w:pPr>
      <w:r>
        <w:rPr>
          <w:rFonts w:ascii="宋体" w:hAnsi="宋体" w:cs="Arial"/>
          <w:noProof/>
          <w:sz w:val="24"/>
        </w:rPr>
        <w:pict>
          <v:group id="_x0000_s1122" style="position:absolute;left:0;text-align:left;margin-left:329.85pt;margin-top:7.55pt;width:147.55pt;height:126.25pt;z-index:251658752" coordorigin="6967,9416" coordsize="2423,2089">
            <v:group id="_x0000_s1123" style="position:absolute;left:6967;top:9416;width:2284;height:1920" coordorigin="1807,12056" coordsize="2584,2205">
              <v:shapetype id="_x0000_t202" coordsize="21600,21600" o:spt="202" path="m,l,21600r21600,l21600,xe">
                <v:stroke joinstyle="miter"/>
                <v:path gradientshapeok="t" o:connecttype="rect"/>
              </v:shapetype>
              <v:shape id="_x0000_s1124" type="#_x0000_t202" style="position:absolute;left:2214;top:12852;width:705;height:540" filled="f" stroked="f">
                <v:textbox style="mso-next-textbox:#_x0000_s1124">
                  <w:txbxContent>
                    <w:p w:rsidR="00085B6E" w:rsidRPr="006E2072" w:rsidRDefault="00085B6E" w:rsidP="00085B6E">
                      <w:r>
                        <w:rPr>
                          <w:rFonts w:hint="eastAsia"/>
                        </w:rPr>
                        <w:t>A</w:t>
                      </w:r>
                    </w:p>
                  </w:txbxContent>
                </v:textbox>
              </v:shape>
              <v:group id="_x0000_s1125" style="position:absolute;left:1807;top:12056;width:2584;height:2205" coordorigin="1807,12056" coordsize="2584,2205">
                <v:group id="组合：45012311164126_mathtool" o:spid="_x0000_s1126" style="position:absolute;left:1807;top:12056;width:2584;height:2205" coordorigin="4128,6108" coordsize="2584,2205">
                  <v:line id="x轴：36812311164123_mathtool" o:spid="_x0000_s1127" style="position:absolute" from="4128,7280" to="6192,7280">
                    <v:stroke startarrowlength="long" endarrow="classic" endarrowwidth="narrow"/>
                  </v:line>
                  <v:shape id="x轴标记：54012311164123_mathtool" o:spid="_x0000_s1128" type="#_x0000_t202" style="position:absolute;left:6112;top:7200;width:600;height:600;mso-wrap-style:tight" filled="f" stroked="f">
                    <v:textbox style="mso-next-textbox:#x轴标记：54012311164123_mathtool" inset="0,0,0,0">
                      <w:txbxContent>
                        <w:p w:rsidR="00085B6E" w:rsidRPr="006E2072" w:rsidRDefault="00085B6E" w:rsidP="00085B6E">
                          <w:pPr>
                            <w:rPr>
                              <w:b/>
                              <w:i/>
                              <w:sz w:val="18"/>
                            </w:rPr>
                          </w:pPr>
                          <w:r w:rsidRPr="006E2072">
                            <w:rPr>
                              <w:b/>
                              <w:i/>
                              <w:sz w:val="18"/>
                            </w:rPr>
                            <w:t>x</w:t>
                          </w:r>
                        </w:p>
                      </w:txbxContent>
                    </v:textbox>
                  </v:shape>
                  <v:line id="y轴：50112311164123_mathtool" o:spid="_x0000_s1129" style="position:absolute;flip:y" from="5160,6248" to="5160,8312">
                    <v:stroke endarrow="classic" endarrowwidth="narrow"/>
                  </v:line>
                  <v:shape id="y轴标记：84812311164124_mathtool" o:spid="_x0000_s1130" type="#_x0000_t202" style="position:absolute;left:5040;top:6108;width:600;height:600;mso-wrap-style:tight" filled="f" stroked="f">
                    <v:textbox style="mso-next-textbox:#y轴标记：84812311164124_mathtool" inset="0,0,0,0">
                      <w:txbxContent>
                        <w:p w:rsidR="00085B6E" w:rsidRPr="006E2072" w:rsidRDefault="00085B6E" w:rsidP="00085B6E">
                          <w:pPr>
                            <w:rPr>
                              <w:b/>
                              <w:i/>
                              <w:sz w:val="18"/>
                            </w:rPr>
                          </w:pPr>
                          <w:r w:rsidRPr="006E2072">
                            <w:rPr>
                              <w:b/>
                              <w:i/>
                              <w:sz w:val="18"/>
                            </w:rPr>
                            <w:t>y</w:t>
                          </w:r>
                        </w:p>
                      </w:txbxContent>
                    </v:textbox>
                  </v:shape>
                  <v:shape id="原点：59412311164124_mathtool" o:spid="_x0000_s1131" type="#_x0000_t202" style="position:absolute;left:5000;top:7240;width:600;height:600" filled="f" stroked="f">
                    <v:textbox style="mso-next-textbox:#原点：59412311164124_mathtool" inset="0,0,0,0">
                      <w:txbxContent>
                        <w:p w:rsidR="00085B6E" w:rsidRPr="006E2072" w:rsidRDefault="00085B6E" w:rsidP="00085B6E">
                          <w:pPr>
                            <w:rPr>
                              <w:sz w:val="18"/>
                            </w:rPr>
                          </w:pPr>
                          <w:r w:rsidRPr="006E2072">
                            <w:rPr>
                              <w:sz w:val="18"/>
                            </w:rPr>
                            <w:t>O</w:t>
                          </w:r>
                        </w:p>
                      </w:txbxContent>
                    </v:textbox>
                  </v:shape>
                  <v:shape id="抛物线：12012311164125_mathtool" o:spid="_x0000_s1132" style="position:absolute;left:4747;top:6248;width:1240;height:1859" coordsize="1240,1859" path="m,c11,62,21,122,31,182v10,57,21,115,31,171c72,409,83,462,93,516v10,52,21,103,31,153c134,718,145,766,155,813v10,46,21,91,31,134c196,991,207,1032,217,1073v10,39,21,79,31,116c258,1226,269,1261,279,1296v10,33,20,66,31,97c320,1424,330,1453,341,1482v10,27,20,54,31,78c382,1585,392,1608,403,1631v10,20,20,41,31,59c444,1709,454,1726,465,1742v10,14,20,29,31,41c506,1796,516,1806,527,1816v10,9,20,17,30,23c568,1845,578,1849,588,1853v11,3,21,5,31,5c630,1858,640,1856,650,1853v11,-4,21,-8,31,-14c692,1833,702,1825,712,1816v11,-10,21,-20,31,-33c754,1771,764,1756,774,1742v11,-16,21,-33,31,-52c815,1672,826,1651,836,1631v10,-23,21,-46,31,-71c877,1536,888,1509,898,1482v10,-29,21,-58,31,-89c939,1362,950,1329,960,1296v10,-35,21,-70,31,-107c1001,1152,1012,1112,1022,1073v10,-41,21,-82,31,-126c1063,904,1073,859,1084,813v10,-47,20,-95,31,-144c1125,619,1135,568,1146,516v10,-54,20,-107,31,-163c1187,297,1197,239,1208,182,1218,122,1228,62,1239,e" filled="f" strokeweight="1pt">
                    <v:path arrowok="t"/>
                  </v:shape>
                  <v:line id="抛物线对称轴：58012311164125_mathtool" o:spid="_x0000_s1133" style="position:absolute;flip:y" from="5366,6145" to="5366,8209" strokeweight="1pt">
                    <v:stroke dashstyle="dash"/>
                  </v:line>
                  <v:shape id="任意函数：20712311164125_mathtool" o:spid="_x0000_s1134" style="position:absolute;left:4128;top:7445;width:868;height:868" coordsize="868,868" path="m,c10,2,21,4,31,4v10,2,21,4,31,6c72,13,83,15,93,17v10,2,21,4,31,6c134,25,144,27,155,29v10,2,20,4,31,8c196,39,206,41,217,43v10,5,20,7,31,9c258,56,268,58,279,62v10,2,20,6,31,8c320,74,330,79,341,81v10,4,20,8,31,12c382,97,392,101,402,105v11,5,21,11,31,15c444,124,454,130,464,134v11,6,21,13,31,19c506,159,516,165,526,171v11,9,21,15,31,23c568,202,578,211,588,219v11,8,21,18,31,29c630,258,640,271,650,281v10,12,21,27,31,39c691,334,702,351,712,368v10,18,21,37,31,57c753,446,764,471,774,495v10,27,21,58,31,91c815,621,826,661,836,704v10,47,21,103,31,163e" filled="f" strokeweight="1pt">
                    <v:path arrowok="t"/>
                  </v:shape>
                  <v:shape id="任意函数：312311164125_mathtool" o:spid="_x0000_s1135" style="position:absolute;left:5327;top:6260;width:866;height:856" coordsize="866,856" path="m,c11,60,21,112,31,159v10,44,21,83,31,118c72,308,83,337,93,366v10,24,21,47,31,68c134,454,145,473,155,492v10,16,21,31,31,45c196,551,207,564,217,576v10,13,21,23,31,33c258,620,269,628,279,638v10,8,20,17,31,25c320,671,330,677,341,684v10,8,20,14,31,20c382,710,392,715,403,721v10,6,20,10,31,16c444,741,454,745,465,750v10,4,20,8,31,12c506,766,516,770,527,774v10,5,20,7,30,11c568,789,578,791,588,795v11,2,21,6,31,8c630,805,640,809,650,812v11,2,21,4,31,8c692,822,702,824,712,826v11,2,21,4,31,6c754,834,764,836,774,838v11,2,21,4,31,7c815,847,826,849,836,851v10,2,21,2,29,4e" filled="f" strokeweight="1pt">
                    <v:path arrowok="t"/>
                  </v:shape>
                </v:group>
                <v:line id="_x0000_s1136" style="position:absolute" from="2625,13230" to="2850,13920"/>
                <v:line id="_x0000_s1137" style="position:absolute;flip:y" from="2850,13230" to="3435,13920"/>
              </v:group>
              <v:shape id="_x0000_s1138" type="#_x0000_t202" style="position:absolute;left:3159;top:12852;width:705;height:540" filled="f" stroked="f">
                <v:textbox style="mso-next-textbox:#_x0000_s1138">
                  <w:txbxContent>
                    <w:p w:rsidR="00085B6E" w:rsidRPr="006E2072" w:rsidRDefault="00085B6E" w:rsidP="00085B6E">
                      <w:r>
                        <w:rPr>
                          <w:rFonts w:hint="eastAsia"/>
                        </w:rPr>
                        <w:t>B</w:t>
                      </w:r>
                    </w:p>
                  </w:txbxContent>
                </v:textbox>
              </v:shape>
              <v:shape id="_x0000_s1139" type="#_x0000_t202" style="position:absolute;left:2454;top:13632;width:705;height:540" filled="f" stroked="f">
                <v:textbox style="mso-next-textbox:#_x0000_s1139">
                  <w:txbxContent>
                    <w:p w:rsidR="00085B6E" w:rsidRPr="006E2072" w:rsidRDefault="00085B6E" w:rsidP="00085B6E">
                      <w:r>
                        <w:rPr>
                          <w:rFonts w:hint="eastAsia"/>
                        </w:rPr>
                        <w:t>C</w:t>
                      </w:r>
                    </w:p>
                  </w:txbxContent>
                </v:textbox>
              </v:shape>
            </v:group>
            <v:shape id="_x0000_s1140" type="#_x0000_t202" style="position:absolute;left:8190;top:10980;width:1200;height:525" filled="f" stroked="f">
              <v:textbox style="mso-next-textbox:#_x0000_s1140">
                <w:txbxContent>
                  <w:p w:rsidR="00085B6E" w:rsidRPr="00EB6FF3" w:rsidRDefault="00085B6E" w:rsidP="00085B6E">
                    <w:pPr>
                      <w:rPr>
                        <w:sz w:val="18"/>
                        <w:szCs w:val="18"/>
                      </w:rPr>
                    </w:pPr>
                  </w:p>
                </w:txbxContent>
              </v:textbox>
            </v:shape>
          </v:group>
        </w:pict>
      </w:r>
    </w:p>
    <w:p w:rsidR="00501762" w:rsidRDefault="00501762" w:rsidP="00085B6E">
      <w:pPr>
        <w:ind w:firstLineChars="200" w:firstLine="480"/>
        <w:rPr>
          <w:rFonts w:ascii="宋体" w:hAnsi="宋体" w:cs="Arial"/>
          <w:sz w:val="24"/>
        </w:rPr>
      </w:pPr>
    </w:p>
    <w:p w:rsidR="00501762" w:rsidRDefault="00501762" w:rsidP="00085B6E">
      <w:pPr>
        <w:ind w:firstLineChars="200" w:firstLine="480"/>
        <w:rPr>
          <w:rFonts w:ascii="宋体" w:hAnsi="宋体" w:cs="Arial"/>
          <w:sz w:val="24"/>
        </w:rPr>
      </w:pPr>
    </w:p>
    <w:p w:rsidR="00501762" w:rsidRDefault="00501762" w:rsidP="00085B6E">
      <w:pPr>
        <w:ind w:firstLineChars="200" w:firstLine="480"/>
        <w:rPr>
          <w:rFonts w:ascii="宋体" w:hAnsi="宋体" w:cs="Arial"/>
          <w:sz w:val="24"/>
        </w:rPr>
      </w:pPr>
    </w:p>
    <w:p w:rsidR="00501762" w:rsidRDefault="00501762" w:rsidP="00085B6E">
      <w:pPr>
        <w:ind w:firstLineChars="200" w:firstLine="480"/>
        <w:rPr>
          <w:rFonts w:ascii="宋体" w:hAnsi="宋体" w:cs="Arial"/>
          <w:sz w:val="24"/>
        </w:rPr>
      </w:pPr>
    </w:p>
    <w:p w:rsidR="00501762" w:rsidRDefault="00501762" w:rsidP="00085B6E">
      <w:pPr>
        <w:ind w:firstLineChars="200" w:firstLine="480"/>
        <w:rPr>
          <w:rFonts w:ascii="宋体" w:hAnsi="宋体" w:cs="Arial"/>
          <w:sz w:val="24"/>
        </w:rPr>
      </w:pPr>
    </w:p>
    <w:p w:rsidR="00501762" w:rsidRPr="00501762" w:rsidRDefault="00501762" w:rsidP="00085B6E">
      <w:pPr>
        <w:ind w:firstLineChars="200" w:firstLine="480"/>
        <w:rPr>
          <w:rFonts w:ascii="宋体" w:hAnsi="宋体" w:cs="Arial"/>
          <w:sz w:val="24"/>
        </w:rPr>
      </w:pPr>
    </w:p>
    <w:p w:rsidR="002607EF" w:rsidRPr="00501762" w:rsidRDefault="002607EF" w:rsidP="00796107">
      <w:pPr>
        <w:widowControl/>
        <w:tabs>
          <w:tab w:val="num" w:pos="720"/>
        </w:tabs>
        <w:spacing w:line="360" w:lineRule="auto"/>
        <w:jc w:val="left"/>
        <w:rPr>
          <w:rFonts w:ascii="宋体" w:hAnsi="宋体"/>
          <w:bCs/>
          <w:color w:val="000000"/>
          <w:kern w:val="0"/>
          <w:sz w:val="24"/>
        </w:rPr>
      </w:pPr>
    </w:p>
    <w:p w:rsidR="00481D2C" w:rsidRPr="00501762" w:rsidRDefault="002607EF" w:rsidP="00501762">
      <w:pPr>
        <w:widowControl/>
        <w:spacing w:line="360" w:lineRule="auto"/>
        <w:ind w:firstLineChars="200" w:firstLine="480"/>
        <w:jc w:val="left"/>
        <w:rPr>
          <w:rFonts w:ascii="宋体" w:hAnsi="宋体"/>
          <w:sz w:val="24"/>
        </w:rPr>
      </w:pPr>
      <w:smartTag w:uri="urn:schemas-microsoft-com:office:smarttags" w:element="PersonName">
        <w:smartTagPr>
          <w:attr w:name="ProductID" w:val="周桂花"/>
        </w:smartTagPr>
        <w:r w:rsidRPr="00501762">
          <w:rPr>
            <w:rFonts w:ascii="宋体" w:hAnsi="宋体" w:hint="eastAsia"/>
            <w:bCs/>
            <w:color w:val="000000"/>
            <w:kern w:val="0"/>
            <w:sz w:val="24"/>
          </w:rPr>
          <w:lastRenderedPageBreak/>
          <w:t>周桂花</w:t>
        </w:r>
      </w:smartTag>
      <w:r w:rsidRPr="00501762">
        <w:rPr>
          <w:rFonts w:ascii="宋体" w:hAnsi="宋体" w:hint="eastAsia"/>
          <w:bCs/>
          <w:color w:val="000000"/>
          <w:kern w:val="0"/>
          <w:sz w:val="24"/>
        </w:rPr>
        <w:t>老师说：</w:t>
      </w:r>
      <w:r w:rsidR="00501762" w:rsidRPr="00501762">
        <w:rPr>
          <w:rFonts w:ascii="宋体" w:hAnsi="宋体" w:hint="eastAsia"/>
          <w:sz w:val="24"/>
        </w:rPr>
        <w:t>我认为利用seewo交互平板，播放动态教学资源，让学生置身数学世界，将复杂难点清晰分层呈现，可以激活了沉睡的图形。</w:t>
      </w:r>
    </w:p>
    <w:p w:rsidR="00501762" w:rsidRPr="00501762" w:rsidRDefault="00501762" w:rsidP="00501762">
      <w:pPr>
        <w:widowControl/>
        <w:spacing w:line="360" w:lineRule="auto"/>
        <w:ind w:firstLineChars="200" w:firstLine="480"/>
        <w:jc w:val="left"/>
        <w:rPr>
          <w:rFonts w:ascii="宋体" w:hAnsi="宋体"/>
          <w:sz w:val="24"/>
        </w:rPr>
      </w:pPr>
    </w:p>
    <w:p w:rsidR="00F443FE" w:rsidRPr="00796107" w:rsidRDefault="002607EF" w:rsidP="00796107">
      <w:pPr>
        <w:widowControl/>
        <w:tabs>
          <w:tab w:val="num" w:pos="720"/>
        </w:tabs>
        <w:spacing w:line="360" w:lineRule="auto"/>
        <w:jc w:val="left"/>
        <w:rPr>
          <w:rFonts w:ascii="宋体" w:hAnsi="宋体"/>
          <w:b/>
          <w:bCs/>
          <w:color w:val="000000"/>
          <w:kern w:val="0"/>
          <w:sz w:val="24"/>
        </w:rPr>
      </w:pPr>
      <w:r w:rsidRPr="00796107">
        <w:rPr>
          <w:rFonts w:ascii="宋体" w:hAnsi="宋体" w:hint="eastAsia"/>
          <w:b/>
          <w:bCs/>
          <w:color w:val="000000"/>
          <w:kern w:val="0"/>
          <w:sz w:val="24"/>
        </w:rPr>
        <w:t>活动环节五</w:t>
      </w:r>
      <w:r w:rsidR="00501762">
        <w:rPr>
          <w:rFonts w:ascii="宋体" w:hAnsi="宋体" w:hint="eastAsia"/>
          <w:b/>
          <w:bCs/>
          <w:color w:val="000000"/>
          <w:kern w:val="0"/>
          <w:sz w:val="24"/>
        </w:rPr>
        <w:t>：</w:t>
      </w:r>
      <w:r w:rsidR="00F443FE" w:rsidRPr="00796107">
        <w:rPr>
          <w:rFonts w:ascii="宋体" w:hAnsi="宋体" w:hint="eastAsia"/>
          <w:b/>
          <w:bCs/>
          <w:color w:val="000000"/>
          <w:kern w:val="0"/>
          <w:sz w:val="24"/>
        </w:rPr>
        <w:t>深化认识</w:t>
      </w:r>
      <w:r w:rsidR="00501762">
        <w:rPr>
          <w:rFonts w:ascii="宋体" w:hAnsi="宋体" w:hint="eastAsia"/>
          <w:b/>
          <w:bCs/>
          <w:color w:val="000000"/>
          <w:kern w:val="0"/>
          <w:sz w:val="24"/>
        </w:rPr>
        <w:t>，总结归纳</w:t>
      </w:r>
    </w:p>
    <w:p w:rsidR="00F443FE" w:rsidRPr="00796107" w:rsidRDefault="00F443FE" w:rsidP="00796107">
      <w:pPr>
        <w:widowControl/>
        <w:tabs>
          <w:tab w:val="num" w:pos="720"/>
        </w:tabs>
        <w:spacing w:line="360" w:lineRule="auto"/>
        <w:jc w:val="left"/>
        <w:rPr>
          <w:rFonts w:ascii="宋体" w:hAnsi="宋体"/>
          <w:color w:val="000000"/>
          <w:kern w:val="0"/>
          <w:sz w:val="24"/>
        </w:rPr>
      </w:pPr>
      <w:r w:rsidRPr="00796107">
        <w:rPr>
          <w:rFonts w:ascii="宋体" w:hAnsi="宋体" w:hint="eastAsia"/>
          <w:color w:val="000000"/>
          <w:kern w:val="0"/>
          <w:sz w:val="24"/>
        </w:rPr>
        <w:t xml:space="preserve">   </w:t>
      </w:r>
      <w:r w:rsidR="005B272B" w:rsidRPr="00796107">
        <w:rPr>
          <w:rFonts w:ascii="宋体" w:hAnsi="宋体" w:hint="eastAsia"/>
          <w:color w:val="000000"/>
          <w:kern w:val="0"/>
          <w:sz w:val="24"/>
        </w:rPr>
        <w:t xml:space="preserve"> </w:t>
      </w:r>
      <w:r w:rsidRPr="00796107">
        <w:rPr>
          <w:rFonts w:ascii="宋体" w:hAnsi="宋体" w:hint="eastAsia"/>
          <w:color w:val="000000"/>
          <w:kern w:val="0"/>
          <w:sz w:val="24"/>
        </w:rPr>
        <w:t>教学观摩课结束后，我们全组教师</w:t>
      </w:r>
      <w:r w:rsidR="00481D2C" w:rsidRPr="00796107">
        <w:rPr>
          <w:rFonts w:ascii="宋体" w:hAnsi="宋体" w:hint="eastAsia"/>
          <w:color w:val="000000"/>
          <w:kern w:val="0"/>
          <w:sz w:val="24"/>
        </w:rPr>
        <w:t>在多媒体教室</w:t>
      </w:r>
      <w:r w:rsidRPr="00796107">
        <w:rPr>
          <w:rFonts w:ascii="宋体" w:hAnsi="宋体" w:hint="eastAsia"/>
          <w:color w:val="000000"/>
          <w:kern w:val="0"/>
          <w:sz w:val="24"/>
        </w:rPr>
        <w:t>结合学习的理论和自己的实际，对这节课进行了以</w:t>
      </w:r>
      <w:r w:rsidR="00447CE0" w:rsidRPr="00796107">
        <w:rPr>
          <w:rFonts w:ascii="宋体" w:hAnsi="宋体" w:hint="eastAsia"/>
          <w:color w:val="000000"/>
          <w:kern w:val="0"/>
          <w:sz w:val="24"/>
        </w:rPr>
        <w:t>边喜生</w:t>
      </w:r>
      <w:r w:rsidRPr="00796107">
        <w:rPr>
          <w:rFonts w:ascii="宋体" w:hAnsi="宋体" w:hint="eastAsia"/>
          <w:color w:val="000000"/>
          <w:kern w:val="0"/>
          <w:sz w:val="24"/>
        </w:rPr>
        <w:t>老师为主评的互动式交流：</w:t>
      </w:r>
    </w:p>
    <w:p w:rsidR="00F443FE" w:rsidRPr="00796107" w:rsidRDefault="00F443FE" w:rsidP="00796107">
      <w:pPr>
        <w:widowControl/>
        <w:tabs>
          <w:tab w:val="num" w:pos="720"/>
        </w:tabs>
        <w:spacing w:line="360" w:lineRule="auto"/>
        <w:jc w:val="left"/>
        <w:rPr>
          <w:rFonts w:ascii="宋体" w:hAnsi="宋体"/>
          <w:color w:val="000000"/>
          <w:kern w:val="0"/>
          <w:sz w:val="24"/>
        </w:rPr>
      </w:pPr>
      <w:r w:rsidRPr="00796107">
        <w:rPr>
          <w:rFonts w:ascii="宋体" w:hAnsi="宋体" w:hint="eastAsia"/>
          <w:color w:val="000000"/>
          <w:kern w:val="0"/>
          <w:sz w:val="24"/>
        </w:rPr>
        <w:t xml:space="preserve">   </w:t>
      </w:r>
      <w:r w:rsidR="00475055" w:rsidRPr="00796107">
        <w:rPr>
          <w:rFonts w:ascii="宋体" w:hAnsi="宋体" w:hint="eastAsia"/>
          <w:color w:val="000000"/>
          <w:kern w:val="0"/>
          <w:sz w:val="24"/>
        </w:rPr>
        <w:t xml:space="preserve"> </w:t>
      </w:r>
      <w:r w:rsidRPr="00796107">
        <w:rPr>
          <w:rFonts w:ascii="宋体" w:hAnsi="宋体" w:hint="eastAsia"/>
          <w:color w:val="000000"/>
          <w:kern w:val="0"/>
          <w:sz w:val="24"/>
        </w:rPr>
        <w:t>1、高效的课堂教学依赖于一种真诚的尊重和信任的师生关系，依赖于一种和谐安全的课堂气氛。</w:t>
      </w:r>
    </w:p>
    <w:p w:rsidR="00F443FE" w:rsidRPr="00796107" w:rsidRDefault="00F443FE" w:rsidP="00796107">
      <w:pPr>
        <w:widowControl/>
        <w:tabs>
          <w:tab w:val="num" w:pos="720"/>
        </w:tabs>
        <w:spacing w:line="360" w:lineRule="auto"/>
        <w:jc w:val="left"/>
        <w:rPr>
          <w:rFonts w:ascii="宋体" w:hAnsi="宋体"/>
          <w:color w:val="000000"/>
          <w:kern w:val="0"/>
          <w:sz w:val="24"/>
        </w:rPr>
      </w:pPr>
      <w:r w:rsidRPr="00796107">
        <w:rPr>
          <w:rFonts w:ascii="宋体" w:hAnsi="宋体" w:hint="eastAsia"/>
          <w:color w:val="000000"/>
          <w:kern w:val="0"/>
          <w:sz w:val="24"/>
        </w:rPr>
        <w:t xml:space="preserve">   </w:t>
      </w:r>
      <w:r w:rsidR="00475055" w:rsidRPr="00796107">
        <w:rPr>
          <w:rFonts w:ascii="宋体" w:hAnsi="宋体" w:hint="eastAsia"/>
          <w:color w:val="000000"/>
          <w:kern w:val="0"/>
          <w:sz w:val="24"/>
        </w:rPr>
        <w:t xml:space="preserve"> </w:t>
      </w:r>
      <w:r w:rsidRPr="00796107">
        <w:rPr>
          <w:rFonts w:ascii="宋体" w:hAnsi="宋体" w:hint="eastAsia"/>
          <w:color w:val="000000"/>
          <w:kern w:val="0"/>
          <w:sz w:val="24"/>
        </w:rPr>
        <w:t>2、良好的开端是成功的一</w:t>
      </w:r>
      <w:r w:rsidR="00447CE0" w:rsidRPr="00796107">
        <w:rPr>
          <w:rFonts w:ascii="宋体" w:hAnsi="宋体" w:hint="eastAsia"/>
          <w:color w:val="000000"/>
          <w:kern w:val="0"/>
          <w:sz w:val="24"/>
        </w:rPr>
        <w:t>半。云</w:t>
      </w:r>
      <w:r w:rsidRPr="00796107">
        <w:rPr>
          <w:rFonts w:ascii="宋体" w:hAnsi="宋体" w:hint="eastAsia"/>
          <w:color w:val="000000"/>
          <w:kern w:val="0"/>
          <w:sz w:val="24"/>
        </w:rPr>
        <w:t>老师通过创设真实的情境镶嵌在真实的情景中。这让学生从内心感到学习的需要。</w:t>
      </w:r>
    </w:p>
    <w:p w:rsidR="00F443FE" w:rsidRPr="00796107" w:rsidRDefault="00F443FE" w:rsidP="00796107">
      <w:pPr>
        <w:widowControl/>
        <w:tabs>
          <w:tab w:val="num" w:pos="720"/>
        </w:tabs>
        <w:spacing w:line="360" w:lineRule="auto"/>
        <w:jc w:val="left"/>
        <w:rPr>
          <w:rFonts w:ascii="宋体" w:hAnsi="宋体"/>
          <w:color w:val="000000"/>
          <w:kern w:val="0"/>
          <w:sz w:val="24"/>
        </w:rPr>
      </w:pPr>
      <w:r w:rsidRPr="00796107">
        <w:rPr>
          <w:rFonts w:ascii="宋体" w:hAnsi="宋体" w:hint="eastAsia"/>
          <w:color w:val="000000"/>
          <w:kern w:val="0"/>
          <w:sz w:val="24"/>
        </w:rPr>
        <w:t xml:space="preserve">   </w:t>
      </w:r>
      <w:r w:rsidR="00475055" w:rsidRPr="00796107">
        <w:rPr>
          <w:rFonts w:ascii="宋体" w:hAnsi="宋体" w:hint="eastAsia"/>
          <w:color w:val="000000"/>
          <w:kern w:val="0"/>
          <w:sz w:val="24"/>
        </w:rPr>
        <w:t xml:space="preserve"> </w:t>
      </w:r>
      <w:r w:rsidRPr="00796107">
        <w:rPr>
          <w:rFonts w:ascii="宋体" w:hAnsi="宋体" w:hint="eastAsia"/>
          <w:color w:val="000000"/>
          <w:kern w:val="0"/>
          <w:sz w:val="24"/>
        </w:rPr>
        <w:t>3、教学不是为了教而教，教师对课堂的驾驭能力直接影响到教学的效率。</w:t>
      </w:r>
      <w:r w:rsidR="00447CE0" w:rsidRPr="00796107">
        <w:rPr>
          <w:rFonts w:ascii="宋体" w:hAnsi="宋体" w:hint="eastAsia"/>
          <w:color w:val="000000"/>
          <w:kern w:val="0"/>
          <w:sz w:val="24"/>
        </w:rPr>
        <w:t>云</w:t>
      </w:r>
      <w:r w:rsidRPr="00796107">
        <w:rPr>
          <w:rFonts w:ascii="宋体" w:hAnsi="宋体" w:hint="eastAsia"/>
          <w:color w:val="000000"/>
          <w:kern w:val="0"/>
          <w:sz w:val="24"/>
        </w:rPr>
        <w:t>老师对本节内容不仅进行了充分地预设，还灵活地运用自己的教学机智抓住有利的生成将知识导向学生更容易理解的方向，大大地提高了学习的效率。</w:t>
      </w:r>
    </w:p>
    <w:p w:rsidR="006D0424" w:rsidRPr="00796107" w:rsidRDefault="00F443FE" w:rsidP="00796107">
      <w:pPr>
        <w:spacing w:line="360" w:lineRule="auto"/>
        <w:rPr>
          <w:rFonts w:ascii="宋体" w:hAnsi="宋体"/>
          <w:bCs/>
          <w:kern w:val="0"/>
          <w:sz w:val="24"/>
        </w:rPr>
      </w:pPr>
      <w:r w:rsidRPr="00796107">
        <w:rPr>
          <w:rFonts w:ascii="宋体" w:hAnsi="宋体" w:hint="eastAsia"/>
          <w:color w:val="000000"/>
          <w:sz w:val="24"/>
        </w:rPr>
        <w:t xml:space="preserve">   </w:t>
      </w:r>
      <w:r w:rsidR="00475055" w:rsidRPr="00796107">
        <w:rPr>
          <w:rFonts w:ascii="宋体" w:hAnsi="宋体" w:hint="eastAsia"/>
          <w:color w:val="000000"/>
          <w:sz w:val="24"/>
        </w:rPr>
        <w:t xml:space="preserve"> </w:t>
      </w:r>
      <w:r w:rsidR="00481D2C" w:rsidRPr="00796107">
        <w:rPr>
          <w:rFonts w:ascii="宋体" w:hAnsi="宋体" w:hint="eastAsia"/>
          <w:color w:val="000000"/>
          <w:sz w:val="24"/>
        </w:rPr>
        <w:t>4</w:t>
      </w:r>
      <w:r w:rsidRPr="00796107">
        <w:rPr>
          <w:rFonts w:ascii="宋体" w:hAnsi="宋体" w:hint="eastAsia"/>
          <w:color w:val="000000"/>
          <w:sz w:val="24"/>
        </w:rPr>
        <w:t>、教师要善于利用课堂即时评价的功能，让学生的良好表现</w:t>
      </w:r>
      <w:r w:rsidRPr="00796107">
        <w:rPr>
          <w:rFonts w:ascii="宋体" w:hAnsi="宋体" w:hint="eastAsia"/>
          <w:bCs/>
          <w:kern w:val="0"/>
          <w:sz w:val="24"/>
        </w:rPr>
        <w:t>及时得到相应的认可而产生某种心理满足, 从而使其同类行为继续向更高层次发展。</w:t>
      </w:r>
    </w:p>
    <w:p w:rsidR="00F443FE" w:rsidRPr="00796107" w:rsidRDefault="00D6010F" w:rsidP="00796107">
      <w:pPr>
        <w:spacing w:line="360" w:lineRule="auto"/>
        <w:rPr>
          <w:rFonts w:ascii="宋体" w:hAnsi="宋体"/>
          <w:color w:val="000000"/>
          <w:sz w:val="24"/>
        </w:rPr>
      </w:pPr>
      <w:r w:rsidRPr="00796107">
        <w:rPr>
          <w:rFonts w:ascii="宋体" w:hAnsi="宋体" w:cs="Arial" w:hint="eastAsia"/>
          <w:b/>
          <w:color w:val="000000"/>
          <w:sz w:val="24"/>
        </w:rPr>
        <w:t>（点滴感悟：</w:t>
      </w:r>
      <w:r w:rsidRPr="00796107">
        <w:rPr>
          <w:rFonts w:ascii="宋体" w:hAnsi="宋体" w:cs="Arial" w:hint="eastAsia"/>
          <w:color w:val="000000"/>
          <w:sz w:val="24"/>
        </w:rPr>
        <w:t>每次听课后</w:t>
      </w:r>
      <w:r w:rsidR="0069103E" w:rsidRPr="00796107">
        <w:rPr>
          <w:rFonts w:ascii="宋体" w:hAnsi="宋体" w:cs="Arial" w:hint="eastAsia"/>
          <w:color w:val="000000"/>
          <w:sz w:val="24"/>
        </w:rPr>
        <w:t>开展以骨干</w:t>
      </w:r>
      <w:r w:rsidR="0004364B" w:rsidRPr="00796107">
        <w:rPr>
          <w:rFonts w:ascii="宋体" w:hAnsi="宋体" w:cs="Arial" w:hint="eastAsia"/>
          <w:color w:val="000000"/>
          <w:sz w:val="24"/>
        </w:rPr>
        <w:t>教师为主的全员互动评课</w:t>
      </w:r>
      <w:r w:rsidRPr="00796107">
        <w:rPr>
          <w:rFonts w:ascii="宋体" w:hAnsi="宋体" w:cs="Arial" w:hint="eastAsia"/>
          <w:color w:val="000000"/>
          <w:sz w:val="24"/>
        </w:rPr>
        <w:t>，</w:t>
      </w:r>
      <w:r w:rsidR="0069103E" w:rsidRPr="00796107">
        <w:rPr>
          <w:rFonts w:ascii="宋体" w:hAnsi="宋体" w:cs="Arial" w:hint="eastAsia"/>
          <w:color w:val="000000"/>
          <w:sz w:val="24"/>
        </w:rPr>
        <w:t>不仅可以有针对性地对教学设计进行点评，帮助</w:t>
      </w:r>
      <w:r w:rsidR="0004364B" w:rsidRPr="00796107">
        <w:rPr>
          <w:rFonts w:ascii="宋体" w:hAnsi="宋体" w:cs="Arial" w:hint="eastAsia"/>
          <w:color w:val="000000"/>
          <w:sz w:val="24"/>
        </w:rPr>
        <w:t>上课教师重新审视自己的课堂，寻找改良课堂教学的</w:t>
      </w:r>
      <w:r w:rsidR="0069103E" w:rsidRPr="00796107">
        <w:rPr>
          <w:rFonts w:ascii="宋体" w:hAnsi="宋体" w:cs="Arial" w:hint="eastAsia"/>
          <w:color w:val="000000"/>
          <w:sz w:val="24"/>
        </w:rPr>
        <w:t>更优方法，同时也使</w:t>
      </w:r>
      <w:r w:rsidR="006D0424" w:rsidRPr="00796107">
        <w:rPr>
          <w:rFonts w:ascii="宋体" w:hAnsi="宋体" w:cs="Arial" w:hint="eastAsia"/>
          <w:color w:val="000000"/>
          <w:sz w:val="24"/>
        </w:rPr>
        <w:t>年轻教师从理论的学习感悟到实践的应用，</w:t>
      </w:r>
      <w:r w:rsidR="0069103E" w:rsidRPr="00796107">
        <w:rPr>
          <w:rFonts w:ascii="宋体" w:hAnsi="宋体" w:cs="Arial" w:hint="eastAsia"/>
          <w:color w:val="000000"/>
          <w:sz w:val="24"/>
        </w:rPr>
        <w:t>经过反思、沉淀后</w:t>
      </w:r>
      <w:r w:rsidR="006D0424" w:rsidRPr="00796107">
        <w:rPr>
          <w:rFonts w:ascii="宋体" w:hAnsi="宋体" w:cs="Arial" w:hint="eastAsia"/>
          <w:color w:val="000000"/>
          <w:sz w:val="24"/>
        </w:rPr>
        <w:t>上升为</w:t>
      </w:r>
      <w:r w:rsidR="0069103E" w:rsidRPr="00796107">
        <w:rPr>
          <w:rFonts w:ascii="宋体" w:hAnsi="宋体" w:cs="Arial" w:hint="eastAsia"/>
          <w:color w:val="000000"/>
          <w:sz w:val="24"/>
        </w:rPr>
        <w:t>自己的</w:t>
      </w:r>
      <w:r w:rsidR="006D0424" w:rsidRPr="00796107">
        <w:rPr>
          <w:rFonts w:ascii="宋体" w:hAnsi="宋体" w:cs="Arial" w:hint="eastAsia"/>
          <w:color w:val="000000"/>
          <w:sz w:val="24"/>
        </w:rPr>
        <w:t>教学理念。</w:t>
      </w:r>
      <w:r w:rsidR="006D0424" w:rsidRPr="00796107">
        <w:rPr>
          <w:rFonts w:ascii="宋体" w:hAnsi="宋体" w:cs="Arial"/>
          <w:color w:val="000000"/>
          <w:sz w:val="24"/>
        </w:rPr>
        <w:t>）</w:t>
      </w:r>
    </w:p>
    <w:p w:rsidR="00AA4A0F" w:rsidRPr="00796107" w:rsidRDefault="00AA4A0F" w:rsidP="00796107">
      <w:pPr>
        <w:spacing w:line="360" w:lineRule="auto"/>
        <w:rPr>
          <w:rFonts w:ascii="宋体" w:hAnsi="宋体"/>
          <w:b/>
          <w:bCs/>
          <w:kern w:val="0"/>
          <w:sz w:val="24"/>
        </w:rPr>
      </w:pPr>
    </w:p>
    <w:p w:rsidR="006D0424" w:rsidRPr="00796107" w:rsidRDefault="006D0424" w:rsidP="00796107">
      <w:pPr>
        <w:spacing w:line="360" w:lineRule="auto"/>
        <w:rPr>
          <w:rFonts w:ascii="宋体" w:hAnsi="宋体"/>
          <w:b/>
          <w:bCs/>
          <w:kern w:val="0"/>
          <w:sz w:val="24"/>
        </w:rPr>
      </w:pPr>
      <w:r w:rsidRPr="00796107">
        <w:rPr>
          <w:rFonts w:ascii="宋体" w:hAnsi="宋体" w:hint="eastAsia"/>
          <w:b/>
          <w:bCs/>
          <w:kern w:val="0"/>
          <w:sz w:val="24"/>
        </w:rPr>
        <w:t>三、教研感悟</w:t>
      </w:r>
    </w:p>
    <w:p w:rsidR="006D0424" w:rsidRPr="00796107" w:rsidRDefault="006D0424" w:rsidP="00796107">
      <w:pPr>
        <w:spacing w:line="360" w:lineRule="auto"/>
        <w:ind w:firstLineChars="200" w:firstLine="480"/>
        <w:rPr>
          <w:rFonts w:ascii="宋体" w:hAnsi="宋体"/>
          <w:kern w:val="0"/>
          <w:sz w:val="24"/>
        </w:rPr>
      </w:pPr>
      <w:r w:rsidRPr="00796107">
        <w:rPr>
          <w:rFonts w:ascii="宋体" w:hAnsi="宋体" w:hint="eastAsia"/>
          <w:kern w:val="0"/>
          <w:sz w:val="24"/>
        </w:rPr>
        <w:t>1、</w:t>
      </w:r>
      <w:r w:rsidR="00346341" w:rsidRPr="00796107">
        <w:rPr>
          <w:rFonts w:ascii="宋体" w:hAnsi="宋体" w:hint="eastAsia"/>
          <w:kern w:val="0"/>
          <w:sz w:val="24"/>
        </w:rPr>
        <w:t>本次教研活动</w:t>
      </w:r>
      <w:r w:rsidRPr="00796107">
        <w:rPr>
          <w:rFonts w:ascii="宋体" w:hAnsi="宋体" w:hint="eastAsia"/>
          <w:kern w:val="0"/>
          <w:sz w:val="24"/>
        </w:rPr>
        <w:t>以上述流程的形式开展</w:t>
      </w:r>
      <w:r w:rsidR="00346341" w:rsidRPr="00796107">
        <w:rPr>
          <w:rFonts w:ascii="宋体" w:hAnsi="宋体" w:hint="eastAsia"/>
          <w:kern w:val="0"/>
          <w:sz w:val="24"/>
        </w:rPr>
        <w:t>在</w:t>
      </w:r>
      <w:r w:rsidRPr="00796107">
        <w:rPr>
          <w:rFonts w:ascii="宋体" w:hAnsi="宋体" w:hint="eastAsia"/>
          <w:kern w:val="0"/>
          <w:sz w:val="24"/>
        </w:rPr>
        <w:t>数学组</w:t>
      </w:r>
      <w:r w:rsidR="00346341" w:rsidRPr="00796107">
        <w:rPr>
          <w:rFonts w:ascii="宋体" w:hAnsi="宋体" w:hint="eastAsia"/>
          <w:kern w:val="0"/>
          <w:sz w:val="24"/>
        </w:rPr>
        <w:t>还是初次，却使</w:t>
      </w:r>
      <w:r w:rsidRPr="00796107">
        <w:rPr>
          <w:rFonts w:ascii="宋体" w:hAnsi="宋体" w:hint="eastAsia"/>
          <w:kern w:val="0"/>
          <w:sz w:val="24"/>
        </w:rPr>
        <w:t>我明显感受到</w:t>
      </w:r>
      <w:r w:rsidR="00346341" w:rsidRPr="00796107">
        <w:rPr>
          <w:rFonts w:ascii="宋体" w:hAnsi="宋体" w:hint="eastAsia"/>
          <w:kern w:val="0"/>
          <w:sz w:val="24"/>
        </w:rPr>
        <w:t>它在一定程度上</w:t>
      </w:r>
      <w:r w:rsidRPr="00796107">
        <w:rPr>
          <w:rFonts w:ascii="宋体" w:hAnsi="宋体" w:hint="eastAsia"/>
          <w:kern w:val="0"/>
          <w:sz w:val="24"/>
        </w:rPr>
        <w:t>改善了教研组活动的效率，而且主题内容明确，改变了过去教研</w:t>
      </w:r>
      <w:r w:rsidR="00346341" w:rsidRPr="00796107">
        <w:rPr>
          <w:rFonts w:ascii="宋体" w:hAnsi="宋体" w:hint="eastAsia"/>
          <w:kern w:val="0"/>
          <w:sz w:val="24"/>
        </w:rPr>
        <w:t>活动</w:t>
      </w:r>
      <w:r w:rsidRPr="00796107">
        <w:rPr>
          <w:rFonts w:ascii="宋体" w:hAnsi="宋体" w:hint="eastAsia"/>
          <w:kern w:val="0"/>
          <w:sz w:val="24"/>
        </w:rPr>
        <w:t>中普遍存在的随意性与形式化，对教师的</w:t>
      </w:r>
      <w:r w:rsidR="00346341" w:rsidRPr="00796107">
        <w:rPr>
          <w:rFonts w:ascii="宋体" w:hAnsi="宋体" w:hint="eastAsia"/>
          <w:kern w:val="0"/>
          <w:sz w:val="24"/>
        </w:rPr>
        <w:t>专业成长起到了很大的</w:t>
      </w:r>
      <w:r w:rsidRPr="00796107">
        <w:rPr>
          <w:rFonts w:ascii="宋体" w:hAnsi="宋体" w:hint="eastAsia"/>
          <w:kern w:val="0"/>
          <w:sz w:val="24"/>
        </w:rPr>
        <w:t>促进作用。</w:t>
      </w:r>
    </w:p>
    <w:p w:rsidR="00346341" w:rsidRPr="00796107" w:rsidRDefault="00346341" w:rsidP="00796107">
      <w:pPr>
        <w:spacing w:line="360" w:lineRule="auto"/>
        <w:ind w:firstLineChars="200" w:firstLine="480"/>
        <w:rPr>
          <w:rFonts w:ascii="宋体" w:hAnsi="宋体" w:cs="宋体"/>
          <w:color w:val="000000"/>
          <w:sz w:val="24"/>
        </w:rPr>
      </w:pPr>
      <w:r w:rsidRPr="00796107">
        <w:rPr>
          <w:rFonts w:ascii="宋体" w:hAnsi="宋体" w:hint="eastAsia"/>
          <w:kern w:val="0"/>
          <w:sz w:val="24"/>
        </w:rPr>
        <w:t>2、英国的萧伯纳曾说：“如果你有一个苹果，我也有一个苹果，彼此交换，那么每人只有一个苹果，如果你有一个思想，我有一个思想，彼此交换，我们每个人就有了两个思想，甚至多于两个思想。”</w:t>
      </w:r>
      <w:r w:rsidR="00EC28F7" w:rsidRPr="00796107">
        <w:rPr>
          <w:rFonts w:ascii="宋体" w:hAnsi="宋体" w:cs="Tahoma" w:hint="eastAsia"/>
          <w:color w:val="000000"/>
          <w:sz w:val="24"/>
        </w:rPr>
        <w:t>这就深刻地说明一个人的智慧是有限的，集体的智慧是无穷的。</w:t>
      </w:r>
      <w:r w:rsidR="00EC28F7" w:rsidRPr="00796107">
        <w:rPr>
          <w:rFonts w:ascii="宋体" w:hAnsi="宋体" w:hint="eastAsia"/>
          <w:sz w:val="24"/>
        </w:rPr>
        <w:t>这样</w:t>
      </w:r>
      <w:r w:rsidR="0069103E" w:rsidRPr="00796107">
        <w:rPr>
          <w:rFonts w:ascii="宋体" w:hAnsi="宋体" w:hint="eastAsia"/>
          <w:sz w:val="24"/>
        </w:rPr>
        <w:t>形式</w:t>
      </w:r>
      <w:r w:rsidR="00EC28F7" w:rsidRPr="00796107">
        <w:rPr>
          <w:rFonts w:ascii="宋体" w:hAnsi="宋体" w:hint="eastAsia"/>
          <w:sz w:val="24"/>
        </w:rPr>
        <w:t>的教研活动就不再是个别骨干教师或教研组长的</w:t>
      </w:r>
      <w:r w:rsidR="00EC28F7" w:rsidRPr="00796107">
        <w:rPr>
          <w:rFonts w:ascii="宋体" w:hAnsi="宋体"/>
          <w:sz w:val="24"/>
        </w:rPr>
        <w:t>“</w:t>
      </w:r>
      <w:r w:rsidR="00EC28F7" w:rsidRPr="00796107">
        <w:rPr>
          <w:rFonts w:ascii="宋体" w:hAnsi="宋体" w:hint="eastAsia"/>
          <w:sz w:val="24"/>
        </w:rPr>
        <w:t>专利</w:t>
      </w:r>
      <w:r w:rsidR="00EC28F7" w:rsidRPr="00796107">
        <w:rPr>
          <w:rFonts w:ascii="宋体" w:hAnsi="宋体"/>
          <w:sz w:val="24"/>
        </w:rPr>
        <w:t>”</w:t>
      </w:r>
      <w:r w:rsidR="00EC28F7" w:rsidRPr="00796107">
        <w:rPr>
          <w:rFonts w:ascii="宋体" w:hAnsi="宋体" w:hint="eastAsia"/>
          <w:sz w:val="24"/>
        </w:rPr>
        <w:t>，广大教师不再游离于具体教学实践之外，而是形成群体性的合作研究共同体，教师之间的交流、互助、合作的文化氛围逐步形成。而且能将教师研究的视角聚焦到需要解决的问题研讨上来，较好地促进教师研究共同体的形成，</w:t>
      </w:r>
      <w:r w:rsidR="00EC28F7" w:rsidRPr="00796107">
        <w:rPr>
          <w:rFonts w:ascii="宋体" w:hAnsi="宋体" w:cs="宋体" w:hint="eastAsia"/>
          <w:color w:val="000000"/>
          <w:sz w:val="24"/>
        </w:rPr>
        <w:t>营造</w:t>
      </w:r>
      <w:r w:rsidR="00EC28F7" w:rsidRPr="00796107">
        <w:rPr>
          <w:rFonts w:ascii="宋体" w:hAnsi="宋体" w:cs="宋体"/>
          <w:color w:val="000000"/>
          <w:sz w:val="24"/>
        </w:rPr>
        <w:t>“</w:t>
      </w:r>
      <w:r w:rsidR="00EC28F7" w:rsidRPr="00796107">
        <w:rPr>
          <w:rFonts w:ascii="宋体" w:hAnsi="宋体" w:cs="宋体" w:hint="eastAsia"/>
          <w:color w:val="000000"/>
          <w:sz w:val="24"/>
        </w:rPr>
        <w:t>实践反思、伙伴合作、专业引领</w:t>
      </w:r>
      <w:r w:rsidR="00EC28F7" w:rsidRPr="00796107">
        <w:rPr>
          <w:rFonts w:ascii="宋体" w:hAnsi="宋体" w:cs="宋体"/>
          <w:color w:val="000000"/>
          <w:sz w:val="24"/>
        </w:rPr>
        <w:t>”</w:t>
      </w:r>
      <w:r w:rsidR="00EC28F7" w:rsidRPr="00796107">
        <w:rPr>
          <w:rFonts w:ascii="宋体" w:hAnsi="宋体" w:cs="宋体" w:hint="eastAsia"/>
          <w:color w:val="000000"/>
          <w:sz w:val="24"/>
        </w:rPr>
        <w:t>的校本教研氛围。</w:t>
      </w:r>
    </w:p>
    <w:p w:rsidR="00EC28F7" w:rsidRPr="00796107" w:rsidRDefault="00EC28F7" w:rsidP="00796107">
      <w:pPr>
        <w:spacing w:line="360" w:lineRule="auto"/>
        <w:ind w:firstLineChars="200" w:firstLine="480"/>
        <w:rPr>
          <w:rFonts w:ascii="宋体" w:hAnsi="宋体"/>
          <w:kern w:val="0"/>
          <w:sz w:val="24"/>
        </w:rPr>
      </w:pPr>
      <w:r w:rsidRPr="00796107">
        <w:rPr>
          <w:rFonts w:ascii="宋体" w:hAnsi="宋体" w:cs="宋体" w:hint="eastAsia"/>
          <w:color w:val="000000"/>
          <w:sz w:val="24"/>
        </w:rPr>
        <w:t>3、</w:t>
      </w:r>
      <w:r w:rsidRPr="00796107">
        <w:rPr>
          <w:rFonts w:ascii="宋体" w:hAnsi="宋体" w:hint="eastAsia"/>
          <w:kern w:val="0"/>
          <w:sz w:val="24"/>
        </w:rPr>
        <w:t>从本次活动</w:t>
      </w:r>
      <w:r w:rsidR="0069103E" w:rsidRPr="00796107">
        <w:rPr>
          <w:rFonts w:ascii="宋体" w:hAnsi="宋体" w:hint="eastAsia"/>
          <w:kern w:val="0"/>
          <w:sz w:val="24"/>
        </w:rPr>
        <w:t>还</w:t>
      </w:r>
      <w:r w:rsidRPr="00796107">
        <w:rPr>
          <w:rFonts w:ascii="宋体" w:hAnsi="宋体" w:hint="eastAsia"/>
          <w:kern w:val="0"/>
          <w:sz w:val="24"/>
        </w:rPr>
        <w:t>可以看到，很多教师对于自己的课堂</w:t>
      </w:r>
      <w:r w:rsidR="0069103E" w:rsidRPr="00796107">
        <w:rPr>
          <w:rFonts w:ascii="宋体" w:hAnsi="宋体" w:hint="eastAsia"/>
          <w:kern w:val="0"/>
          <w:sz w:val="24"/>
        </w:rPr>
        <w:t>教学有很多不同的见地，但对于一</w:t>
      </w:r>
      <w:r w:rsidR="0069103E" w:rsidRPr="00796107">
        <w:rPr>
          <w:rFonts w:ascii="宋体" w:hAnsi="宋体" w:hint="eastAsia"/>
          <w:kern w:val="0"/>
          <w:sz w:val="24"/>
        </w:rPr>
        <w:lastRenderedPageBreak/>
        <w:t>些前沿的教育理念却知之甚少。因此今后的校本教研</w:t>
      </w:r>
      <w:r w:rsidRPr="00796107">
        <w:rPr>
          <w:rFonts w:ascii="宋体" w:hAnsi="宋体" w:hint="eastAsia"/>
          <w:kern w:val="0"/>
          <w:sz w:val="24"/>
        </w:rPr>
        <w:t>要继续加强教师的理论学习，进一步深入贯彻新课程理念与活动主题理念。只有这样，我们的每一次活动才能真正地围绕主题开展，才能真正地深入解决主题所提出的教育、教学问题，从而提高我们活动的质量与品位。也只有这样，我们的活动才能有助于我们的数学教师在活动中真正认识到自己教学行为中的不足，从而通过反思，提高自己的教育、教学水平。</w:t>
      </w:r>
    </w:p>
    <w:p w:rsidR="002607EF" w:rsidRPr="00796107" w:rsidRDefault="00EC28F7" w:rsidP="00796107">
      <w:pPr>
        <w:spacing w:line="360" w:lineRule="auto"/>
        <w:rPr>
          <w:rFonts w:ascii="宋体" w:hAnsi="宋体"/>
          <w:sz w:val="24"/>
        </w:rPr>
      </w:pPr>
      <w:r w:rsidRPr="00796107">
        <w:rPr>
          <w:rFonts w:ascii="宋体" w:hAnsi="宋体" w:hint="eastAsia"/>
          <w:kern w:val="0"/>
          <w:sz w:val="24"/>
        </w:rPr>
        <w:t>4、一个月的主题教研活动</w:t>
      </w:r>
      <w:r w:rsidR="008D702E" w:rsidRPr="00796107">
        <w:rPr>
          <w:rFonts w:ascii="宋体" w:hAnsi="宋体" w:hint="eastAsia"/>
          <w:kern w:val="0"/>
          <w:sz w:val="24"/>
        </w:rPr>
        <w:t>，</w:t>
      </w:r>
      <w:r w:rsidR="002607EF" w:rsidRPr="00796107">
        <w:rPr>
          <w:rFonts w:ascii="宋体" w:hAnsi="宋体" w:hint="eastAsia"/>
          <w:sz w:val="24"/>
        </w:rPr>
        <w:t>教师要不断深挖网络资源，弄清教材的内在联系，要遵循学生的认知规律，选用适当的媒体突破难点。宜简勿繁，将复杂的图形问题分层化解，使学生的视、听、触觉等都动起来，创造出一个图文并茂、生动逼真的教学环境，将乐学落到实处。将图形问题趣味化、动态化、简单化。</w:t>
      </w:r>
    </w:p>
    <w:p w:rsidR="00F443FE" w:rsidRPr="00796107" w:rsidRDefault="008D702E" w:rsidP="00796107">
      <w:pPr>
        <w:spacing w:line="360" w:lineRule="auto"/>
        <w:ind w:firstLineChars="200" w:firstLine="482"/>
        <w:rPr>
          <w:rFonts w:ascii="宋体" w:hAnsi="宋体" w:cs="Arial"/>
          <w:b/>
          <w:color w:val="000000"/>
          <w:sz w:val="24"/>
        </w:rPr>
      </w:pPr>
      <w:r w:rsidRPr="00796107">
        <w:rPr>
          <w:rFonts w:ascii="宋体" w:hAnsi="宋体" w:cs="Arial" w:hint="eastAsia"/>
          <w:b/>
          <w:color w:val="000000"/>
          <w:sz w:val="24"/>
        </w:rPr>
        <w:t>Ⅰ</w:t>
      </w:r>
      <w:r w:rsidR="00AA4A0F" w:rsidRPr="00796107">
        <w:rPr>
          <w:rFonts w:ascii="宋体" w:hAnsi="宋体" w:cs="Arial" w:hint="eastAsia"/>
          <w:b/>
          <w:color w:val="000000"/>
          <w:sz w:val="24"/>
        </w:rPr>
        <w:t>、</w:t>
      </w:r>
      <w:r w:rsidR="00F443FE" w:rsidRPr="00796107">
        <w:rPr>
          <w:rFonts w:ascii="宋体" w:hAnsi="宋体" w:cs="Arial" w:hint="eastAsia"/>
          <w:b/>
          <w:color w:val="000000"/>
          <w:sz w:val="24"/>
        </w:rPr>
        <w:t>建立和谐的师生关系，促进课堂教学的有效发展</w:t>
      </w:r>
    </w:p>
    <w:p w:rsidR="00F443FE" w:rsidRPr="00796107" w:rsidRDefault="00F443FE" w:rsidP="00796107">
      <w:pPr>
        <w:widowControl/>
        <w:tabs>
          <w:tab w:val="num" w:pos="720"/>
        </w:tabs>
        <w:spacing w:line="360" w:lineRule="auto"/>
        <w:jc w:val="left"/>
        <w:rPr>
          <w:rFonts w:ascii="宋体" w:hAnsi="宋体" w:cs="Arial"/>
          <w:bCs/>
          <w:color w:val="000000"/>
          <w:sz w:val="24"/>
        </w:rPr>
      </w:pPr>
      <w:r w:rsidRPr="00796107">
        <w:rPr>
          <w:rFonts w:ascii="宋体" w:hAnsi="宋体" w:cs="Arial" w:hint="eastAsia"/>
          <w:b/>
          <w:color w:val="000000"/>
          <w:sz w:val="24"/>
        </w:rPr>
        <w:t xml:space="preserve">   </w:t>
      </w:r>
      <w:r w:rsidRPr="00796107">
        <w:rPr>
          <w:rFonts w:ascii="宋体" w:hAnsi="宋体" w:cs="Arial" w:hint="eastAsia"/>
          <w:bCs/>
          <w:color w:val="000000"/>
          <w:sz w:val="24"/>
        </w:rPr>
        <w:t>古语说得好“亲其师，信其道”。学生因为喜欢一个教师而喜欢他所教的科目，这样的事情屡见不鲜。</w:t>
      </w:r>
    </w:p>
    <w:p w:rsidR="00F443FE" w:rsidRPr="00796107" w:rsidRDefault="00F443FE" w:rsidP="00796107">
      <w:pPr>
        <w:widowControl/>
        <w:tabs>
          <w:tab w:val="num" w:pos="720"/>
        </w:tabs>
        <w:spacing w:line="360" w:lineRule="auto"/>
        <w:ind w:firstLineChars="200" w:firstLine="480"/>
        <w:jc w:val="left"/>
        <w:rPr>
          <w:rFonts w:ascii="宋体" w:hAnsi="宋体" w:cs="Arial"/>
          <w:bCs/>
          <w:color w:val="000000"/>
          <w:sz w:val="24"/>
        </w:rPr>
      </w:pPr>
      <w:r w:rsidRPr="00796107">
        <w:rPr>
          <w:rFonts w:ascii="宋体" w:hAnsi="宋体" w:cs="Arial" w:hint="eastAsia"/>
          <w:bCs/>
          <w:color w:val="000000"/>
          <w:sz w:val="24"/>
        </w:rPr>
        <w:t>第一，“学高为师，身正为范”。教师要提高自身的文化和道德修养，要时刻注意自己的典范作用；</w:t>
      </w:r>
    </w:p>
    <w:p w:rsidR="00F443FE" w:rsidRPr="00796107" w:rsidRDefault="00F443FE" w:rsidP="00796107">
      <w:pPr>
        <w:widowControl/>
        <w:tabs>
          <w:tab w:val="num" w:pos="720"/>
        </w:tabs>
        <w:spacing w:line="360" w:lineRule="auto"/>
        <w:ind w:firstLineChars="200" w:firstLine="480"/>
        <w:jc w:val="left"/>
        <w:rPr>
          <w:rFonts w:ascii="宋体" w:hAnsi="宋体" w:cs="Arial"/>
          <w:bCs/>
          <w:color w:val="000000"/>
          <w:sz w:val="24"/>
        </w:rPr>
      </w:pPr>
      <w:r w:rsidRPr="00796107">
        <w:rPr>
          <w:rFonts w:ascii="宋体" w:hAnsi="宋体" w:cs="Arial" w:hint="eastAsia"/>
          <w:bCs/>
          <w:color w:val="000000"/>
          <w:sz w:val="24"/>
        </w:rPr>
        <w:t>第二，教师要爱岗敬业，尊重学生、关爱学生，要用自己的爱心去感召学生，从生活上去关心他们，从思想上去指导他们，从学习上去帮助他们；</w:t>
      </w:r>
    </w:p>
    <w:p w:rsidR="00F443FE" w:rsidRPr="00796107" w:rsidRDefault="00F443FE" w:rsidP="00796107">
      <w:pPr>
        <w:widowControl/>
        <w:tabs>
          <w:tab w:val="num" w:pos="720"/>
        </w:tabs>
        <w:spacing w:line="360" w:lineRule="auto"/>
        <w:ind w:firstLineChars="200" w:firstLine="480"/>
        <w:jc w:val="left"/>
        <w:rPr>
          <w:rFonts w:ascii="宋体" w:hAnsi="宋体" w:cs="Arial"/>
          <w:bCs/>
          <w:color w:val="000000"/>
          <w:sz w:val="24"/>
        </w:rPr>
      </w:pPr>
      <w:r w:rsidRPr="00796107">
        <w:rPr>
          <w:rFonts w:ascii="宋体" w:hAnsi="宋体" w:cs="Arial" w:hint="eastAsia"/>
          <w:bCs/>
          <w:color w:val="000000"/>
          <w:sz w:val="24"/>
        </w:rPr>
        <w:t>第三，教师在教学时要与学生平等相处，这样学生和教师交谈时才会感到心里安全与自由，才会大胆发散自己的思维，发表自己的创见。</w:t>
      </w:r>
    </w:p>
    <w:p w:rsidR="00F443FE" w:rsidRPr="00796107" w:rsidRDefault="008D702E" w:rsidP="00796107">
      <w:pPr>
        <w:widowControl/>
        <w:tabs>
          <w:tab w:val="num" w:pos="720"/>
        </w:tabs>
        <w:spacing w:line="360" w:lineRule="auto"/>
        <w:jc w:val="left"/>
        <w:rPr>
          <w:rFonts w:ascii="宋体" w:hAnsi="宋体" w:cs="Arial"/>
          <w:b/>
          <w:color w:val="000000"/>
          <w:sz w:val="24"/>
        </w:rPr>
      </w:pPr>
      <w:r w:rsidRPr="00796107">
        <w:rPr>
          <w:rFonts w:ascii="宋体" w:hAnsi="宋体" w:cs="Arial" w:hint="eastAsia"/>
          <w:b/>
          <w:color w:val="000000"/>
          <w:sz w:val="24"/>
        </w:rPr>
        <w:t>Ⅱ</w:t>
      </w:r>
      <w:r w:rsidR="00F443FE" w:rsidRPr="00796107">
        <w:rPr>
          <w:rFonts w:ascii="宋体" w:hAnsi="宋体" w:cs="Arial" w:hint="eastAsia"/>
          <w:b/>
          <w:color w:val="000000"/>
          <w:sz w:val="24"/>
        </w:rPr>
        <w:t>、创设好的学习情境，激发学生的学习动机与欲望</w:t>
      </w:r>
    </w:p>
    <w:p w:rsidR="00F443FE" w:rsidRPr="00796107" w:rsidRDefault="00F443FE" w:rsidP="00796107">
      <w:pPr>
        <w:widowControl/>
        <w:tabs>
          <w:tab w:val="num" w:pos="720"/>
        </w:tabs>
        <w:spacing w:line="360" w:lineRule="auto"/>
        <w:ind w:firstLineChars="200" w:firstLine="480"/>
        <w:jc w:val="left"/>
        <w:rPr>
          <w:rFonts w:ascii="宋体" w:hAnsi="宋体" w:cs="Arial"/>
          <w:bCs/>
          <w:color w:val="000000"/>
          <w:sz w:val="24"/>
        </w:rPr>
      </w:pPr>
      <w:r w:rsidRPr="00796107">
        <w:rPr>
          <w:rFonts w:ascii="宋体" w:hAnsi="宋体" w:cs="Arial" w:hint="eastAsia"/>
          <w:bCs/>
          <w:color w:val="000000"/>
          <w:sz w:val="24"/>
        </w:rPr>
        <w:t>著名的特级教师于永正老师说过：“对于孩子们的学习来说，第一是兴趣，第二是兴趣，第三还是兴趣。当孩子们兴趣盎然地投入学习中时，学习就变成了一种特殊的享受，变成了一种精神的需求。”只有充分地调动学生积极的心理因素，才能挖掘学习潜力，促进学生智慧更加有效的发展。</w:t>
      </w:r>
    </w:p>
    <w:p w:rsidR="00F443FE" w:rsidRPr="00796107" w:rsidRDefault="00F443FE" w:rsidP="00796107">
      <w:pPr>
        <w:pStyle w:val="a4"/>
        <w:tabs>
          <w:tab w:val="num" w:pos="720"/>
        </w:tabs>
        <w:rPr>
          <w:rFonts w:ascii="宋体" w:hAnsi="宋体"/>
        </w:rPr>
      </w:pPr>
      <w:r w:rsidRPr="00796107">
        <w:rPr>
          <w:rFonts w:ascii="宋体" w:hAnsi="宋体" w:hint="eastAsia"/>
        </w:rPr>
        <w:t>（1）向学生充分展示数学自身的魅力——数学美，使学生具备数学的审美能力，不仅能体会数学的魅力，还能以严密的逻辑性展现了自然运动的真实图景。</w:t>
      </w:r>
    </w:p>
    <w:p w:rsidR="00F443FE" w:rsidRPr="00796107" w:rsidRDefault="00F443FE" w:rsidP="00796107">
      <w:pPr>
        <w:widowControl/>
        <w:tabs>
          <w:tab w:val="num" w:pos="720"/>
        </w:tabs>
        <w:spacing w:line="360" w:lineRule="auto"/>
        <w:jc w:val="left"/>
        <w:rPr>
          <w:rFonts w:ascii="宋体" w:hAnsi="宋体" w:cs="Arial"/>
          <w:bCs/>
          <w:color w:val="000000"/>
          <w:sz w:val="24"/>
        </w:rPr>
      </w:pPr>
      <w:r w:rsidRPr="00796107">
        <w:rPr>
          <w:rFonts w:ascii="宋体" w:hAnsi="宋体" w:hint="eastAsia"/>
          <w:sz w:val="24"/>
        </w:rPr>
        <w:t>（2）结合数学教材，向学生介绍数学家成长的事迹，数学名题、趣题等等。</w:t>
      </w:r>
    </w:p>
    <w:p w:rsidR="00F443FE" w:rsidRPr="00796107" w:rsidRDefault="00F443FE" w:rsidP="00796107">
      <w:pPr>
        <w:pStyle w:val="a4"/>
        <w:tabs>
          <w:tab w:val="num" w:pos="720"/>
        </w:tabs>
        <w:rPr>
          <w:rFonts w:ascii="宋体" w:hAnsi="宋体" w:cs="Arial"/>
          <w:bCs/>
          <w:color w:val="000000"/>
        </w:rPr>
      </w:pPr>
      <w:r w:rsidRPr="00796107">
        <w:rPr>
          <w:rFonts w:ascii="宋体" w:hAnsi="宋体" w:hint="eastAsia"/>
        </w:rPr>
        <w:t>（3</w:t>
      </w:r>
      <w:r w:rsidR="00507CCB" w:rsidRPr="00796107">
        <w:rPr>
          <w:rFonts w:ascii="宋体" w:hAnsi="宋体" w:hint="eastAsia"/>
        </w:rPr>
        <w:t>）引导学生观察和解决实际</w:t>
      </w:r>
      <w:r w:rsidRPr="00796107">
        <w:rPr>
          <w:rFonts w:ascii="宋体" w:hAnsi="宋体" w:hint="eastAsia"/>
        </w:rPr>
        <w:t>中的数学问题，尤其是那些与学生有直接关系的数学问题。</w:t>
      </w:r>
    </w:p>
    <w:p w:rsidR="00F443FE" w:rsidRPr="00796107" w:rsidRDefault="00F443FE" w:rsidP="00796107">
      <w:pPr>
        <w:pStyle w:val="a5"/>
        <w:spacing w:line="360" w:lineRule="auto"/>
        <w:ind w:leftChars="0" w:left="0"/>
      </w:pPr>
      <w:r w:rsidRPr="00796107">
        <w:rPr>
          <w:rFonts w:hint="eastAsia"/>
        </w:rPr>
        <w:t>（4）利用中学生好胜心强，把数学教育与竞赛结合起来，增强课堂的活跃气氛，提高学习兴趣。</w:t>
      </w:r>
    </w:p>
    <w:p w:rsidR="00F443FE" w:rsidRPr="00796107" w:rsidRDefault="008D702E" w:rsidP="00796107">
      <w:pPr>
        <w:widowControl/>
        <w:spacing w:line="360" w:lineRule="auto"/>
        <w:jc w:val="left"/>
        <w:rPr>
          <w:rFonts w:ascii="宋体" w:hAnsi="宋体" w:cs="宋体"/>
          <w:b/>
          <w:bCs/>
          <w:kern w:val="0"/>
          <w:sz w:val="24"/>
        </w:rPr>
      </w:pPr>
      <w:r w:rsidRPr="00796107">
        <w:rPr>
          <w:rFonts w:ascii="宋体" w:hAnsi="宋体" w:cs="宋体" w:hint="eastAsia"/>
          <w:b/>
          <w:bCs/>
          <w:kern w:val="0"/>
          <w:sz w:val="24"/>
        </w:rPr>
        <w:t>Ⅲ</w:t>
      </w:r>
      <w:r w:rsidR="00F443FE" w:rsidRPr="00796107">
        <w:rPr>
          <w:rFonts w:ascii="宋体" w:hAnsi="宋体" w:cs="宋体" w:hint="eastAsia"/>
          <w:b/>
          <w:bCs/>
          <w:kern w:val="0"/>
          <w:sz w:val="24"/>
        </w:rPr>
        <w:t>、</w:t>
      </w:r>
      <w:r w:rsidR="003E63F1" w:rsidRPr="00796107">
        <w:rPr>
          <w:rFonts w:ascii="宋体" w:hAnsi="宋体" w:cs="宋体" w:hint="eastAsia"/>
          <w:b/>
          <w:bCs/>
          <w:kern w:val="0"/>
          <w:sz w:val="24"/>
        </w:rPr>
        <w:t>利用多媒体，</w:t>
      </w:r>
      <w:r w:rsidR="00F443FE" w:rsidRPr="00796107">
        <w:rPr>
          <w:rFonts w:ascii="宋体" w:hAnsi="宋体" w:cs="宋体" w:hint="eastAsia"/>
          <w:b/>
          <w:bCs/>
          <w:kern w:val="0"/>
          <w:sz w:val="24"/>
        </w:rPr>
        <w:t>设计“有效的</w:t>
      </w:r>
      <w:r w:rsidR="003E63F1" w:rsidRPr="00796107">
        <w:rPr>
          <w:rFonts w:ascii="宋体" w:hAnsi="宋体" w:cs="宋体" w:hint="eastAsia"/>
          <w:b/>
          <w:bCs/>
          <w:kern w:val="0"/>
          <w:sz w:val="24"/>
        </w:rPr>
        <w:t>图形</w:t>
      </w:r>
      <w:r w:rsidR="00F443FE" w:rsidRPr="00796107">
        <w:rPr>
          <w:rFonts w:ascii="宋体" w:hAnsi="宋体" w:cs="宋体" w:hint="eastAsia"/>
          <w:b/>
          <w:bCs/>
          <w:kern w:val="0"/>
          <w:sz w:val="24"/>
        </w:rPr>
        <w:t>提问”来</w:t>
      </w:r>
      <w:r w:rsidR="003E63F1" w:rsidRPr="00796107">
        <w:rPr>
          <w:rFonts w:ascii="宋体" w:hAnsi="宋体" w:cs="宋体" w:hint="eastAsia"/>
          <w:b/>
          <w:bCs/>
          <w:kern w:val="0"/>
          <w:sz w:val="24"/>
        </w:rPr>
        <w:t>攻破图形问题</w:t>
      </w:r>
    </w:p>
    <w:p w:rsidR="00F443FE" w:rsidRPr="00796107" w:rsidRDefault="00F443FE" w:rsidP="00796107">
      <w:pPr>
        <w:widowControl/>
        <w:spacing w:line="360" w:lineRule="auto"/>
        <w:jc w:val="left"/>
        <w:rPr>
          <w:rFonts w:ascii="宋体" w:hAnsi="宋体" w:cs="宋体"/>
          <w:kern w:val="0"/>
          <w:sz w:val="24"/>
        </w:rPr>
      </w:pPr>
      <w:r w:rsidRPr="00796107">
        <w:rPr>
          <w:rFonts w:ascii="宋体" w:hAnsi="宋体" w:cs="宋体" w:hint="eastAsia"/>
          <w:b/>
          <w:bCs/>
          <w:kern w:val="0"/>
          <w:sz w:val="24"/>
        </w:rPr>
        <w:lastRenderedPageBreak/>
        <w:t xml:space="preserve">  </w:t>
      </w:r>
      <w:r w:rsidRPr="00796107">
        <w:rPr>
          <w:rFonts w:ascii="宋体" w:hAnsi="宋体" w:cs="宋体" w:hint="eastAsia"/>
          <w:kern w:val="0"/>
          <w:sz w:val="24"/>
        </w:rPr>
        <w:t xml:space="preserve"> 前苏联教育家苏霍姆林斯基说过：“教师的语言修养，在极大程度上决定着</w:t>
      </w:r>
      <w:r w:rsidR="00063542" w:rsidRPr="00796107">
        <w:rPr>
          <w:rFonts w:ascii="宋体" w:hAnsi="宋体" w:cs="宋体" w:hint="eastAsia"/>
          <w:kern w:val="0"/>
          <w:sz w:val="24"/>
        </w:rPr>
        <w:t>学生在课堂上</w:t>
      </w:r>
      <w:r w:rsidRPr="00796107">
        <w:rPr>
          <w:rFonts w:ascii="宋体" w:hAnsi="宋体" w:cs="宋体" w:hint="eastAsia"/>
          <w:kern w:val="0"/>
          <w:sz w:val="24"/>
        </w:rPr>
        <w:t>的效率。”而作为数学这样要求精练准确的学科，教师的课堂提问能力直接影响课堂学习活动的展开，进而影响数学课堂教学的效率。</w:t>
      </w:r>
    </w:p>
    <w:p w:rsidR="00F443FE" w:rsidRPr="00796107" w:rsidRDefault="00F443FE" w:rsidP="00796107">
      <w:pPr>
        <w:spacing w:line="360" w:lineRule="auto"/>
        <w:rPr>
          <w:rFonts w:ascii="宋体" w:hAnsi="宋体" w:cs="宋体"/>
          <w:kern w:val="0"/>
          <w:sz w:val="24"/>
        </w:rPr>
      </w:pPr>
      <w:r w:rsidRPr="00796107">
        <w:rPr>
          <w:rFonts w:ascii="宋体" w:hAnsi="宋体" w:cs="宋体" w:hint="eastAsia"/>
          <w:kern w:val="0"/>
          <w:sz w:val="24"/>
        </w:rPr>
        <w:t>（1）课堂提问要有科学性。就是说教师要根据教学的内容抓住</w:t>
      </w:r>
      <w:r w:rsidR="00063542" w:rsidRPr="00796107">
        <w:rPr>
          <w:rFonts w:ascii="宋体" w:hAnsi="宋体" w:cs="宋体" w:hint="eastAsia"/>
          <w:kern w:val="0"/>
          <w:sz w:val="24"/>
        </w:rPr>
        <w:t>图形</w:t>
      </w:r>
      <w:r w:rsidRPr="00796107">
        <w:rPr>
          <w:rFonts w:ascii="宋体" w:hAnsi="宋体" w:cs="宋体" w:hint="eastAsia"/>
          <w:kern w:val="0"/>
          <w:sz w:val="24"/>
        </w:rPr>
        <w:t>的中心问题，并围绕该中心有针对性地设计数学问题；</w:t>
      </w:r>
    </w:p>
    <w:p w:rsidR="00F443FE" w:rsidRPr="00796107" w:rsidRDefault="00F443FE" w:rsidP="00796107">
      <w:pPr>
        <w:spacing w:line="360" w:lineRule="auto"/>
        <w:rPr>
          <w:rFonts w:ascii="宋体" w:hAnsi="宋体" w:cs="宋体"/>
          <w:kern w:val="0"/>
          <w:sz w:val="24"/>
        </w:rPr>
      </w:pPr>
      <w:r w:rsidRPr="00796107">
        <w:rPr>
          <w:rFonts w:ascii="宋体" w:hAnsi="宋体" w:cs="宋体" w:hint="eastAsia"/>
          <w:kern w:val="0"/>
          <w:sz w:val="24"/>
        </w:rPr>
        <w:t>（2）课堂提问要把握时机。就是说教师要善于运用自己的教学能力，抓住教学契机，在学生尚未知，思维正处于困惑之际质疑发问，可以起到“牵一发而动全身，事半功倍”的效果。</w:t>
      </w:r>
    </w:p>
    <w:p w:rsidR="00F443FE" w:rsidRPr="00796107" w:rsidRDefault="00F443FE" w:rsidP="00796107">
      <w:pPr>
        <w:spacing w:line="360" w:lineRule="auto"/>
        <w:rPr>
          <w:rFonts w:ascii="宋体" w:hAnsi="宋体" w:cs="宋体"/>
          <w:kern w:val="0"/>
          <w:sz w:val="24"/>
        </w:rPr>
      </w:pPr>
      <w:r w:rsidRPr="00796107">
        <w:rPr>
          <w:rFonts w:ascii="宋体" w:hAnsi="宋体" w:cs="宋体" w:hint="eastAsia"/>
          <w:kern w:val="0"/>
          <w:sz w:val="24"/>
        </w:rPr>
        <w:t>（3）课堂提问要注意阶梯性。采用</w:t>
      </w:r>
      <w:r w:rsidR="00063542" w:rsidRPr="00796107">
        <w:rPr>
          <w:rFonts w:ascii="宋体" w:hAnsi="宋体" w:cs="宋体" w:hint="eastAsia"/>
          <w:kern w:val="0"/>
          <w:sz w:val="24"/>
        </w:rPr>
        <w:t>图形</w:t>
      </w:r>
      <w:r w:rsidRPr="00796107">
        <w:rPr>
          <w:rFonts w:ascii="宋体" w:hAnsi="宋体" w:cs="宋体" w:hint="eastAsia"/>
          <w:kern w:val="0"/>
          <w:sz w:val="24"/>
        </w:rPr>
        <w:t>瓦解的方法或化</w:t>
      </w:r>
      <w:r w:rsidR="00063542" w:rsidRPr="00796107">
        <w:rPr>
          <w:rFonts w:ascii="宋体" w:hAnsi="宋体" w:cs="宋体" w:hint="eastAsia"/>
          <w:kern w:val="0"/>
          <w:sz w:val="24"/>
        </w:rPr>
        <w:t>繁为简</w:t>
      </w:r>
      <w:r w:rsidRPr="00796107">
        <w:rPr>
          <w:rFonts w:ascii="宋体" w:hAnsi="宋体" w:cs="宋体" w:hint="eastAsia"/>
          <w:kern w:val="0"/>
          <w:sz w:val="24"/>
        </w:rPr>
        <w:t>，这样才有助于帮助学生克服困难，树立学好数学的信心。</w:t>
      </w:r>
    </w:p>
    <w:p w:rsidR="00F443FE" w:rsidRPr="00796107" w:rsidRDefault="00F443FE" w:rsidP="00796107">
      <w:pPr>
        <w:spacing w:line="360" w:lineRule="auto"/>
        <w:rPr>
          <w:rFonts w:ascii="宋体" w:hAnsi="宋体" w:cs="宋体"/>
          <w:kern w:val="0"/>
          <w:sz w:val="24"/>
        </w:rPr>
      </w:pPr>
      <w:r w:rsidRPr="00796107">
        <w:rPr>
          <w:rFonts w:ascii="宋体" w:hAnsi="宋体" w:cs="宋体" w:hint="eastAsia"/>
          <w:kern w:val="0"/>
          <w:sz w:val="24"/>
        </w:rPr>
        <w:t>（4）课堂提问要因人而宜。就是说教师要根据学生的不同层次、不同</w:t>
      </w:r>
      <w:r w:rsidR="00063542" w:rsidRPr="00796107">
        <w:rPr>
          <w:rFonts w:ascii="宋体" w:hAnsi="宋体" w:cs="宋体" w:hint="eastAsia"/>
          <w:kern w:val="0"/>
          <w:sz w:val="24"/>
        </w:rPr>
        <w:t>情况提出不同的问题，让不同学生都有回答问题的机会。</w:t>
      </w:r>
      <w:r w:rsidRPr="00796107">
        <w:rPr>
          <w:rFonts w:ascii="宋体" w:hAnsi="宋体" w:cs="宋体" w:hint="eastAsia"/>
          <w:kern w:val="0"/>
          <w:sz w:val="24"/>
        </w:rPr>
        <w:t>（这里尤其要注意不要借提问给学生“难堪”，不要只关注心目中的“重点生”）</w:t>
      </w:r>
    </w:p>
    <w:p w:rsidR="00F443FE" w:rsidRPr="00796107" w:rsidRDefault="00F443FE" w:rsidP="00796107">
      <w:pPr>
        <w:widowControl/>
        <w:spacing w:line="360" w:lineRule="auto"/>
        <w:jc w:val="left"/>
        <w:rPr>
          <w:rFonts w:ascii="宋体" w:hAnsi="宋体" w:cs="宋体"/>
          <w:kern w:val="0"/>
          <w:sz w:val="24"/>
        </w:rPr>
      </w:pPr>
      <w:r w:rsidRPr="00796107">
        <w:rPr>
          <w:rFonts w:ascii="宋体" w:hAnsi="宋体" w:cs="宋体" w:hint="eastAsia"/>
          <w:kern w:val="0"/>
          <w:sz w:val="24"/>
        </w:rPr>
        <w:t>（5）课堂提问要灵活多变。就是说对于同一个</w:t>
      </w:r>
      <w:r w:rsidR="00063542" w:rsidRPr="00796107">
        <w:rPr>
          <w:rFonts w:ascii="宋体" w:hAnsi="宋体" w:cs="宋体" w:hint="eastAsia"/>
          <w:kern w:val="0"/>
          <w:sz w:val="24"/>
        </w:rPr>
        <w:t>图形</w:t>
      </w:r>
      <w:r w:rsidRPr="00796107">
        <w:rPr>
          <w:rFonts w:ascii="宋体" w:hAnsi="宋体" w:cs="宋体" w:hint="eastAsia"/>
          <w:kern w:val="0"/>
          <w:sz w:val="24"/>
        </w:rPr>
        <w:t>问题，教师要善于运用</w:t>
      </w:r>
      <w:r w:rsidR="00063542" w:rsidRPr="00796107">
        <w:rPr>
          <w:rFonts w:ascii="宋体" w:hAnsi="宋体" w:cs="宋体" w:hint="eastAsia"/>
          <w:kern w:val="0"/>
          <w:sz w:val="24"/>
        </w:rPr>
        <w:t>图形的增设变化、结论的延伸、条件与结论的互换、</w:t>
      </w:r>
      <w:r w:rsidRPr="00796107">
        <w:rPr>
          <w:rFonts w:ascii="宋体" w:hAnsi="宋体" w:cs="宋体" w:hint="eastAsia"/>
          <w:kern w:val="0"/>
          <w:sz w:val="24"/>
        </w:rPr>
        <w:t>举一反三等方法，设计出新的问题，这样将有助于学生纵穿横拓的思维活动，有利于培养学生</w:t>
      </w:r>
      <w:r w:rsidR="00063542" w:rsidRPr="00796107">
        <w:rPr>
          <w:rFonts w:ascii="宋体" w:hAnsi="宋体" w:cs="宋体" w:hint="eastAsia"/>
          <w:kern w:val="0"/>
          <w:sz w:val="24"/>
        </w:rPr>
        <w:t>的图形</w:t>
      </w:r>
      <w:r w:rsidRPr="00796107">
        <w:rPr>
          <w:rFonts w:ascii="宋体" w:hAnsi="宋体" w:cs="宋体" w:hint="eastAsia"/>
          <w:kern w:val="0"/>
          <w:sz w:val="24"/>
        </w:rPr>
        <w:t>意识。</w:t>
      </w:r>
    </w:p>
    <w:p w:rsidR="00F443FE" w:rsidRPr="00796107" w:rsidRDefault="008D702E" w:rsidP="00796107">
      <w:pPr>
        <w:spacing w:line="360" w:lineRule="auto"/>
        <w:rPr>
          <w:rFonts w:ascii="宋体" w:hAnsi="宋体"/>
          <w:b/>
          <w:kern w:val="0"/>
          <w:sz w:val="24"/>
        </w:rPr>
      </w:pPr>
      <w:r w:rsidRPr="00796107">
        <w:rPr>
          <w:rFonts w:ascii="宋体" w:hAnsi="宋体" w:hint="eastAsia"/>
          <w:b/>
          <w:kern w:val="0"/>
          <w:sz w:val="24"/>
        </w:rPr>
        <w:t>Ⅳ</w:t>
      </w:r>
      <w:r w:rsidR="00F443FE" w:rsidRPr="00796107">
        <w:rPr>
          <w:rFonts w:ascii="宋体" w:hAnsi="宋体" w:hint="eastAsia"/>
          <w:b/>
          <w:kern w:val="0"/>
          <w:sz w:val="24"/>
        </w:rPr>
        <w:t>、充分发挥</w:t>
      </w:r>
      <w:r w:rsidR="002607EF" w:rsidRPr="00796107">
        <w:rPr>
          <w:rFonts w:ascii="宋体" w:hAnsi="宋体" w:hint="eastAsia"/>
          <w:b/>
          <w:kern w:val="0"/>
          <w:sz w:val="24"/>
        </w:rPr>
        <w:t>网络教学的优势，破解图形问题</w:t>
      </w:r>
    </w:p>
    <w:p w:rsidR="002607EF" w:rsidRPr="00796107" w:rsidRDefault="002607EF" w:rsidP="00796107">
      <w:pPr>
        <w:widowControl/>
        <w:spacing w:line="360" w:lineRule="auto"/>
        <w:ind w:firstLineChars="200" w:firstLine="480"/>
        <w:jc w:val="left"/>
        <w:rPr>
          <w:rFonts w:ascii="宋体" w:hAnsi="宋体"/>
          <w:sz w:val="24"/>
        </w:rPr>
      </w:pPr>
      <w:r w:rsidRPr="00796107">
        <w:rPr>
          <w:rFonts w:ascii="宋体" w:hAnsi="宋体" w:cs="宋体" w:hint="eastAsia"/>
          <w:sz w:val="24"/>
        </w:rPr>
        <w:t>数学</w:t>
      </w:r>
      <w:r w:rsidRPr="00796107">
        <w:rPr>
          <w:rFonts w:ascii="宋体" w:hAnsi="宋体" w:hint="eastAsia"/>
          <w:sz w:val="24"/>
        </w:rPr>
        <w:t>教学的综合性、复杂性、困难性。决定数学的教学过程必须依赖于现代信息技术的平台。播放动态教学资源，让学生置身数学世界，将复杂难点清晰分层呈现，激活了沉睡的图形。</w:t>
      </w:r>
    </w:p>
    <w:p w:rsidR="00F443FE" w:rsidRPr="00796107" w:rsidRDefault="00F443FE" w:rsidP="00796107">
      <w:pPr>
        <w:spacing w:line="360" w:lineRule="auto"/>
        <w:rPr>
          <w:rFonts w:ascii="宋体" w:hAnsi="宋体"/>
          <w:b/>
          <w:bCs/>
          <w:kern w:val="0"/>
          <w:sz w:val="24"/>
        </w:rPr>
      </w:pPr>
    </w:p>
    <w:p w:rsidR="00AA4A0F" w:rsidRPr="00796107" w:rsidRDefault="00AA4A0F" w:rsidP="00796107">
      <w:pPr>
        <w:spacing w:line="360" w:lineRule="auto"/>
        <w:rPr>
          <w:rFonts w:ascii="宋体" w:hAnsi="宋体"/>
          <w:b/>
          <w:bCs/>
          <w:kern w:val="0"/>
          <w:sz w:val="24"/>
        </w:rPr>
      </w:pPr>
    </w:p>
    <w:p w:rsidR="00AA4A0F" w:rsidRPr="00796107" w:rsidRDefault="00AA4A0F" w:rsidP="00796107">
      <w:pPr>
        <w:spacing w:line="360" w:lineRule="auto"/>
        <w:rPr>
          <w:rFonts w:ascii="宋体" w:hAnsi="宋体"/>
          <w:b/>
          <w:bCs/>
          <w:kern w:val="0"/>
          <w:sz w:val="24"/>
        </w:rPr>
      </w:pPr>
    </w:p>
    <w:p w:rsidR="008D702E" w:rsidRPr="00796107" w:rsidRDefault="008D702E" w:rsidP="00796107">
      <w:pPr>
        <w:spacing w:line="360" w:lineRule="auto"/>
        <w:rPr>
          <w:rFonts w:ascii="宋体" w:hAnsi="宋体"/>
          <w:sz w:val="24"/>
        </w:rPr>
      </w:pPr>
    </w:p>
    <w:p w:rsidR="008D702E" w:rsidRPr="00796107" w:rsidRDefault="008D702E" w:rsidP="00796107">
      <w:pPr>
        <w:spacing w:line="360" w:lineRule="auto"/>
        <w:rPr>
          <w:rFonts w:ascii="宋体" w:hAnsi="宋体"/>
          <w:b/>
          <w:bCs/>
          <w:kern w:val="0"/>
          <w:sz w:val="24"/>
        </w:rPr>
      </w:pPr>
    </w:p>
    <w:sectPr w:rsidR="008D702E" w:rsidRPr="00796107" w:rsidSect="00064D8B">
      <w:footerReference w:type="even" r:id="rId9"/>
      <w:footerReference w:type="default" r:id="rId10"/>
      <w:pgSz w:w="11906" w:h="16838" w:code="9"/>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B59" w:rsidRDefault="00C62B59">
      <w:r>
        <w:separator/>
      </w:r>
    </w:p>
  </w:endnote>
  <w:endnote w:type="continuationSeparator" w:id="0">
    <w:p w:rsidR="00C62B59" w:rsidRDefault="00C62B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舒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7E" w:rsidRDefault="00766D84" w:rsidP="00D11C04">
    <w:pPr>
      <w:pStyle w:val="a7"/>
      <w:framePr w:wrap="around" w:vAnchor="text" w:hAnchor="margin" w:xAlign="right" w:y="1"/>
      <w:rPr>
        <w:rStyle w:val="a8"/>
      </w:rPr>
    </w:pPr>
    <w:r>
      <w:rPr>
        <w:rStyle w:val="a8"/>
      </w:rPr>
      <w:fldChar w:fldCharType="begin"/>
    </w:r>
    <w:r w:rsidR="00F7427E">
      <w:rPr>
        <w:rStyle w:val="a8"/>
      </w:rPr>
      <w:instrText xml:space="preserve">PAGE  </w:instrText>
    </w:r>
    <w:r>
      <w:rPr>
        <w:rStyle w:val="a8"/>
      </w:rPr>
      <w:fldChar w:fldCharType="end"/>
    </w:r>
  </w:p>
  <w:p w:rsidR="00F7427E" w:rsidRDefault="00F7427E" w:rsidP="00543EF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7E" w:rsidRDefault="00766D84" w:rsidP="00D11C04">
    <w:pPr>
      <w:pStyle w:val="a7"/>
      <w:framePr w:wrap="around" w:vAnchor="text" w:hAnchor="margin" w:xAlign="right" w:y="1"/>
      <w:rPr>
        <w:rStyle w:val="a8"/>
      </w:rPr>
    </w:pPr>
    <w:r>
      <w:rPr>
        <w:rStyle w:val="a8"/>
      </w:rPr>
      <w:fldChar w:fldCharType="begin"/>
    </w:r>
    <w:r w:rsidR="00F7427E">
      <w:rPr>
        <w:rStyle w:val="a8"/>
      </w:rPr>
      <w:instrText xml:space="preserve">PAGE  </w:instrText>
    </w:r>
    <w:r>
      <w:rPr>
        <w:rStyle w:val="a8"/>
      </w:rPr>
      <w:fldChar w:fldCharType="separate"/>
    </w:r>
    <w:r w:rsidR="002C1505">
      <w:rPr>
        <w:rStyle w:val="a8"/>
        <w:noProof/>
      </w:rPr>
      <w:t>1</w:t>
    </w:r>
    <w:r>
      <w:rPr>
        <w:rStyle w:val="a8"/>
      </w:rPr>
      <w:fldChar w:fldCharType="end"/>
    </w:r>
  </w:p>
  <w:p w:rsidR="00F7427E" w:rsidRPr="00543EF9" w:rsidRDefault="00F7427E" w:rsidP="00543EF9">
    <w:pPr>
      <w:pStyle w:val="a7"/>
      <w:ind w:right="360" w:firstLineChars="4450" w:firstLine="8010"/>
      <w:rPr>
        <w:rFonts w:ascii="方正舒体" w:eastAsia="方正舒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B59" w:rsidRDefault="00C62B59">
      <w:r>
        <w:separator/>
      </w:r>
    </w:p>
  </w:footnote>
  <w:footnote w:type="continuationSeparator" w:id="0">
    <w:p w:rsidR="00C62B59" w:rsidRDefault="00C62B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05ECD"/>
    <w:multiLevelType w:val="hybridMultilevel"/>
    <w:tmpl w:val="9B8005D2"/>
    <w:lvl w:ilvl="0" w:tplc="DA40854E">
      <w:start w:val="1"/>
      <w:numFmt w:val="decimal"/>
      <w:lvlText w:val="(%1)"/>
      <w:lvlJc w:val="left"/>
      <w:pPr>
        <w:tabs>
          <w:tab w:val="num" w:pos="540"/>
        </w:tabs>
        <w:ind w:left="540" w:hanging="360"/>
      </w:pPr>
      <w:rPr>
        <w:rFonts w:hint="eastAsia"/>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1">
    <w:nsid w:val="2A0B1D85"/>
    <w:multiLevelType w:val="hybridMultilevel"/>
    <w:tmpl w:val="82EE6D7A"/>
    <w:lvl w:ilvl="0" w:tplc="814A76AE">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B3239F7"/>
    <w:multiLevelType w:val="hybridMultilevel"/>
    <w:tmpl w:val="B0C89DB2"/>
    <w:lvl w:ilvl="0" w:tplc="E732F244">
      <w:start w:val="1"/>
      <w:numFmt w:val="japaneseCounting"/>
      <w:lvlText w:val="（%1）"/>
      <w:lvlJc w:val="left"/>
      <w:pPr>
        <w:tabs>
          <w:tab w:val="num" w:pos="720"/>
        </w:tabs>
        <w:ind w:left="720" w:hanging="720"/>
      </w:pPr>
      <w:rPr>
        <w:rFonts w:hint="eastAsia"/>
      </w:rPr>
    </w:lvl>
    <w:lvl w:ilvl="1" w:tplc="322A060E">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E8752DA"/>
    <w:multiLevelType w:val="hybridMultilevel"/>
    <w:tmpl w:val="429E1342"/>
    <w:lvl w:ilvl="0" w:tplc="8A207AE6">
      <w:start w:val="1"/>
      <w:numFmt w:val="decimal"/>
      <w:lvlText w:val="（%1）"/>
      <w:lvlJc w:val="left"/>
      <w:pPr>
        <w:tabs>
          <w:tab w:val="num" w:pos="720"/>
        </w:tabs>
        <w:ind w:left="720" w:hanging="720"/>
      </w:pPr>
      <w:rPr>
        <w:rFonts w:ascii="Times New Roman" w:hAnsi="Times New Roman" w:hint="eastAsia"/>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4D8B"/>
    <w:rsid w:val="0004364B"/>
    <w:rsid w:val="000578BE"/>
    <w:rsid w:val="00063542"/>
    <w:rsid w:val="00064D8B"/>
    <w:rsid w:val="00085B6E"/>
    <w:rsid w:val="000A19BE"/>
    <w:rsid w:val="000A4D2F"/>
    <w:rsid w:val="00101671"/>
    <w:rsid w:val="001A77A5"/>
    <w:rsid w:val="001C3215"/>
    <w:rsid w:val="00223660"/>
    <w:rsid w:val="002607EF"/>
    <w:rsid w:val="002C1505"/>
    <w:rsid w:val="002C4401"/>
    <w:rsid w:val="002D2E9F"/>
    <w:rsid w:val="002F0407"/>
    <w:rsid w:val="00346341"/>
    <w:rsid w:val="00347EA5"/>
    <w:rsid w:val="0039467E"/>
    <w:rsid w:val="003E63F1"/>
    <w:rsid w:val="0044010A"/>
    <w:rsid w:val="00447CE0"/>
    <w:rsid w:val="00470ECC"/>
    <w:rsid w:val="004742A0"/>
    <w:rsid w:val="00475055"/>
    <w:rsid w:val="00481D2C"/>
    <w:rsid w:val="004B4249"/>
    <w:rsid w:val="00501762"/>
    <w:rsid w:val="00507CCB"/>
    <w:rsid w:val="00543EF9"/>
    <w:rsid w:val="00556BE1"/>
    <w:rsid w:val="005B272B"/>
    <w:rsid w:val="00652626"/>
    <w:rsid w:val="0069103E"/>
    <w:rsid w:val="006D0424"/>
    <w:rsid w:val="007165D0"/>
    <w:rsid w:val="00766D84"/>
    <w:rsid w:val="00786132"/>
    <w:rsid w:val="00796107"/>
    <w:rsid w:val="007B1951"/>
    <w:rsid w:val="00836C03"/>
    <w:rsid w:val="00852A1A"/>
    <w:rsid w:val="00853C78"/>
    <w:rsid w:val="008D702E"/>
    <w:rsid w:val="008F24AB"/>
    <w:rsid w:val="00916D2F"/>
    <w:rsid w:val="00994183"/>
    <w:rsid w:val="009A1284"/>
    <w:rsid w:val="009E4CD3"/>
    <w:rsid w:val="00A22F1B"/>
    <w:rsid w:val="00A85AA2"/>
    <w:rsid w:val="00AA4A0F"/>
    <w:rsid w:val="00B74DE1"/>
    <w:rsid w:val="00BC524C"/>
    <w:rsid w:val="00C62B59"/>
    <w:rsid w:val="00D11C04"/>
    <w:rsid w:val="00D12C00"/>
    <w:rsid w:val="00D47CD6"/>
    <w:rsid w:val="00D6010F"/>
    <w:rsid w:val="00D607BA"/>
    <w:rsid w:val="00D971B7"/>
    <w:rsid w:val="00DD598D"/>
    <w:rsid w:val="00E359B7"/>
    <w:rsid w:val="00E63CE7"/>
    <w:rsid w:val="00E70C3E"/>
    <w:rsid w:val="00EC28F7"/>
    <w:rsid w:val="00F443FE"/>
    <w:rsid w:val="00F7427E"/>
    <w:rsid w:val="00FB3F87"/>
    <w:rsid w:val="00FC04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6146"/>
    <o:shapelayout v:ext="edit">
      <o:idmap v:ext="edit" data="1"/>
      <o:rules v:ext="edit">
        <o:r id="V:Rule1" type="arc" idref="#Arc 2"/>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6D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66D84"/>
    <w:pPr>
      <w:widowControl/>
      <w:spacing w:before="100" w:beforeAutospacing="1" w:after="100" w:afterAutospacing="1"/>
      <w:jc w:val="left"/>
    </w:pPr>
    <w:rPr>
      <w:rFonts w:ascii="宋体" w:hAnsi="宋体"/>
      <w:kern w:val="0"/>
      <w:sz w:val="24"/>
    </w:rPr>
  </w:style>
  <w:style w:type="paragraph" w:styleId="a4">
    <w:name w:val="Body Text"/>
    <w:basedOn w:val="a"/>
    <w:rsid w:val="00766D84"/>
    <w:pPr>
      <w:widowControl/>
      <w:spacing w:line="360" w:lineRule="auto"/>
      <w:jc w:val="left"/>
    </w:pPr>
    <w:rPr>
      <w:sz w:val="24"/>
    </w:rPr>
  </w:style>
  <w:style w:type="paragraph" w:styleId="2">
    <w:name w:val="Body Text 2"/>
    <w:basedOn w:val="a"/>
    <w:rsid w:val="00766D84"/>
    <w:pPr>
      <w:spacing w:line="360" w:lineRule="auto"/>
    </w:pPr>
    <w:rPr>
      <w:sz w:val="24"/>
      <w:szCs w:val="18"/>
    </w:rPr>
  </w:style>
  <w:style w:type="paragraph" w:styleId="a5">
    <w:name w:val="Body Text Indent"/>
    <w:basedOn w:val="a"/>
    <w:rsid w:val="00766D84"/>
    <w:pPr>
      <w:tabs>
        <w:tab w:val="left" w:pos="360"/>
      </w:tabs>
      <w:spacing w:line="540" w:lineRule="exact"/>
      <w:ind w:leftChars="85" w:left="178"/>
    </w:pPr>
    <w:rPr>
      <w:rFonts w:ascii="宋体" w:hAnsi="宋体"/>
      <w:sz w:val="24"/>
    </w:rPr>
  </w:style>
  <w:style w:type="paragraph" w:styleId="20">
    <w:name w:val="Body Text Indent 2"/>
    <w:basedOn w:val="a"/>
    <w:rsid w:val="00766D84"/>
    <w:pPr>
      <w:spacing w:line="360" w:lineRule="auto"/>
      <w:ind w:firstLineChars="200" w:firstLine="480"/>
    </w:pPr>
    <w:rPr>
      <w:rFonts w:ascii="宋体" w:hAnsi="宋体"/>
      <w:kern w:val="0"/>
      <w:sz w:val="24"/>
    </w:rPr>
  </w:style>
  <w:style w:type="paragraph" w:styleId="3">
    <w:name w:val="Body Text Indent 3"/>
    <w:basedOn w:val="a"/>
    <w:rsid w:val="00766D84"/>
    <w:pPr>
      <w:widowControl/>
      <w:spacing w:line="360" w:lineRule="auto"/>
      <w:ind w:firstLineChars="200" w:firstLine="480"/>
      <w:jc w:val="left"/>
    </w:pPr>
    <w:rPr>
      <w:rFonts w:ascii="宋体" w:hAnsi="宋体"/>
      <w:bCs/>
      <w:kern w:val="0"/>
      <w:sz w:val="24"/>
      <w:szCs w:val="28"/>
    </w:rPr>
  </w:style>
  <w:style w:type="paragraph" w:styleId="a6">
    <w:name w:val="header"/>
    <w:basedOn w:val="a"/>
    <w:rsid w:val="00543EF9"/>
    <w:pPr>
      <w:pBdr>
        <w:bottom w:val="single" w:sz="6" w:space="1" w:color="auto"/>
      </w:pBdr>
      <w:tabs>
        <w:tab w:val="center" w:pos="4153"/>
        <w:tab w:val="right" w:pos="8306"/>
      </w:tabs>
      <w:snapToGrid w:val="0"/>
      <w:jc w:val="center"/>
    </w:pPr>
    <w:rPr>
      <w:sz w:val="18"/>
      <w:szCs w:val="18"/>
    </w:rPr>
  </w:style>
  <w:style w:type="paragraph" w:styleId="a7">
    <w:name w:val="footer"/>
    <w:basedOn w:val="a"/>
    <w:rsid w:val="00543EF9"/>
    <w:pPr>
      <w:tabs>
        <w:tab w:val="center" w:pos="4153"/>
        <w:tab w:val="right" w:pos="8306"/>
      </w:tabs>
      <w:snapToGrid w:val="0"/>
      <w:jc w:val="left"/>
    </w:pPr>
    <w:rPr>
      <w:sz w:val="18"/>
      <w:szCs w:val="18"/>
    </w:rPr>
  </w:style>
  <w:style w:type="character" w:styleId="a8">
    <w:name w:val="page number"/>
    <w:basedOn w:val="a0"/>
    <w:rsid w:val="00543E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583</Words>
  <Characters>3328</Characters>
  <Application>Microsoft Office Word</Application>
  <DocSecurity>0</DocSecurity>
  <Lines>27</Lines>
  <Paragraphs>7</Paragraphs>
  <ScaleCrop>false</ScaleCrop>
  <Company>iojoi</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校本教研活动案例</dc:title>
  <dc:creator>xp</dc:creator>
  <cp:lastModifiedBy>边喜生</cp:lastModifiedBy>
  <cp:revision>1</cp:revision>
  <dcterms:created xsi:type="dcterms:W3CDTF">2018-12-10T03:20:00Z</dcterms:created>
  <dcterms:modified xsi:type="dcterms:W3CDTF">2018-12-12T07:54:00Z</dcterms:modified>
</cp:coreProperties>
</file>