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D" w:rsidRPr="00E21660" w:rsidRDefault="00BD598D" w:rsidP="00E21660">
      <w:pPr>
        <w:spacing w:line="360" w:lineRule="auto"/>
        <w:ind w:firstLineChars="200" w:firstLine="562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b/>
          <w:color w:val="000000"/>
          <w:sz w:val="28"/>
          <w:szCs w:val="28"/>
        </w:rPr>
        <w:t>已取得的相关研究成果</w:t>
      </w:r>
    </w:p>
    <w:p w:rsidR="00BD598D" w:rsidRPr="00E21660" w:rsidRDefault="00BD598D" w:rsidP="00E21660">
      <w:pPr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在研究此课题之前，我们的成员已在此方面有了一些研究成果</w:t>
      </w:r>
    </w:p>
    <w:p w:rsidR="00BD598D" w:rsidRPr="00E21660" w:rsidRDefault="00BD598D" w:rsidP="00E2166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于金龙主任发表论文《多媒体课件在小学英语教学中的应用》 ；</w:t>
      </w:r>
    </w:p>
    <w:p w:rsidR="00BD598D" w:rsidRPr="00E21660" w:rsidRDefault="00BD598D" w:rsidP="00E2166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李洁老师的论文《聚焦小学信息技术教师的发展现状及应对策略研究》获得天津市教育学会小学教育委员会三等奖；五年级信息技术课《文本编辑初尝试》在一师一优课评选活动中获得市级优课；</w:t>
      </w:r>
    </w:p>
    <w:p w:rsidR="00BD598D" w:rsidRPr="00E21660" w:rsidRDefault="00BD598D" w:rsidP="00E2166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张硕老师发表论文《高效课堂背景下的作文教学》 ；</w:t>
      </w:r>
    </w:p>
    <w:p w:rsidR="00BD598D" w:rsidRPr="00E21660" w:rsidRDefault="00BD598D" w:rsidP="00E2166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胡亮亮老师参加第13届全国小学信息技术与课程整合优质课大赛研讨课获二等奖；第14届全国小学信息技术与课程整合优质课大赛微课获二等奖；</w:t>
      </w:r>
    </w:p>
    <w:p w:rsidR="00BD598D" w:rsidRPr="00E21660" w:rsidRDefault="00BD598D" w:rsidP="00E2166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辛维维老师的论文《让微课如何走进小学数学课堂》获得天津市教育学会小学教育委员会三等奖；</w:t>
      </w:r>
      <w:r w:rsidR="005F6F6C">
        <w:rPr>
          <w:rFonts w:ascii="仿宋_GB2312" w:eastAsia="仿宋_GB2312" w:hint="eastAsia"/>
          <w:color w:val="000000"/>
          <w:sz w:val="28"/>
          <w:szCs w:val="28"/>
        </w:rPr>
        <w:t>参加</w:t>
      </w:r>
      <w:r w:rsidR="005155BF" w:rsidRPr="00E21660">
        <w:rPr>
          <w:rFonts w:ascii="仿宋_GB2312" w:eastAsia="仿宋_GB2312" w:hint="eastAsia"/>
          <w:color w:val="000000"/>
          <w:sz w:val="28"/>
          <w:szCs w:val="28"/>
        </w:rPr>
        <w:t>第14届全国小学信息技术与课程整合优质课大赛微课获二等奖</w:t>
      </w:r>
      <w:r w:rsidR="005155BF"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BD598D" w:rsidRDefault="005155BF" w:rsidP="00E2166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张</w:t>
      </w:r>
      <w:r w:rsidRPr="00E21660">
        <w:rPr>
          <w:rFonts w:ascii="仿宋_GB2312" w:hint="eastAsia"/>
          <w:color w:val="000000"/>
          <w:sz w:val="28"/>
          <w:szCs w:val="28"/>
        </w:rPr>
        <w:t>蒨</w:t>
      </w:r>
      <w:r w:rsidR="00BD598D" w:rsidRPr="00E21660">
        <w:rPr>
          <w:rFonts w:ascii="仿宋_GB2312" w:eastAsia="仿宋_GB2312" w:hint="eastAsia"/>
          <w:color w:val="000000"/>
          <w:sz w:val="28"/>
          <w:szCs w:val="28"/>
        </w:rPr>
        <w:t>老师发表《定位教学目标 深入句型教学》</w:t>
      </w:r>
      <w:r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BD598D" w:rsidRPr="00E21660">
        <w:rPr>
          <w:rFonts w:ascii="仿宋_GB2312" w:eastAsia="仿宋_GB2312" w:hint="eastAsia"/>
          <w:color w:val="000000"/>
          <w:sz w:val="28"/>
          <w:szCs w:val="28"/>
        </w:rPr>
        <w:t>《定位教学目标 深入句型教学》</w:t>
      </w:r>
      <w:r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BD598D" w:rsidRPr="00E21660">
        <w:rPr>
          <w:rFonts w:ascii="仿宋_GB2312" w:eastAsia="仿宋_GB2312" w:hint="eastAsia"/>
          <w:color w:val="000000"/>
          <w:sz w:val="28"/>
          <w:szCs w:val="28"/>
        </w:rPr>
        <w:t>《浅析小学英语词汇的教学策略》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A6268B" w:rsidRDefault="00A6268B" w:rsidP="00A6268B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于金龙主任、刘伟老师参与课题</w:t>
      </w:r>
      <w:r w:rsidRPr="00A6268B">
        <w:rPr>
          <w:rFonts w:ascii="仿宋_GB2312" w:eastAsia="仿宋_GB2312"/>
          <w:color w:val="000000"/>
          <w:sz w:val="28"/>
          <w:szCs w:val="28"/>
        </w:rPr>
        <w:t>《中小学"一条龙"英语教学研究》</w:t>
      </w:r>
      <w:r w:rsidRPr="00A6268B"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A6268B" w:rsidRDefault="00A6268B" w:rsidP="00A6268B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张硕老师参与课题</w:t>
      </w:r>
      <w:r w:rsidRPr="00A6268B">
        <w:rPr>
          <w:rFonts w:ascii="仿宋_GB2312" w:eastAsia="仿宋_GB2312"/>
          <w:color w:val="000000"/>
          <w:sz w:val="28"/>
          <w:szCs w:val="28"/>
        </w:rPr>
        <w:t>《激发小学中段学生作文兴趣的策略研究》</w:t>
      </w:r>
      <w:r w:rsidRPr="00A6268B">
        <w:rPr>
          <w:rFonts w:ascii="仿宋_GB2312" w:eastAsia="仿宋_GB2312" w:hint="eastAsia"/>
          <w:color w:val="000000"/>
          <w:sz w:val="28"/>
          <w:szCs w:val="28"/>
        </w:rPr>
        <w:t>；</w:t>
      </w:r>
      <w:r w:rsidRPr="00A6268B">
        <w:rPr>
          <w:rFonts w:ascii="仿宋_GB2312" w:eastAsia="仿宋_GB2312"/>
          <w:color w:val="000000"/>
          <w:sz w:val="28"/>
          <w:szCs w:val="28"/>
        </w:rPr>
        <w:t>《多媒体教学提高小学课堂教学有效性的案例研究》</w:t>
      </w:r>
      <w:r w:rsidRPr="00A6268B"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A6268B" w:rsidRPr="00A6268B" w:rsidRDefault="005155BF" w:rsidP="00A6268B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="00A6268B" w:rsidRPr="00A6268B">
        <w:rPr>
          <w:rFonts w:ascii="仿宋_GB2312" w:eastAsia="仿宋_GB2312" w:hint="eastAsia"/>
          <w:color w:val="000000"/>
          <w:sz w:val="28"/>
          <w:szCs w:val="28"/>
        </w:rPr>
        <w:t>胡亮亮老师负责区级课题《优化作业环节，打造高效语文课堂教学的研究 》；参与国家级子课题《中华优秀传统文化与现代语文课堂教学实践研究》；市级课题《小学高段语文自主阅读能力培养的研究》；</w:t>
      </w:r>
    </w:p>
    <w:p w:rsidR="00A6268B" w:rsidRDefault="005155BF" w:rsidP="00A6268B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张</w:t>
      </w:r>
      <w:r w:rsidRPr="00E21660">
        <w:rPr>
          <w:rFonts w:ascii="仿宋_GB2312" w:hint="eastAsia"/>
          <w:color w:val="000000"/>
          <w:sz w:val="28"/>
          <w:szCs w:val="28"/>
        </w:rPr>
        <w:t>蒨</w:t>
      </w:r>
      <w:r w:rsidR="00A6268B" w:rsidRPr="00A6268B">
        <w:rPr>
          <w:rFonts w:ascii="仿宋_GB2312" w:eastAsia="仿宋_GB2312" w:hint="eastAsia"/>
          <w:color w:val="000000"/>
          <w:sz w:val="28"/>
          <w:szCs w:val="28"/>
        </w:rPr>
        <w:t>老师</w:t>
      </w:r>
      <w:r w:rsidR="00A6268B">
        <w:rPr>
          <w:rFonts w:ascii="仿宋_GB2312" w:eastAsia="仿宋_GB2312" w:hint="eastAsia"/>
          <w:color w:val="000000"/>
          <w:sz w:val="28"/>
          <w:szCs w:val="28"/>
        </w:rPr>
        <w:t>负责国家级课题</w:t>
      </w:r>
      <w:r w:rsidR="00A6268B" w:rsidRPr="00A6268B">
        <w:rPr>
          <w:rFonts w:ascii="仿宋_GB2312" w:eastAsia="仿宋_GB2312"/>
          <w:color w:val="000000"/>
          <w:sz w:val="28"/>
          <w:szCs w:val="28"/>
        </w:rPr>
        <w:t>《基于学生素养的小学英语课堂教学设</w:t>
      </w:r>
      <w:r w:rsidR="00A6268B" w:rsidRPr="00A6268B">
        <w:rPr>
          <w:rFonts w:ascii="仿宋_GB2312" w:eastAsia="仿宋_GB2312"/>
          <w:color w:val="000000"/>
          <w:sz w:val="28"/>
          <w:szCs w:val="28"/>
        </w:rPr>
        <w:lastRenderedPageBreak/>
        <w:t>计的有效性研究》</w:t>
      </w:r>
      <w:r w:rsidR="00A6268B">
        <w:rPr>
          <w:rFonts w:ascii="仿宋_GB2312" w:eastAsia="仿宋_GB2312" w:hint="eastAsia"/>
          <w:color w:val="000000"/>
          <w:sz w:val="28"/>
          <w:szCs w:val="28"/>
        </w:rPr>
        <w:t>；参与区级课题</w:t>
      </w:r>
      <w:r w:rsidR="00A6268B" w:rsidRPr="00A6268B">
        <w:rPr>
          <w:rFonts w:ascii="仿宋_GB2312" w:eastAsia="仿宋_GB2312"/>
          <w:color w:val="000000"/>
          <w:sz w:val="28"/>
          <w:szCs w:val="28"/>
        </w:rPr>
        <w:t>《小学高段英语兴趣培养的策略研究》</w:t>
      </w:r>
      <w:r w:rsidR="00A6268B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A35996" w:rsidRPr="00A6268B" w:rsidRDefault="00A35996" w:rsidP="00A35996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刘伟老师负责市级课题</w:t>
      </w:r>
      <w:r w:rsidRPr="00A35996">
        <w:rPr>
          <w:rFonts w:ascii="仿宋_GB2312" w:eastAsia="仿宋_GB2312"/>
          <w:color w:val="000000"/>
          <w:sz w:val="28"/>
          <w:szCs w:val="28"/>
        </w:rPr>
        <w:t>《畅言语音教具系统在小学英语教学中的应用》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BD598D" w:rsidRPr="00E21660" w:rsidRDefault="00BD598D" w:rsidP="00E21660">
      <w:pPr>
        <w:spacing w:line="360" w:lineRule="auto"/>
        <w:ind w:firstLineChars="200" w:firstLine="562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b/>
          <w:color w:val="000000"/>
          <w:sz w:val="28"/>
          <w:szCs w:val="28"/>
        </w:rPr>
        <w:t>·主要参加者的学术背景和研究经验、组成结构</w:t>
      </w:r>
    </w:p>
    <w:p w:rsidR="00BD598D" w:rsidRPr="00E21660" w:rsidRDefault="00BD598D" w:rsidP="00E21660">
      <w:pPr>
        <w:pStyle w:val="p0"/>
        <w:ind w:firstLineChars="200" w:firstLine="560"/>
        <w:rPr>
          <w:rFonts w:ascii="仿宋_GB2312" w:eastAsia="仿宋_GB2312"/>
          <w:color w:val="000000"/>
          <w:kern w:val="2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kern w:val="2"/>
          <w:sz w:val="28"/>
          <w:szCs w:val="28"/>
        </w:rPr>
        <w:t>课题主要参加者共10名，结合了中青年教师，有</w:t>
      </w:r>
      <w:r w:rsidR="005155BF">
        <w:rPr>
          <w:rFonts w:ascii="仿宋_GB2312" w:eastAsia="仿宋_GB2312" w:hint="eastAsia"/>
          <w:color w:val="000000"/>
          <w:kern w:val="2"/>
          <w:sz w:val="28"/>
          <w:szCs w:val="28"/>
        </w:rPr>
        <w:t>党支部书记、</w:t>
      </w:r>
      <w:r w:rsidRPr="00E21660">
        <w:rPr>
          <w:rFonts w:ascii="仿宋_GB2312" w:eastAsia="仿宋_GB2312" w:hint="eastAsia"/>
          <w:color w:val="000000"/>
          <w:kern w:val="2"/>
          <w:sz w:val="28"/>
          <w:szCs w:val="28"/>
        </w:rPr>
        <w:t>教务主任、教研组长、各学科优秀教师。年龄在25至39岁之间，都有较强的业务能力和奉献精神，勇于创新，在计算机操作水平和应用水平上有经验。</w:t>
      </w:r>
    </w:p>
    <w:p w:rsidR="006267ED" w:rsidRDefault="00BD598D" w:rsidP="006267ED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于金龙  小学一级教师  任教学科：英语</w:t>
      </w:r>
      <w:r w:rsidR="005F6F6C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 w:rsidR="005F6F6C" w:rsidRPr="00E21660">
        <w:rPr>
          <w:rFonts w:ascii="仿宋_GB2312" w:eastAsia="仿宋_GB2312" w:hint="eastAsia"/>
          <w:color w:val="000000"/>
          <w:sz w:val="28"/>
          <w:szCs w:val="28"/>
        </w:rPr>
        <w:t>职务：教务主任</w:t>
      </w:r>
      <w:r w:rsidR="00C22BF6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6267ED" w:rsidRDefault="00BD598D" w:rsidP="006267ED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李洁  小学二级教师  任教学科：信息技术</w:t>
      </w:r>
      <w:r w:rsidR="00B0297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833910" w:rsidRDefault="00BD598D" w:rsidP="00833910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张硕  小学一级教师  任教学科：语文  </w:t>
      </w:r>
      <w:r w:rsidR="00833910">
        <w:rPr>
          <w:rFonts w:ascii="仿宋_GB2312" w:eastAsia="仿宋_GB2312" w:hint="eastAsia"/>
          <w:color w:val="000000"/>
          <w:sz w:val="28"/>
          <w:szCs w:val="28"/>
        </w:rPr>
        <w:t>职务：教研组长、骨干教师。</w:t>
      </w:r>
    </w:p>
    <w:p w:rsidR="006267ED" w:rsidRDefault="00BD598D" w:rsidP="006267ED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魏翠翠  小学一级教师  任教学科：数学  </w:t>
      </w:r>
      <w:r w:rsidR="00833910">
        <w:rPr>
          <w:rFonts w:ascii="仿宋_GB2312" w:eastAsia="仿宋_GB2312" w:hint="eastAsia"/>
          <w:color w:val="000000"/>
          <w:sz w:val="28"/>
          <w:szCs w:val="28"/>
        </w:rPr>
        <w:t>职务：教研组长、骨干教师。</w:t>
      </w:r>
    </w:p>
    <w:p w:rsidR="00FA6C2F" w:rsidRDefault="00BD598D" w:rsidP="006267ED">
      <w:pPr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张</w:t>
      </w:r>
      <w:r w:rsidRPr="00E21660">
        <w:rPr>
          <w:rFonts w:ascii="仿宋_GB2312" w:hint="eastAsia"/>
          <w:color w:val="000000"/>
          <w:sz w:val="28"/>
          <w:szCs w:val="28"/>
        </w:rPr>
        <w:t>蒨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小学一级教师  任教学科：英语  </w:t>
      </w:r>
      <w:r w:rsidR="00833910">
        <w:rPr>
          <w:rFonts w:ascii="仿宋_GB2312" w:eastAsia="仿宋_GB2312" w:hint="eastAsia"/>
          <w:color w:val="000000"/>
          <w:sz w:val="28"/>
          <w:szCs w:val="28"/>
        </w:rPr>
        <w:t>职务：</w:t>
      </w:r>
      <w:r w:rsidR="00FA6C2F">
        <w:rPr>
          <w:rFonts w:ascii="仿宋_GB2312" w:eastAsia="仿宋_GB2312" w:hint="eastAsia"/>
          <w:color w:val="000000"/>
          <w:sz w:val="28"/>
          <w:szCs w:val="28"/>
        </w:rPr>
        <w:t>第三届天津市中小学外语教师教学能手、</w:t>
      </w:r>
      <w:r w:rsidR="00FA6C2F" w:rsidRPr="00FA6C2F">
        <w:rPr>
          <w:rFonts w:ascii="仿宋_GB2312" w:eastAsia="仿宋_GB2312" w:hint="eastAsia"/>
          <w:color w:val="000000"/>
          <w:sz w:val="28"/>
          <w:szCs w:val="28"/>
        </w:rPr>
        <w:t>东丽区小学英语兼职教研员</w:t>
      </w:r>
      <w:r w:rsidR="00FA6C2F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FA6C2F" w:rsidRPr="00FA6C2F">
        <w:rPr>
          <w:rFonts w:ascii="仿宋_GB2312" w:eastAsia="仿宋_GB2312" w:hint="eastAsia"/>
          <w:color w:val="000000"/>
          <w:sz w:val="28"/>
          <w:szCs w:val="28"/>
        </w:rPr>
        <w:t>校级学科带头人，优秀教研组长，区首席教师</w:t>
      </w:r>
      <w:r w:rsidR="00FA6C2F">
        <w:rPr>
          <w:rFonts w:ascii="仿宋_GB2312" w:eastAsia="仿宋_GB2312" w:hint="eastAsia"/>
          <w:color w:val="000000"/>
          <w:sz w:val="28"/>
          <w:szCs w:val="28"/>
        </w:rPr>
        <w:t>团队工作室成员，区级课题负责人，国家级课题、市级课题主要参与者。</w:t>
      </w:r>
    </w:p>
    <w:p w:rsidR="00BD598D" w:rsidRPr="00E21660" w:rsidRDefault="00BD598D" w:rsidP="006267ED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胡亮亮  小学二级教师   任教学科：语文   </w:t>
      </w:r>
      <w:r w:rsidR="00DA6EB8">
        <w:rPr>
          <w:rFonts w:ascii="仿宋_GB2312" w:eastAsia="仿宋_GB2312" w:hint="eastAsia"/>
          <w:color w:val="000000"/>
          <w:sz w:val="28"/>
          <w:szCs w:val="28"/>
        </w:rPr>
        <w:t>职务:教研组长</w:t>
      </w:r>
      <w:r w:rsidR="00C22BF6">
        <w:rPr>
          <w:rFonts w:ascii="仿宋_GB2312" w:eastAsia="仿宋_GB2312" w:hint="eastAsia"/>
          <w:color w:val="000000"/>
          <w:sz w:val="28"/>
          <w:szCs w:val="28"/>
        </w:rPr>
        <w:t>、青年骨干教师。</w:t>
      </w:r>
    </w:p>
    <w:p w:rsidR="00BD598D" w:rsidRPr="00E21660" w:rsidRDefault="00BD598D" w:rsidP="006267ED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辛维维  小学二级教师  任教学科：数学 </w:t>
      </w:r>
      <w:r w:rsidR="00DA6EB8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C22BF6">
        <w:rPr>
          <w:rFonts w:ascii="仿宋_GB2312" w:eastAsia="仿宋_GB2312" w:hint="eastAsia"/>
          <w:color w:val="000000"/>
          <w:sz w:val="28"/>
          <w:szCs w:val="28"/>
        </w:rPr>
        <w:t>职务：</w:t>
      </w:r>
      <w:r w:rsidR="00DA6EB8">
        <w:rPr>
          <w:rFonts w:ascii="仿宋_GB2312" w:eastAsia="仿宋_GB2312" w:hint="eastAsia"/>
          <w:color w:val="000000"/>
          <w:sz w:val="28"/>
          <w:szCs w:val="28"/>
        </w:rPr>
        <w:t>教研组长</w:t>
      </w:r>
      <w:r w:rsidR="00C22BF6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BD598D" w:rsidRPr="006267ED" w:rsidRDefault="00BD598D" w:rsidP="006267ED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闫贵森  小学一级教师  任教学科：英语  </w:t>
      </w:r>
      <w:r w:rsidR="006267ED" w:rsidRPr="00E21660">
        <w:rPr>
          <w:rFonts w:ascii="仿宋_GB2312" w:eastAsia="仿宋_GB2312" w:hint="eastAsia"/>
          <w:color w:val="000000"/>
          <w:sz w:val="28"/>
          <w:szCs w:val="28"/>
        </w:rPr>
        <w:t>职务：</w:t>
      </w:r>
      <w:r w:rsidR="006267ED">
        <w:rPr>
          <w:rFonts w:ascii="仿宋_GB2312" w:eastAsia="仿宋_GB2312" w:hint="eastAsia"/>
          <w:color w:val="000000"/>
          <w:sz w:val="28"/>
          <w:szCs w:val="28"/>
        </w:rPr>
        <w:t>党支部书记</w:t>
      </w:r>
      <w:r w:rsidR="00C22BF6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BD598D" w:rsidRPr="00E21660" w:rsidRDefault="00BD598D" w:rsidP="006267ED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lastRenderedPageBreak/>
        <w:t xml:space="preserve">刘伟   小学一级教师  任教学科：英语 </w:t>
      </w:r>
      <w:r w:rsidR="00C22BF6">
        <w:rPr>
          <w:rFonts w:ascii="仿宋_GB2312" w:eastAsia="仿宋_GB2312" w:hint="eastAsia"/>
          <w:color w:val="000000"/>
          <w:sz w:val="28"/>
          <w:szCs w:val="28"/>
        </w:rPr>
        <w:t xml:space="preserve"> 职务：骨干教师、区级学科带头人、教研组长、东丽区名班主任、市级优秀教师。</w:t>
      </w:r>
    </w:p>
    <w:p w:rsidR="00BD598D" w:rsidRPr="00E21660" w:rsidRDefault="00BD598D" w:rsidP="006267ED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赵孟   小学一级教师  任教学科：英语</w:t>
      </w:r>
      <w:r w:rsidR="00C22BF6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（一）组成机构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1、本课题组以于金龙主任为负责人，组员为低中高学段的语数外及信息技术教师。从课题负责人到每个学科教师，整体水平较高，都取得本科学历，专业知识深厚，基本功底扎实。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2、课题组成员的分工情况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课题负责人于金龙：本科学历，小学一级教师，负责课题研究的指导工作。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课题组成员：李洁、张硕、魏翠翠、张</w:t>
      </w:r>
      <w:r w:rsidRPr="00E21660">
        <w:rPr>
          <w:rFonts w:ascii="仿宋_GB2312" w:hint="eastAsia"/>
          <w:color w:val="000000"/>
          <w:sz w:val="28"/>
          <w:szCs w:val="28"/>
        </w:rPr>
        <w:t>蒨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、胡亮亮、辛维维、闫贵森、刘伟、赵孟负责课题具体实施研究工作。</w:t>
      </w:r>
    </w:p>
    <w:p w:rsidR="00BD598D" w:rsidRPr="00E21660" w:rsidRDefault="00BD598D" w:rsidP="00E21660">
      <w:pPr>
        <w:spacing w:line="360" w:lineRule="auto"/>
        <w:ind w:firstLineChars="200" w:firstLine="562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b/>
          <w:color w:val="000000"/>
          <w:sz w:val="28"/>
          <w:szCs w:val="28"/>
        </w:rPr>
        <w:t>·完成课题的保障条件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sz w:val="28"/>
          <w:szCs w:val="28"/>
        </w:rPr>
        <w:t xml:space="preserve">    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领导保障：有学校</w:t>
      </w:r>
      <w:r w:rsidR="00666638">
        <w:rPr>
          <w:rFonts w:ascii="仿宋_GB2312" w:eastAsia="仿宋_GB2312" w:hint="eastAsia"/>
          <w:color w:val="000000"/>
          <w:sz w:val="28"/>
          <w:szCs w:val="28"/>
        </w:rPr>
        <w:t>教务主任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担任负责人成立课题研究实施小组，把课题研究与学校语数外教学工作有机结合起来，以教学促工作，推进科研兴教。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学科保障：学校校领导，语数外教师，都参与此项课题研究，确保课题能够顺利完成和出成果。</w:t>
      </w:r>
    </w:p>
    <w:p w:rsidR="005155BF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物质保障：天津市东丽区华明学校是东丽区占地90000平方米 ， 堪称东丽区规模最大的学校。近些年来，在历任校长的领导下，学校各项工作取得了突出的进步。整个领导班子具有创新观念和教育新理念。本校教师200余名，教师中70%以上为本科毕业，有68个班级，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lastRenderedPageBreak/>
        <w:t>学生近2600多名，具有一定的研究潜力和受益价值。</w:t>
      </w:r>
    </w:p>
    <w:p w:rsidR="00BD598D" w:rsidRPr="005155BF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东丽区华明小学具有一定的经济实力，可以保证课题研究所需的资金。目前我校已经实现了校校通，班班通，人人通，校园无线网络全覆盖。学校备有大量的、丰富的文献资料，有图书馆、阅览室、信息教室，均向每位教师和学生开放。学校计算机房已经与教育宽带网向连接，每间办公室、每间教室配有电脑、宽带网，可以保障课题研究的相关设备。</w:t>
      </w:r>
      <w:r w:rsidR="005155BF">
        <w:rPr>
          <w:rFonts w:ascii="仿宋_GB2312" w:eastAsia="仿宋_GB2312" w:hint="eastAsia"/>
          <w:color w:val="000000"/>
          <w:sz w:val="28"/>
          <w:szCs w:val="28"/>
        </w:rPr>
        <w:t>另外学校提供充足经费，安排教师外出实地考察、学访、参观等一系列培训。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组织保障：每年开展以课堂教学、课题研究论文、教学设计、案例等研究性阶段性评比，在教科研上提供奖励，并择优向上推荐。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研究时间保障：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每两周进行一次参与有课题研究的人员会议，组织教师进行本课题的研究讨论和进行阶段性研究工作。</w:t>
      </w:r>
    </w:p>
    <w:p w:rsidR="00BD598D" w:rsidRPr="00E21660" w:rsidRDefault="00BD598D" w:rsidP="00BD598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各教研组在本组内实行一周一次备课活动，活动中可以加强对本课题的研究讨论工作。</w:t>
      </w:r>
    </w:p>
    <w:p w:rsidR="006749A7" w:rsidRPr="00E21660" w:rsidRDefault="00BD598D" w:rsidP="00BD598D">
      <w:pPr>
        <w:rPr>
          <w:rFonts w:ascii="仿宋_GB2312" w:eastAsia="仿宋_GB2312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核心组成员每月集中一次例行会议，进行对本课题的探讨、小结工作。</w:t>
      </w:r>
    </w:p>
    <w:sectPr w:rsidR="006749A7" w:rsidRPr="00E21660" w:rsidSect="0091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D2" w:rsidRDefault="00306ED2" w:rsidP="00BD598D">
      <w:r>
        <w:separator/>
      </w:r>
    </w:p>
  </w:endnote>
  <w:endnote w:type="continuationSeparator" w:id="1">
    <w:p w:rsidR="00306ED2" w:rsidRDefault="00306ED2" w:rsidP="00BD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D2" w:rsidRDefault="00306ED2" w:rsidP="00BD598D">
      <w:r>
        <w:separator/>
      </w:r>
    </w:p>
  </w:footnote>
  <w:footnote w:type="continuationSeparator" w:id="1">
    <w:p w:rsidR="00306ED2" w:rsidRDefault="00306ED2" w:rsidP="00BD5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98D"/>
    <w:rsid w:val="000A27E4"/>
    <w:rsid w:val="00116294"/>
    <w:rsid w:val="002441CF"/>
    <w:rsid w:val="00306ED2"/>
    <w:rsid w:val="00416624"/>
    <w:rsid w:val="00453319"/>
    <w:rsid w:val="005155BF"/>
    <w:rsid w:val="005F6F6C"/>
    <w:rsid w:val="006267ED"/>
    <w:rsid w:val="00666638"/>
    <w:rsid w:val="006749A7"/>
    <w:rsid w:val="00833910"/>
    <w:rsid w:val="008D0174"/>
    <w:rsid w:val="008E31C5"/>
    <w:rsid w:val="009142A4"/>
    <w:rsid w:val="00980705"/>
    <w:rsid w:val="00A35996"/>
    <w:rsid w:val="00A6268B"/>
    <w:rsid w:val="00B0297D"/>
    <w:rsid w:val="00B044F4"/>
    <w:rsid w:val="00BD598D"/>
    <w:rsid w:val="00C22BF6"/>
    <w:rsid w:val="00DA6EB8"/>
    <w:rsid w:val="00E21660"/>
    <w:rsid w:val="00FA6C2F"/>
    <w:rsid w:val="00FE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98D"/>
    <w:rPr>
      <w:sz w:val="18"/>
      <w:szCs w:val="18"/>
    </w:rPr>
  </w:style>
  <w:style w:type="paragraph" w:customStyle="1" w:styleId="p0">
    <w:name w:val="p0"/>
    <w:basedOn w:val="a"/>
    <w:rsid w:val="00BD598D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308</Words>
  <Characters>1760</Characters>
  <Application>Microsoft Office Word</Application>
  <DocSecurity>0</DocSecurity>
  <Lines>14</Lines>
  <Paragraphs>4</Paragraphs>
  <ScaleCrop>false</ScaleCrop>
  <Company>http://www.deepbbs.org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13</cp:revision>
  <dcterms:created xsi:type="dcterms:W3CDTF">2016-12-28T06:46:00Z</dcterms:created>
  <dcterms:modified xsi:type="dcterms:W3CDTF">2016-12-29T03:28:00Z</dcterms:modified>
</cp:coreProperties>
</file>