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9C" w:rsidRDefault="0064329C" w:rsidP="0064329C">
      <w:pPr>
        <w:widowControl/>
        <w:spacing w:line="375" w:lineRule="atLeast"/>
        <w:jc w:val="center"/>
        <w:rPr>
          <w:rFonts w:ascii="宋体" w:hAnsi="宋体" w:cs="宋体"/>
          <w:b/>
          <w:kern w:val="0"/>
          <w:sz w:val="24"/>
        </w:rPr>
      </w:pPr>
      <w:bookmarkStart w:id="0" w:name="_GoBack"/>
      <w:bookmarkEnd w:id="0"/>
      <w:r>
        <w:rPr>
          <w:rFonts w:ascii="宋体" w:hAnsi="宋体" w:cs="宋体" w:hint="eastAsia"/>
          <w:b/>
          <w:kern w:val="0"/>
          <w:sz w:val="32"/>
          <w:szCs w:val="32"/>
        </w:rPr>
        <w:t>2009届新课标化学考点预测：</w:t>
      </w:r>
    </w:p>
    <w:p w:rsidR="0064329C" w:rsidRDefault="0064329C" w:rsidP="0064329C">
      <w:pPr>
        <w:ind w:firstLineChars="800" w:firstLine="2570"/>
        <w:rPr>
          <w:rFonts w:ascii="宋体" w:hAnsi="宋体"/>
          <w:b/>
          <w:sz w:val="32"/>
          <w:szCs w:val="32"/>
        </w:rPr>
      </w:pPr>
      <w:r>
        <w:rPr>
          <w:rFonts w:ascii="宋体" w:hAnsi="宋体" w:cs="宋体" w:hint="eastAsia"/>
          <w:b/>
          <w:kern w:val="0"/>
          <w:sz w:val="32"/>
          <w:szCs w:val="32"/>
        </w:rPr>
        <w:t>化学实验安全常识</w:t>
      </w:r>
    </w:p>
    <w:p w:rsidR="0064329C" w:rsidRDefault="0064329C" w:rsidP="0064329C">
      <w:pPr>
        <w:rPr>
          <w:sz w:val="32"/>
          <w:szCs w:val="32"/>
        </w:rPr>
      </w:pPr>
      <w:r>
        <w:rPr>
          <w:rFonts w:hint="eastAsia"/>
          <w:sz w:val="32"/>
          <w:szCs w:val="32"/>
        </w:rPr>
        <w:t>一、</w:t>
      </w:r>
      <w:r>
        <w:rPr>
          <w:rFonts w:ascii="黑体" w:eastAsia="黑体" w:hAnsi="宋体" w:cs="宋体" w:hint="eastAsia"/>
          <w:kern w:val="0"/>
          <w:sz w:val="32"/>
          <w:szCs w:val="32"/>
        </w:rPr>
        <w:t>考点介绍</w:t>
      </w:r>
    </w:p>
    <w:p w:rsidR="0064329C" w:rsidRDefault="0064329C" w:rsidP="0064329C">
      <w:pPr>
        <w:widowControl/>
        <w:jc w:val="left"/>
        <w:outlineLvl w:val="0"/>
        <w:rPr>
          <w:rFonts w:ascii="黑体" w:eastAsia="黑体"/>
          <w:b/>
          <w:kern w:val="0"/>
          <w:sz w:val="24"/>
        </w:rPr>
      </w:pPr>
      <w:r>
        <w:rPr>
          <w:rFonts w:ascii="黑体" w:eastAsia="黑体" w:hint="eastAsia"/>
          <w:b/>
          <w:kern w:val="0"/>
          <w:sz w:val="24"/>
        </w:rPr>
        <w:t>【考纲解读】</w:t>
      </w:r>
    </w:p>
    <w:p w:rsidR="0064329C" w:rsidRDefault="0064329C" w:rsidP="0064329C">
      <w:pPr>
        <w:widowControl/>
        <w:ind w:firstLineChars="150" w:firstLine="315"/>
        <w:jc w:val="left"/>
        <w:rPr>
          <w:rFonts w:ascii="黑体" w:eastAsia="黑体"/>
          <w:color w:val="000000"/>
          <w:kern w:val="0"/>
          <w:szCs w:val="21"/>
        </w:rPr>
      </w:pPr>
      <w:r>
        <w:rPr>
          <w:rFonts w:ascii="黑体" w:eastAsia="黑体" w:hint="eastAsia"/>
          <w:color w:val="000000"/>
          <w:kern w:val="0"/>
          <w:szCs w:val="21"/>
        </w:rPr>
        <w:t>1．了解实验室一般事故的预防和处理方法，能识别化学品安全使用标识。</w:t>
      </w:r>
    </w:p>
    <w:p w:rsidR="0064329C" w:rsidRDefault="0064329C" w:rsidP="0064329C">
      <w:pPr>
        <w:widowControl/>
        <w:ind w:firstLineChars="150" w:firstLine="315"/>
        <w:jc w:val="left"/>
        <w:rPr>
          <w:rFonts w:ascii="黑体" w:eastAsia="黑体"/>
          <w:color w:val="000000"/>
          <w:kern w:val="0"/>
          <w:szCs w:val="21"/>
        </w:rPr>
      </w:pPr>
      <w:r>
        <w:rPr>
          <w:rFonts w:ascii="黑体" w:eastAsia="黑体" w:hint="eastAsia"/>
          <w:color w:val="000000"/>
          <w:kern w:val="0"/>
          <w:szCs w:val="21"/>
        </w:rPr>
        <w:t>2．了解化学实验的绿色化和安全性要求，树立绿色化学思想，形成环境保护的意识。</w:t>
      </w:r>
    </w:p>
    <w:p w:rsidR="0064329C" w:rsidRDefault="0064329C" w:rsidP="0064329C">
      <w:pPr>
        <w:widowControl/>
        <w:jc w:val="left"/>
        <w:outlineLvl w:val="0"/>
        <w:rPr>
          <w:rFonts w:ascii="黑体" w:eastAsia="黑体"/>
          <w:b/>
          <w:kern w:val="0"/>
          <w:sz w:val="24"/>
        </w:rPr>
      </w:pPr>
      <w:r>
        <w:rPr>
          <w:rFonts w:ascii="黑体" w:eastAsia="黑体" w:hint="eastAsia"/>
          <w:b/>
          <w:kern w:val="0"/>
          <w:sz w:val="24"/>
        </w:rPr>
        <w:t>【能力解读】</w:t>
      </w:r>
    </w:p>
    <w:p w:rsidR="0064329C" w:rsidRDefault="0064329C" w:rsidP="0064329C">
      <w:pPr>
        <w:widowControl/>
        <w:ind w:firstLineChars="150" w:firstLine="315"/>
        <w:jc w:val="left"/>
        <w:rPr>
          <w:rFonts w:ascii="黑体" w:eastAsia="黑体"/>
          <w:kern w:val="0"/>
          <w:szCs w:val="21"/>
        </w:rPr>
      </w:pPr>
      <w:r>
        <w:rPr>
          <w:rFonts w:ascii="黑体" w:eastAsia="黑体" w:hint="eastAsia"/>
          <w:kern w:val="0"/>
          <w:szCs w:val="21"/>
        </w:rPr>
        <w:t>1．能够掌握实验室防火与灭火，意外事故等的处理方法，注意实验室中安全的“三禁七防”。</w:t>
      </w:r>
    </w:p>
    <w:p w:rsidR="0064329C" w:rsidRDefault="0064329C" w:rsidP="0064329C">
      <w:pPr>
        <w:widowControl/>
        <w:ind w:firstLineChars="150" w:firstLine="315"/>
        <w:jc w:val="left"/>
        <w:rPr>
          <w:rFonts w:ascii="黑体" w:eastAsia="黑体"/>
          <w:kern w:val="0"/>
          <w:szCs w:val="21"/>
        </w:rPr>
      </w:pPr>
      <w:r>
        <w:rPr>
          <w:rFonts w:ascii="黑体" w:eastAsia="黑体" w:hint="eastAsia"/>
          <w:kern w:val="0"/>
          <w:szCs w:val="21"/>
        </w:rPr>
        <w:t>2．能</w:t>
      </w:r>
      <w:r>
        <w:rPr>
          <w:rFonts w:ascii="黑体" w:eastAsia="黑体" w:hint="eastAsia"/>
          <w:color w:val="000000"/>
          <w:kern w:val="0"/>
          <w:szCs w:val="21"/>
        </w:rPr>
        <w:t>识别化学品安全使用标识，特别是</w:t>
      </w:r>
      <w:r>
        <w:rPr>
          <w:rFonts w:ascii="黑体" w:eastAsia="黑体" w:hAnsi="Arial" w:cs="Arial" w:hint="eastAsia"/>
          <w:szCs w:val="21"/>
        </w:rPr>
        <w:t>氧化剂、易燃固体、有毒品、爆炸品、</w:t>
      </w:r>
      <w:r>
        <w:rPr>
          <w:rFonts w:ascii="黑体" w:eastAsia="黑体" w:hint="eastAsia"/>
          <w:kern w:val="0"/>
          <w:szCs w:val="21"/>
        </w:rPr>
        <w:t>易燃气体、 腐蚀品、</w:t>
      </w:r>
      <w:r>
        <w:rPr>
          <w:rFonts w:ascii="黑体" w:eastAsia="黑体" w:hint="eastAsia"/>
        </w:rPr>
        <w:t>自燃物品、放射性物品等</w:t>
      </w:r>
      <w:r>
        <w:rPr>
          <w:rFonts w:ascii="黑体" w:eastAsia="黑体" w:hint="eastAsia"/>
          <w:color w:val="000000"/>
          <w:kern w:val="0"/>
          <w:szCs w:val="21"/>
        </w:rPr>
        <w:t>化学品安全使用标识。</w:t>
      </w:r>
    </w:p>
    <w:p w:rsidR="0064329C" w:rsidRDefault="0064329C" w:rsidP="0064329C">
      <w:pPr>
        <w:widowControl/>
        <w:ind w:firstLineChars="150" w:firstLine="315"/>
        <w:jc w:val="left"/>
        <w:rPr>
          <w:rFonts w:ascii="黑体" w:eastAsia="黑体"/>
          <w:kern w:val="0"/>
          <w:szCs w:val="21"/>
        </w:rPr>
      </w:pPr>
      <w:r>
        <w:rPr>
          <w:rFonts w:ascii="黑体" w:eastAsia="黑体" w:hint="eastAsia"/>
          <w:kern w:val="0"/>
          <w:szCs w:val="21"/>
        </w:rPr>
        <w:t>3．</w:t>
      </w:r>
      <w:r>
        <w:rPr>
          <w:rFonts w:ascii="黑体" w:eastAsia="黑体" w:hint="eastAsia"/>
          <w:color w:val="000000"/>
          <w:kern w:val="0"/>
          <w:szCs w:val="21"/>
        </w:rPr>
        <w:t>了解化学实验的绿色化和安全性要求，</w:t>
      </w:r>
      <w:r>
        <w:rPr>
          <w:rFonts w:ascii="黑体" w:eastAsia="黑体" w:hint="eastAsia"/>
          <w:kern w:val="0"/>
          <w:szCs w:val="21"/>
        </w:rPr>
        <w:t>特别要掌握试验设计中的安全装置种类、原理及其使用方法等，</w:t>
      </w:r>
      <w:r>
        <w:rPr>
          <w:rFonts w:ascii="黑体" w:eastAsia="黑体" w:hint="eastAsia"/>
          <w:color w:val="000000"/>
          <w:kern w:val="0"/>
          <w:szCs w:val="21"/>
        </w:rPr>
        <w:t>树立绿色化学思想，形成环境保护的意识。</w:t>
      </w:r>
    </w:p>
    <w:p w:rsidR="0064329C" w:rsidRDefault="0064329C" w:rsidP="0064329C">
      <w:pPr>
        <w:widowControl/>
        <w:jc w:val="left"/>
        <w:outlineLvl w:val="0"/>
        <w:rPr>
          <w:rFonts w:ascii="黑体" w:eastAsia="黑体"/>
          <w:b/>
          <w:kern w:val="0"/>
          <w:sz w:val="24"/>
        </w:rPr>
      </w:pPr>
      <w:r>
        <w:rPr>
          <w:rFonts w:ascii="黑体" w:eastAsia="黑体" w:hint="eastAsia"/>
          <w:b/>
          <w:kern w:val="0"/>
          <w:sz w:val="24"/>
        </w:rPr>
        <w:t>【考点突破】</w:t>
      </w:r>
    </w:p>
    <w:p w:rsidR="0064329C" w:rsidRDefault="0064329C" w:rsidP="0064329C">
      <w:pPr>
        <w:widowControl/>
        <w:spacing w:line="375" w:lineRule="atLeast"/>
        <w:ind w:firstLineChars="196" w:firstLine="412"/>
        <w:jc w:val="left"/>
        <w:rPr>
          <w:rFonts w:ascii="黑体" w:eastAsia="黑体"/>
          <w:kern w:val="0"/>
          <w:szCs w:val="21"/>
        </w:rPr>
      </w:pPr>
      <w:r>
        <w:rPr>
          <w:rFonts w:ascii="黑体" w:eastAsia="黑体" w:hint="eastAsia"/>
          <w:kern w:val="0"/>
          <w:szCs w:val="21"/>
        </w:rPr>
        <w:t>实验安全即实验操作中要保证人、物、事的安全，物即实验器材，事即实验准确圆满完成。三者相互关联，往往是错误操作引起人、物的损伤和实验的误差。</w:t>
      </w:r>
    </w:p>
    <w:p w:rsidR="0064329C" w:rsidRDefault="0064329C" w:rsidP="0064329C">
      <w:pPr>
        <w:widowControl/>
        <w:spacing w:line="375" w:lineRule="atLeast"/>
        <w:jc w:val="left"/>
        <w:rPr>
          <w:rFonts w:ascii="黑体" w:eastAsia="黑体"/>
          <w:kern w:val="0"/>
          <w:szCs w:val="21"/>
        </w:rPr>
      </w:pPr>
      <w:r>
        <w:rPr>
          <w:rFonts w:ascii="黑体" w:eastAsia="黑体" w:hint="eastAsia"/>
          <w:b/>
          <w:kern w:val="0"/>
          <w:sz w:val="24"/>
        </w:rPr>
        <w:t>（一）、安全中要注意“三禁七防”</w:t>
      </w:r>
      <w:r>
        <w:rPr>
          <w:rFonts w:ascii="黑体" w:eastAsia="黑体" w:hint="eastAsia"/>
          <w:kern w:val="0"/>
          <w:szCs w:val="21"/>
        </w:rPr>
        <w:t>。</w:t>
      </w:r>
    </w:p>
    <w:p w:rsidR="0064329C" w:rsidRDefault="0064329C" w:rsidP="0064329C">
      <w:pPr>
        <w:widowControl/>
        <w:spacing w:line="375" w:lineRule="atLeast"/>
        <w:ind w:firstLine="435"/>
        <w:jc w:val="left"/>
        <w:rPr>
          <w:rFonts w:ascii="黑体" w:eastAsia="黑体"/>
          <w:kern w:val="0"/>
          <w:szCs w:val="21"/>
        </w:rPr>
      </w:pPr>
      <w:r>
        <w:rPr>
          <w:rFonts w:ascii="黑体" w:eastAsia="黑体" w:hint="eastAsia"/>
          <w:kern w:val="0"/>
          <w:szCs w:val="21"/>
        </w:rPr>
        <w:t>1．三禁：</w:t>
      </w:r>
    </w:p>
    <w:p w:rsidR="0064329C" w:rsidRDefault="0064329C" w:rsidP="0064329C">
      <w:pPr>
        <w:widowControl/>
        <w:spacing w:line="375" w:lineRule="atLeast"/>
        <w:ind w:firstLine="435"/>
        <w:jc w:val="left"/>
        <w:rPr>
          <w:rFonts w:ascii="黑体" w:eastAsia="黑体"/>
          <w:kern w:val="0"/>
          <w:szCs w:val="21"/>
        </w:rPr>
      </w:pPr>
      <w:r>
        <w:rPr>
          <w:rFonts w:ascii="黑体" w:eastAsia="黑体" w:hint="eastAsia"/>
          <w:kern w:val="0"/>
          <w:szCs w:val="21"/>
        </w:rPr>
        <w:t>（1）任何化学药品都禁止手触、鼻闻、口尝。</w:t>
      </w:r>
    </w:p>
    <w:p w:rsidR="0064329C" w:rsidRDefault="0064329C" w:rsidP="0064329C">
      <w:pPr>
        <w:widowControl/>
        <w:spacing w:line="375" w:lineRule="atLeast"/>
        <w:ind w:firstLine="435"/>
        <w:jc w:val="left"/>
        <w:rPr>
          <w:rFonts w:ascii="黑体" w:eastAsia="黑体"/>
          <w:kern w:val="0"/>
          <w:szCs w:val="21"/>
        </w:rPr>
      </w:pPr>
      <w:r>
        <w:rPr>
          <w:rFonts w:ascii="黑体" w:eastAsia="黑体" w:hint="eastAsia"/>
          <w:kern w:val="0"/>
          <w:szCs w:val="21"/>
        </w:rPr>
        <w:t>（2）禁止用一盏酒精灯点燃另一盏酒精灯。</w:t>
      </w:r>
    </w:p>
    <w:p w:rsidR="0064329C" w:rsidRDefault="0064329C" w:rsidP="0064329C">
      <w:pPr>
        <w:widowControl/>
        <w:spacing w:line="375" w:lineRule="atLeast"/>
        <w:ind w:firstLine="435"/>
        <w:jc w:val="left"/>
        <w:rPr>
          <w:rFonts w:ascii="黑体" w:eastAsia="黑体"/>
          <w:kern w:val="0"/>
          <w:szCs w:val="21"/>
        </w:rPr>
      </w:pPr>
      <w:r>
        <w:rPr>
          <w:rFonts w:ascii="黑体" w:eastAsia="黑体" w:hint="eastAsia"/>
          <w:kern w:val="0"/>
          <w:szCs w:val="21"/>
        </w:rPr>
        <w:t>（3）用试管加热液体时禁止试管口对着自己或旁人。</w:t>
      </w:r>
    </w:p>
    <w:p w:rsidR="0064329C" w:rsidRDefault="0064329C" w:rsidP="0064329C">
      <w:pPr>
        <w:widowControl/>
        <w:spacing w:line="375" w:lineRule="atLeast"/>
        <w:ind w:firstLine="435"/>
        <w:jc w:val="left"/>
        <w:rPr>
          <w:rFonts w:ascii="黑体" w:eastAsia="黑体"/>
          <w:kern w:val="0"/>
          <w:szCs w:val="21"/>
        </w:rPr>
      </w:pPr>
      <w:r>
        <w:rPr>
          <w:rFonts w:ascii="黑体" w:eastAsia="黑体" w:hint="eastAsia"/>
          <w:kern w:val="0"/>
          <w:szCs w:val="21"/>
        </w:rPr>
        <w:t>2．七防：</w:t>
      </w:r>
    </w:p>
    <w:p w:rsidR="0064329C" w:rsidRDefault="0064329C" w:rsidP="0064329C">
      <w:pPr>
        <w:widowControl/>
        <w:spacing w:line="375" w:lineRule="atLeast"/>
        <w:ind w:firstLine="435"/>
        <w:jc w:val="left"/>
        <w:rPr>
          <w:rFonts w:ascii="黑体" w:eastAsia="黑体"/>
          <w:kern w:val="0"/>
          <w:szCs w:val="21"/>
        </w:rPr>
      </w:pPr>
      <w:r>
        <w:rPr>
          <w:rFonts w:ascii="黑体" w:eastAsia="黑体" w:hint="eastAsia"/>
          <w:kern w:val="0"/>
          <w:szCs w:val="21"/>
        </w:rPr>
        <w:t>（1）防爆炸。点燃可燃性气体（如H</w:t>
      </w:r>
      <w:r>
        <w:rPr>
          <w:rFonts w:ascii="黑体" w:eastAsia="黑体" w:hint="eastAsia"/>
          <w:kern w:val="0"/>
          <w:szCs w:val="21"/>
          <w:vertAlign w:val="subscript"/>
        </w:rPr>
        <w:t>2</w:t>
      </w:r>
      <w:r>
        <w:rPr>
          <w:rFonts w:ascii="黑体" w:eastAsia="黑体" w:hint="eastAsia"/>
          <w:kern w:val="0"/>
          <w:szCs w:val="21"/>
        </w:rPr>
        <w:t>、CO、CH</w:t>
      </w:r>
      <w:r>
        <w:rPr>
          <w:rFonts w:ascii="黑体" w:eastAsia="黑体" w:hint="eastAsia"/>
          <w:kern w:val="0"/>
          <w:szCs w:val="21"/>
          <w:vertAlign w:val="subscript"/>
        </w:rPr>
        <w:t>4</w:t>
      </w:r>
      <w:r>
        <w:rPr>
          <w:rFonts w:ascii="黑体" w:eastAsia="黑体" w:hint="eastAsia"/>
          <w:kern w:val="0"/>
          <w:szCs w:val="21"/>
        </w:rPr>
        <w:t>等）或用H</w:t>
      </w:r>
      <w:r>
        <w:rPr>
          <w:rFonts w:ascii="黑体" w:eastAsia="黑体" w:hint="eastAsia"/>
          <w:kern w:val="0"/>
          <w:szCs w:val="21"/>
          <w:vertAlign w:val="subscript"/>
        </w:rPr>
        <w:t>2</w:t>
      </w:r>
      <w:r>
        <w:rPr>
          <w:rFonts w:ascii="黑体" w:eastAsia="黑体" w:hint="eastAsia"/>
          <w:kern w:val="0"/>
          <w:szCs w:val="21"/>
        </w:rPr>
        <w:t>、CO还原Fe</w:t>
      </w:r>
      <w:r>
        <w:rPr>
          <w:rFonts w:ascii="黑体" w:eastAsia="黑体" w:hint="eastAsia"/>
          <w:kern w:val="0"/>
          <w:szCs w:val="21"/>
          <w:vertAlign w:val="subscript"/>
        </w:rPr>
        <w:t>2</w:t>
      </w:r>
      <w:r>
        <w:rPr>
          <w:rFonts w:ascii="黑体" w:eastAsia="黑体" w:hint="eastAsia"/>
          <w:kern w:val="0"/>
          <w:szCs w:val="21"/>
        </w:rPr>
        <w:t>O</w:t>
      </w:r>
      <w:r>
        <w:rPr>
          <w:rFonts w:ascii="黑体" w:eastAsia="黑体" w:hint="eastAsia"/>
          <w:kern w:val="0"/>
          <w:szCs w:val="21"/>
          <w:vertAlign w:val="subscript"/>
        </w:rPr>
        <w:t>3</w:t>
      </w:r>
      <w:r>
        <w:rPr>
          <w:rFonts w:ascii="黑体" w:eastAsia="黑体" w:hint="eastAsia"/>
          <w:kern w:val="0"/>
          <w:szCs w:val="21"/>
        </w:rPr>
        <w:t>、</w:t>
      </w:r>
      <w:proofErr w:type="spellStart"/>
      <w:r>
        <w:rPr>
          <w:rFonts w:ascii="黑体" w:eastAsia="黑体" w:hint="eastAsia"/>
          <w:kern w:val="0"/>
          <w:szCs w:val="21"/>
        </w:rPr>
        <w:t>CuO</w:t>
      </w:r>
      <w:proofErr w:type="spellEnd"/>
      <w:r>
        <w:rPr>
          <w:rFonts w:ascii="黑体" w:eastAsia="黑体" w:hint="eastAsia"/>
          <w:kern w:val="0"/>
          <w:szCs w:val="21"/>
        </w:rPr>
        <w:t>之前均要先检验气体的纯度。</w:t>
      </w:r>
    </w:p>
    <w:p w:rsidR="0064329C" w:rsidRDefault="0064329C" w:rsidP="0064329C">
      <w:pPr>
        <w:widowControl/>
        <w:spacing w:line="375" w:lineRule="atLeast"/>
        <w:ind w:firstLine="435"/>
        <w:jc w:val="left"/>
        <w:rPr>
          <w:rFonts w:ascii="黑体" w:eastAsia="黑体"/>
          <w:kern w:val="0"/>
          <w:szCs w:val="21"/>
        </w:rPr>
      </w:pPr>
      <w:r>
        <w:rPr>
          <w:rFonts w:ascii="黑体" w:eastAsia="黑体" w:hint="eastAsia"/>
          <w:kern w:val="0"/>
          <w:szCs w:val="21"/>
        </w:rPr>
        <w:t>（2）防暴沸。浓硫酸的稀释或浓硫酸与酒精、浓硝酸的混合，加热液体要加碎瓷片等。</w:t>
      </w:r>
    </w:p>
    <w:p w:rsidR="0064329C" w:rsidRDefault="0064329C" w:rsidP="0064329C">
      <w:pPr>
        <w:widowControl/>
        <w:spacing w:line="375" w:lineRule="atLeast"/>
        <w:ind w:firstLine="435"/>
        <w:jc w:val="left"/>
        <w:rPr>
          <w:rFonts w:ascii="黑体" w:eastAsia="黑体"/>
          <w:kern w:val="0"/>
          <w:szCs w:val="21"/>
        </w:rPr>
      </w:pPr>
      <w:r>
        <w:rPr>
          <w:rFonts w:ascii="黑体" w:eastAsia="黑体" w:hint="eastAsia"/>
          <w:kern w:val="0"/>
          <w:szCs w:val="21"/>
        </w:rPr>
        <w:t>（3）防失火。实验室中可燃物要远离火源。</w:t>
      </w:r>
    </w:p>
    <w:p w:rsidR="0064329C" w:rsidRDefault="0064329C" w:rsidP="0064329C">
      <w:pPr>
        <w:widowControl/>
        <w:spacing w:line="375" w:lineRule="atLeast"/>
        <w:ind w:firstLine="435"/>
        <w:jc w:val="left"/>
        <w:rPr>
          <w:rFonts w:ascii="黑体" w:eastAsia="黑体"/>
          <w:kern w:val="0"/>
          <w:szCs w:val="21"/>
        </w:rPr>
      </w:pPr>
      <w:r>
        <w:rPr>
          <w:rFonts w:ascii="黑体" w:eastAsia="黑体" w:hint="eastAsia"/>
          <w:kern w:val="0"/>
          <w:szCs w:val="21"/>
        </w:rPr>
        <w:t>（4）防中毒。制取有毒气体（如Cl</w:t>
      </w:r>
      <w:r>
        <w:rPr>
          <w:rFonts w:ascii="黑体" w:eastAsia="黑体" w:hint="eastAsia"/>
          <w:kern w:val="0"/>
          <w:szCs w:val="21"/>
          <w:vertAlign w:val="subscript"/>
        </w:rPr>
        <w:t>2</w:t>
      </w:r>
      <w:r>
        <w:rPr>
          <w:rFonts w:ascii="黑体" w:eastAsia="黑体" w:hint="eastAsia"/>
          <w:kern w:val="0"/>
          <w:szCs w:val="21"/>
        </w:rPr>
        <w:t>、SO</w:t>
      </w:r>
      <w:r>
        <w:rPr>
          <w:rFonts w:ascii="黑体" w:eastAsia="黑体" w:hint="eastAsia"/>
          <w:kern w:val="0"/>
          <w:szCs w:val="21"/>
          <w:vertAlign w:val="subscript"/>
        </w:rPr>
        <w:t>2</w:t>
      </w:r>
      <w:r>
        <w:rPr>
          <w:rFonts w:ascii="黑体" w:eastAsia="黑体" w:hint="eastAsia"/>
          <w:kern w:val="0"/>
          <w:szCs w:val="21"/>
        </w:rPr>
        <w:t>、NO、NO</w:t>
      </w:r>
      <w:r>
        <w:rPr>
          <w:rFonts w:ascii="黑体" w:eastAsia="黑体" w:hint="eastAsia"/>
          <w:kern w:val="0"/>
          <w:szCs w:val="21"/>
          <w:vertAlign w:val="subscript"/>
        </w:rPr>
        <w:t>2</w:t>
      </w:r>
      <w:r>
        <w:rPr>
          <w:rFonts w:ascii="黑体" w:eastAsia="黑体" w:hint="eastAsia"/>
          <w:kern w:val="0"/>
          <w:szCs w:val="21"/>
        </w:rPr>
        <w:t>等）应在通风橱中进行。</w:t>
      </w:r>
    </w:p>
    <w:p w:rsidR="0064329C" w:rsidRDefault="0064329C" w:rsidP="0064329C">
      <w:pPr>
        <w:widowControl/>
        <w:spacing w:line="375" w:lineRule="atLeast"/>
        <w:ind w:firstLine="435"/>
        <w:jc w:val="left"/>
        <w:rPr>
          <w:rFonts w:ascii="黑体" w:eastAsia="黑体"/>
          <w:kern w:val="0"/>
          <w:szCs w:val="21"/>
        </w:rPr>
      </w:pPr>
      <w:r>
        <w:rPr>
          <w:rFonts w:ascii="黑体" w:eastAsia="黑体" w:hint="eastAsia"/>
          <w:kern w:val="0"/>
          <w:szCs w:val="21"/>
        </w:rPr>
        <w:t>（5）防倒吸。加热法制取并用排水法收集气体或吸收溶解度较大的气体时，要注意熄灯顺序或加装安全瓶。</w:t>
      </w:r>
    </w:p>
    <w:p w:rsidR="0064329C" w:rsidRDefault="0064329C" w:rsidP="0064329C">
      <w:pPr>
        <w:widowControl/>
        <w:spacing w:line="375" w:lineRule="atLeast"/>
        <w:ind w:firstLine="435"/>
        <w:jc w:val="left"/>
        <w:rPr>
          <w:rFonts w:ascii="黑体" w:eastAsia="黑体"/>
          <w:kern w:val="0"/>
          <w:szCs w:val="21"/>
        </w:rPr>
      </w:pPr>
      <w:r>
        <w:rPr>
          <w:rFonts w:ascii="黑体" w:eastAsia="黑体" w:hint="eastAsia"/>
          <w:kern w:val="0"/>
          <w:szCs w:val="21"/>
        </w:rPr>
        <w:t>（6）防烫伤。取热的蒸发皿及坩埚要用坩埚钳而不是用手。</w:t>
      </w:r>
    </w:p>
    <w:p w:rsidR="0064329C" w:rsidRDefault="0064329C" w:rsidP="0064329C">
      <w:pPr>
        <w:widowControl/>
        <w:spacing w:line="375" w:lineRule="atLeast"/>
        <w:ind w:firstLine="435"/>
        <w:jc w:val="left"/>
        <w:rPr>
          <w:rFonts w:ascii="黑体" w:eastAsia="黑体"/>
          <w:kern w:val="0"/>
          <w:szCs w:val="21"/>
        </w:rPr>
      </w:pPr>
      <w:r>
        <w:rPr>
          <w:rFonts w:ascii="黑体" w:eastAsia="黑体" w:hint="eastAsia"/>
          <w:kern w:val="0"/>
          <w:szCs w:val="21"/>
        </w:rPr>
        <w:t>（7）防仪器炸裂。①试管在加热时要先均匀受热然后固定某部位加热。②用试管加热固体时管口要略向下倾斜。③集气瓶中的燃烧反应有固体生成时加少量水或铺细纱。④禁止将热的仪器放入冷水中冲洗。</w:t>
      </w:r>
    </w:p>
    <w:p w:rsidR="0064329C" w:rsidRDefault="0064329C" w:rsidP="0064329C">
      <w:pPr>
        <w:widowControl/>
        <w:spacing w:line="375" w:lineRule="atLeast"/>
        <w:jc w:val="left"/>
        <w:outlineLvl w:val="0"/>
        <w:rPr>
          <w:rFonts w:ascii="黑体" w:eastAsia="黑体"/>
          <w:b/>
          <w:kern w:val="0"/>
          <w:sz w:val="24"/>
        </w:rPr>
      </w:pPr>
      <w:r>
        <w:rPr>
          <w:rFonts w:ascii="黑体" w:eastAsia="黑体" w:hint="eastAsia"/>
          <w:b/>
          <w:kern w:val="0"/>
          <w:sz w:val="24"/>
        </w:rPr>
        <w:t>（二）、常见的以外事故的处理</w:t>
      </w:r>
    </w:p>
    <w:tbl>
      <w:tblPr>
        <w:tblW w:w="8154" w:type="dxa"/>
        <w:tblInd w:w="318" w:type="dxa"/>
        <w:tblCellMar>
          <w:left w:w="0" w:type="dxa"/>
          <w:right w:w="0" w:type="dxa"/>
        </w:tblCellMar>
        <w:tblLook w:val="04A0" w:firstRow="1" w:lastRow="0" w:firstColumn="1" w:lastColumn="0" w:noHBand="0" w:noVBand="1"/>
      </w:tblPr>
      <w:tblGrid>
        <w:gridCol w:w="3930"/>
        <w:gridCol w:w="4224"/>
      </w:tblGrid>
      <w:tr w:rsidR="0064329C" w:rsidTr="0064329C">
        <w:tc>
          <w:tcPr>
            <w:tcW w:w="3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jc w:val="center"/>
              <w:rPr>
                <w:rFonts w:ascii="黑体" w:eastAsia="黑体"/>
                <w:color w:val="000000"/>
                <w:szCs w:val="21"/>
              </w:rPr>
            </w:pPr>
            <w:r>
              <w:rPr>
                <w:rFonts w:ascii="黑体" w:eastAsia="黑体" w:hAnsi="宋体" w:hint="eastAsia"/>
                <w:color w:val="000000"/>
                <w:szCs w:val="21"/>
              </w:rPr>
              <w:t>事故</w:t>
            </w:r>
          </w:p>
        </w:tc>
        <w:tc>
          <w:tcPr>
            <w:tcW w:w="42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jc w:val="center"/>
              <w:rPr>
                <w:rFonts w:ascii="黑体" w:eastAsia="黑体"/>
                <w:color w:val="000000"/>
                <w:szCs w:val="21"/>
              </w:rPr>
            </w:pPr>
            <w:r>
              <w:rPr>
                <w:rFonts w:ascii="黑体" w:eastAsia="黑体" w:hAnsi="宋体" w:hint="eastAsia"/>
                <w:color w:val="000000"/>
                <w:szCs w:val="21"/>
              </w:rPr>
              <w:t>处理方法</w:t>
            </w:r>
          </w:p>
        </w:tc>
      </w:tr>
      <w:tr w:rsidR="0064329C" w:rsidTr="0064329C">
        <w:tc>
          <w:tcPr>
            <w:tcW w:w="3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rPr>
                <w:rFonts w:ascii="黑体" w:eastAsia="黑体"/>
                <w:color w:val="000000"/>
                <w:szCs w:val="21"/>
              </w:rPr>
            </w:pPr>
            <w:r>
              <w:rPr>
                <w:rFonts w:ascii="黑体" w:eastAsia="黑体" w:hAnsi="宋体" w:hint="eastAsia"/>
                <w:color w:val="000000"/>
                <w:szCs w:val="21"/>
              </w:rPr>
              <w:t>酒精及其它易燃有机物小面积失火</w:t>
            </w:r>
          </w:p>
        </w:tc>
        <w:tc>
          <w:tcPr>
            <w:tcW w:w="4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jc w:val="center"/>
              <w:rPr>
                <w:rFonts w:ascii="黑体" w:eastAsia="黑体"/>
                <w:color w:val="000000"/>
                <w:szCs w:val="21"/>
              </w:rPr>
            </w:pPr>
            <w:r>
              <w:rPr>
                <w:rFonts w:ascii="黑体" w:eastAsia="黑体" w:hAnsi="宋体" w:hint="eastAsia"/>
                <w:color w:val="000000"/>
                <w:szCs w:val="21"/>
              </w:rPr>
              <w:t>立即用湿</w:t>
            </w:r>
            <w:proofErr w:type="gramStart"/>
            <w:r>
              <w:rPr>
                <w:rFonts w:ascii="黑体" w:eastAsia="黑体" w:hAnsi="宋体" w:hint="eastAsia"/>
                <w:color w:val="000000"/>
                <w:szCs w:val="21"/>
              </w:rPr>
              <w:t>布扑盖</w:t>
            </w:r>
            <w:proofErr w:type="gramEnd"/>
          </w:p>
        </w:tc>
      </w:tr>
      <w:tr w:rsidR="0064329C" w:rsidTr="0064329C">
        <w:tc>
          <w:tcPr>
            <w:tcW w:w="3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jc w:val="center"/>
              <w:rPr>
                <w:rFonts w:ascii="黑体" w:eastAsia="黑体"/>
                <w:color w:val="000000"/>
                <w:szCs w:val="21"/>
              </w:rPr>
            </w:pPr>
            <w:r>
              <w:rPr>
                <w:rFonts w:ascii="黑体" w:eastAsia="黑体" w:hAnsi="宋体" w:hint="eastAsia"/>
                <w:color w:val="000000"/>
                <w:szCs w:val="21"/>
              </w:rPr>
              <w:t>钠、磷等失火</w:t>
            </w:r>
          </w:p>
        </w:tc>
        <w:tc>
          <w:tcPr>
            <w:tcW w:w="4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jc w:val="center"/>
              <w:rPr>
                <w:rFonts w:ascii="黑体" w:eastAsia="黑体"/>
                <w:color w:val="000000"/>
                <w:szCs w:val="21"/>
              </w:rPr>
            </w:pPr>
            <w:r>
              <w:rPr>
                <w:rFonts w:ascii="黑体" w:eastAsia="黑体" w:hAnsi="宋体" w:hint="eastAsia"/>
                <w:color w:val="000000"/>
                <w:szCs w:val="21"/>
              </w:rPr>
              <w:t>迅速用砂覆盖</w:t>
            </w:r>
          </w:p>
        </w:tc>
      </w:tr>
      <w:tr w:rsidR="0064329C" w:rsidTr="0064329C">
        <w:tc>
          <w:tcPr>
            <w:tcW w:w="3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jc w:val="center"/>
              <w:rPr>
                <w:rFonts w:ascii="黑体" w:eastAsia="黑体"/>
                <w:color w:val="000000"/>
                <w:szCs w:val="21"/>
              </w:rPr>
            </w:pPr>
            <w:r>
              <w:rPr>
                <w:rFonts w:ascii="黑体" w:eastAsia="黑体" w:hAnsi="宋体" w:hint="eastAsia"/>
                <w:color w:val="000000"/>
                <w:szCs w:val="21"/>
              </w:rPr>
              <w:lastRenderedPageBreak/>
              <w:t>少量酸（或碱）滴到桌上</w:t>
            </w:r>
          </w:p>
        </w:tc>
        <w:tc>
          <w:tcPr>
            <w:tcW w:w="4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ind w:firstLineChars="200" w:firstLine="420"/>
              <w:rPr>
                <w:rFonts w:ascii="黑体" w:eastAsia="黑体"/>
                <w:color w:val="000000"/>
                <w:szCs w:val="21"/>
              </w:rPr>
            </w:pPr>
            <w:r>
              <w:rPr>
                <w:rFonts w:ascii="黑体" w:eastAsia="黑体" w:hAnsi="宋体" w:hint="eastAsia"/>
                <w:color w:val="000000"/>
                <w:szCs w:val="21"/>
              </w:rPr>
              <w:t>立即用湿布擦净，再用水冲洗</w:t>
            </w:r>
          </w:p>
        </w:tc>
      </w:tr>
      <w:tr w:rsidR="0064329C" w:rsidTr="0064329C">
        <w:tc>
          <w:tcPr>
            <w:tcW w:w="3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jc w:val="center"/>
              <w:rPr>
                <w:rFonts w:ascii="黑体" w:eastAsia="黑体"/>
                <w:color w:val="000000"/>
                <w:szCs w:val="21"/>
              </w:rPr>
            </w:pPr>
            <w:r>
              <w:rPr>
                <w:rFonts w:ascii="黑体" w:eastAsia="黑体" w:hAnsi="宋体" w:hint="eastAsia"/>
                <w:color w:val="000000"/>
                <w:szCs w:val="21"/>
              </w:rPr>
              <w:t>较多量酸（或碱）流到桌上</w:t>
            </w:r>
          </w:p>
        </w:tc>
        <w:tc>
          <w:tcPr>
            <w:tcW w:w="4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rPr>
                <w:rFonts w:ascii="黑体" w:eastAsia="黑体"/>
                <w:color w:val="000000"/>
                <w:szCs w:val="21"/>
              </w:rPr>
            </w:pPr>
            <w:r>
              <w:rPr>
                <w:rFonts w:ascii="黑体" w:eastAsia="黑体" w:hAnsi="宋体" w:hint="eastAsia"/>
                <w:color w:val="000000"/>
                <w:szCs w:val="21"/>
              </w:rPr>
              <w:t>立即用适量</w:t>
            </w:r>
            <w:r>
              <w:rPr>
                <w:rFonts w:ascii="黑体" w:eastAsia="黑体" w:hint="eastAsia"/>
                <w:color w:val="000000"/>
                <w:szCs w:val="21"/>
              </w:rPr>
              <w:t>NaHCO</w:t>
            </w:r>
            <w:r>
              <w:rPr>
                <w:rFonts w:ascii="黑体" w:eastAsia="黑体" w:hint="eastAsia"/>
                <w:color w:val="000000"/>
                <w:szCs w:val="21"/>
                <w:vertAlign w:val="subscript"/>
              </w:rPr>
              <w:t>3</w:t>
            </w:r>
            <w:r>
              <w:rPr>
                <w:rFonts w:ascii="黑体" w:eastAsia="黑体" w:hAnsi="宋体" w:hint="eastAsia"/>
                <w:color w:val="000000"/>
                <w:szCs w:val="21"/>
              </w:rPr>
              <w:t>溶液（或稀醋酸）作用，后用水冲洗</w:t>
            </w:r>
          </w:p>
        </w:tc>
      </w:tr>
      <w:tr w:rsidR="0064329C" w:rsidTr="0064329C">
        <w:tc>
          <w:tcPr>
            <w:tcW w:w="3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jc w:val="center"/>
              <w:rPr>
                <w:rFonts w:ascii="黑体" w:eastAsia="黑体"/>
                <w:color w:val="000000"/>
                <w:szCs w:val="21"/>
              </w:rPr>
            </w:pPr>
            <w:proofErr w:type="gramStart"/>
            <w:r>
              <w:rPr>
                <w:rFonts w:ascii="黑体" w:eastAsia="黑体" w:hAnsi="宋体" w:hint="eastAsia"/>
                <w:color w:val="000000"/>
                <w:szCs w:val="21"/>
              </w:rPr>
              <w:t>酸沾到</w:t>
            </w:r>
            <w:proofErr w:type="gramEnd"/>
            <w:r>
              <w:rPr>
                <w:rFonts w:ascii="黑体" w:eastAsia="黑体" w:hAnsi="宋体" w:hint="eastAsia"/>
                <w:color w:val="000000"/>
                <w:szCs w:val="21"/>
              </w:rPr>
              <w:t>皮肤或衣物上</w:t>
            </w:r>
          </w:p>
        </w:tc>
        <w:tc>
          <w:tcPr>
            <w:tcW w:w="4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rPr>
                <w:rFonts w:ascii="黑体" w:eastAsia="黑体"/>
                <w:color w:val="000000"/>
                <w:szCs w:val="21"/>
              </w:rPr>
            </w:pPr>
            <w:r>
              <w:rPr>
                <w:rFonts w:ascii="黑体" w:eastAsia="黑体" w:hAnsi="宋体" w:hint="eastAsia"/>
                <w:color w:val="000000"/>
                <w:szCs w:val="21"/>
              </w:rPr>
              <w:t>先用抹布擦试，后用水冲洗，再用</w:t>
            </w:r>
            <w:r>
              <w:rPr>
                <w:rFonts w:ascii="黑体" w:eastAsia="黑体" w:hint="eastAsia"/>
                <w:color w:val="000000"/>
                <w:szCs w:val="21"/>
              </w:rPr>
              <w:t>NaHCO</w:t>
            </w:r>
            <w:r>
              <w:rPr>
                <w:rFonts w:ascii="黑体" w:eastAsia="黑体" w:hint="eastAsia"/>
                <w:color w:val="000000"/>
                <w:szCs w:val="21"/>
                <w:vertAlign w:val="subscript"/>
              </w:rPr>
              <w:t>3</w:t>
            </w:r>
            <w:r>
              <w:rPr>
                <w:rFonts w:ascii="黑体" w:eastAsia="黑体" w:hAnsi="宋体" w:hint="eastAsia"/>
                <w:color w:val="000000"/>
                <w:szCs w:val="21"/>
              </w:rPr>
              <w:t>稀溶液冲洗</w:t>
            </w:r>
          </w:p>
        </w:tc>
      </w:tr>
      <w:tr w:rsidR="0064329C" w:rsidTr="0064329C">
        <w:tc>
          <w:tcPr>
            <w:tcW w:w="393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jc w:val="center"/>
              <w:rPr>
                <w:rFonts w:ascii="黑体" w:eastAsia="黑体"/>
                <w:color w:val="000000"/>
                <w:szCs w:val="21"/>
              </w:rPr>
            </w:pPr>
            <w:r>
              <w:rPr>
                <w:rFonts w:ascii="黑体" w:eastAsia="黑体" w:hAnsi="宋体" w:hint="eastAsia"/>
                <w:color w:val="000000"/>
                <w:szCs w:val="21"/>
              </w:rPr>
              <w:t>碱液沾到皮肤上</w:t>
            </w:r>
          </w:p>
        </w:tc>
        <w:tc>
          <w:tcPr>
            <w:tcW w:w="422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rPr>
                <w:rFonts w:ascii="黑体" w:eastAsia="黑体"/>
                <w:color w:val="000000"/>
                <w:szCs w:val="21"/>
              </w:rPr>
            </w:pPr>
            <w:r>
              <w:rPr>
                <w:rFonts w:ascii="黑体" w:eastAsia="黑体" w:hAnsi="宋体" w:hint="eastAsia"/>
                <w:color w:val="000000"/>
                <w:szCs w:val="21"/>
              </w:rPr>
              <w:t>先用较多水冲洗，再用硼酸溶液洗</w:t>
            </w:r>
          </w:p>
        </w:tc>
      </w:tr>
      <w:tr w:rsidR="0064329C" w:rsidTr="0064329C">
        <w:tc>
          <w:tcPr>
            <w:tcW w:w="3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jc w:val="center"/>
              <w:rPr>
                <w:rFonts w:ascii="黑体" w:eastAsia="黑体"/>
                <w:color w:val="000000"/>
                <w:szCs w:val="21"/>
              </w:rPr>
            </w:pPr>
            <w:r>
              <w:rPr>
                <w:rFonts w:ascii="黑体" w:eastAsia="黑体" w:hAnsi="宋体" w:hint="eastAsia"/>
                <w:color w:val="000000"/>
                <w:szCs w:val="21"/>
              </w:rPr>
              <w:t>酸、碱溅在眼中</w:t>
            </w:r>
          </w:p>
        </w:tc>
        <w:tc>
          <w:tcPr>
            <w:tcW w:w="4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rPr>
                <w:rFonts w:ascii="黑体" w:eastAsia="黑体"/>
                <w:color w:val="000000"/>
                <w:szCs w:val="21"/>
              </w:rPr>
            </w:pPr>
            <w:r>
              <w:rPr>
                <w:rFonts w:ascii="黑体" w:eastAsia="黑体" w:hAnsi="宋体" w:hint="eastAsia"/>
                <w:color w:val="000000"/>
                <w:szCs w:val="21"/>
              </w:rPr>
              <w:t>立即用水反复冲洗，并不断眨眼</w:t>
            </w:r>
          </w:p>
        </w:tc>
      </w:tr>
      <w:tr w:rsidR="0064329C" w:rsidTr="0064329C">
        <w:tc>
          <w:tcPr>
            <w:tcW w:w="3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jc w:val="center"/>
              <w:rPr>
                <w:rFonts w:ascii="黑体" w:eastAsia="黑体"/>
                <w:color w:val="000000"/>
                <w:szCs w:val="21"/>
              </w:rPr>
            </w:pPr>
            <w:r>
              <w:rPr>
                <w:rFonts w:ascii="黑体" w:eastAsia="黑体" w:hAnsi="宋体" w:hint="eastAsia"/>
                <w:color w:val="000000"/>
                <w:szCs w:val="21"/>
              </w:rPr>
              <w:t>苯酚沾到皮肤上</w:t>
            </w:r>
          </w:p>
        </w:tc>
        <w:tc>
          <w:tcPr>
            <w:tcW w:w="4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rPr>
                <w:rFonts w:ascii="黑体" w:eastAsia="黑体"/>
                <w:color w:val="000000"/>
                <w:szCs w:val="21"/>
              </w:rPr>
            </w:pPr>
            <w:r>
              <w:rPr>
                <w:rFonts w:ascii="黑体" w:eastAsia="黑体" w:hAnsi="宋体" w:hint="eastAsia"/>
                <w:color w:val="000000"/>
                <w:szCs w:val="21"/>
              </w:rPr>
              <w:t>用酒精擦洗后用水冲洗</w:t>
            </w:r>
          </w:p>
        </w:tc>
      </w:tr>
      <w:tr w:rsidR="0064329C" w:rsidTr="0064329C">
        <w:tc>
          <w:tcPr>
            <w:tcW w:w="3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jc w:val="center"/>
              <w:rPr>
                <w:rFonts w:ascii="黑体" w:eastAsia="黑体"/>
                <w:color w:val="000000"/>
                <w:szCs w:val="21"/>
              </w:rPr>
            </w:pPr>
            <w:r>
              <w:rPr>
                <w:rFonts w:ascii="黑体" w:eastAsia="黑体" w:hAnsi="宋体" w:hint="eastAsia"/>
                <w:color w:val="000000"/>
                <w:szCs w:val="21"/>
              </w:rPr>
              <w:t>白磷沾到皮肤上</w:t>
            </w:r>
          </w:p>
        </w:tc>
        <w:tc>
          <w:tcPr>
            <w:tcW w:w="4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rPr>
                <w:rFonts w:ascii="黑体" w:eastAsia="黑体"/>
                <w:color w:val="000000"/>
                <w:szCs w:val="21"/>
              </w:rPr>
            </w:pPr>
            <w:r>
              <w:rPr>
                <w:rFonts w:ascii="黑体" w:eastAsia="黑体" w:hAnsi="宋体" w:hint="eastAsia"/>
                <w:color w:val="000000"/>
                <w:szCs w:val="21"/>
              </w:rPr>
              <w:t>用</w:t>
            </w:r>
            <w:r>
              <w:rPr>
                <w:rFonts w:ascii="黑体" w:eastAsia="黑体" w:hint="eastAsia"/>
                <w:color w:val="000000"/>
                <w:szCs w:val="21"/>
              </w:rPr>
              <w:t>CuSO</w:t>
            </w:r>
            <w:r>
              <w:rPr>
                <w:rFonts w:ascii="黑体" w:eastAsia="黑体" w:hint="eastAsia"/>
                <w:color w:val="000000"/>
                <w:szCs w:val="21"/>
                <w:vertAlign w:val="subscript"/>
              </w:rPr>
              <w:t>4</w:t>
            </w:r>
            <w:r>
              <w:rPr>
                <w:rFonts w:ascii="黑体" w:eastAsia="黑体" w:hAnsi="宋体" w:hint="eastAsia"/>
                <w:color w:val="000000"/>
                <w:szCs w:val="21"/>
              </w:rPr>
              <w:t>溶液洗伤口，后用稀</w:t>
            </w:r>
            <w:r>
              <w:rPr>
                <w:rFonts w:ascii="黑体" w:eastAsia="黑体" w:hint="eastAsia"/>
                <w:color w:val="000000"/>
                <w:szCs w:val="21"/>
              </w:rPr>
              <w:t>KMnO</w:t>
            </w:r>
            <w:r>
              <w:rPr>
                <w:rFonts w:ascii="黑体" w:eastAsia="黑体" w:hint="eastAsia"/>
                <w:color w:val="000000"/>
                <w:szCs w:val="21"/>
                <w:vertAlign w:val="subscript"/>
              </w:rPr>
              <w:t>4</w:t>
            </w:r>
            <w:r>
              <w:rPr>
                <w:rFonts w:ascii="黑体" w:eastAsia="黑体" w:hAnsi="宋体" w:hint="eastAsia"/>
                <w:color w:val="000000"/>
                <w:szCs w:val="21"/>
              </w:rPr>
              <w:t>溶液湿敷</w:t>
            </w:r>
          </w:p>
        </w:tc>
      </w:tr>
      <w:tr w:rsidR="0064329C" w:rsidTr="0064329C">
        <w:tc>
          <w:tcPr>
            <w:tcW w:w="3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jc w:val="center"/>
              <w:rPr>
                <w:rFonts w:ascii="黑体" w:eastAsia="黑体"/>
                <w:color w:val="000000"/>
                <w:szCs w:val="21"/>
              </w:rPr>
            </w:pPr>
            <w:proofErr w:type="gramStart"/>
            <w:r>
              <w:rPr>
                <w:rFonts w:ascii="黑体" w:eastAsia="黑体" w:hAnsi="宋体" w:hint="eastAsia"/>
                <w:color w:val="000000"/>
                <w:szCs w:val="21"/>
              </w:rPr>
              <w:t>溴</w:t>
            </w:r>
            <w:proofErr w:type="gramEnd"/>
            <w:r>
              <w:rPr>
                <w:rFonts w:ascii="黑体" w:eastAsia="黑体" w:hAnsi="宋体" w:hint="eastAsia"/>
                <w:color w:val="000000"/>
                <w:szCs w:val="21"/>
              </w:rPr>
              <w:t>滴到皮肤上</w:t>
            </w:r>
          </w:p>
        </w:tc>
        <w:tc>
          <w:tcPr>
            <w:tcW w:w="4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rPr>
                <w:rFonts w:ascii="黑体" w:eastAsia="黑体"/>
                <w:color w:val="000000"/>
                <w:szCs w:val="21"/>
              </w:rPr>
            </w:pPr>
            <w:r>
              <w:rPr>
                <w:rFonts w:ascii="黑体" w:eastAsia="黑体" w:hAnsi="宋体" w:hint="eastAsia"/>
                <w:color w:val="000000"/>
                <w:spacing w:val="-6"/>
                <w:szCs w:val="21"/>
              </w:rPr>
              <w:t>应立即擦去，再用稀酒精等无毒有机溶剂洗去</w:t>
            </w:r>
            <w:r>
              <w:rPr>
                <w:rFonts w:ascii="黑体" w:eastAsia="黑体" w:hAnsi="宋体" w:hint="eastAsia"/>
                <w:color w:val="000000"/>
                <w:szCs w:val="21"/>
              </w:rPr>
              <w:t>，后涂硼酸、凡士林</w:t>
            </w:r>
          </w:p>
        </w:tc>
      </w:tr>
      <w:tr w:rsidR="0064329C" w:rsidTr="0064329C">
        <w:tc>
          <w:tcPr>
            <w:tcW w:w="3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jc w:val="center"/>
              <w:rPr>
                <w:rFonts w:ascii="黑体" w:eastAsia="黑体"/>
                <w:color w:val="000000"/>
                <w:szCs w:val="21"/>
              </w:rPr>
            </w:pPr>
            <w:r>
              <w:rPr>
                <w:rFonts w:ascii="黑体" w:eastAsia="黑体" w:hAnsi="宋体" w:hint="eastAsia"/>
                <w:color w:val="000000"/>
                <w:szCs w:val="21"/>
              </w:rPr>
              <w:t>误食重金属盐</w:t>
            </w:r>
          </w:p>
        </w:tc>
        <w:tc>
          <w:tcPr>
            <w:tcW w:w="4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rPr>
                <w:rFonts w:ascii="黑体" w:eastAsia="黑体"/>
                <w:color w:val="000000"/>
                <w:szCs w:val="21"/>
              </w:rPr>
            </w:pPr>
            <w:r>
              <w:rPr>
                <w:rFonts w:ascii="黑体" w:eastAsia="黑体" w:hAnsi="宋体" w:hint="eastAsia"/>
                <w:color w:val="000000"/>
                <w:szCs w:val="21"/>
              </w:rPr>
              <w:t>应立即口服蛋清或生牛奶</w:t>
            </w:r>
          </w:p>
        </w:tc>
      </w:tr>
      <w:tr w:rsidR="0064329C" w:rsidTr="0064329C">
        <w:tc>
          <w:tcPr>
            <w:tcW w:w="3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jc w:val="center"/>
              <w:rPr>
                <w:rFonts w:ascii="黑体" w:eastAsia="黑体"/>
                <w:color w:val="000000"/>
                <w:szCs w:val="21"/>
              </w:rPr>
            </w:pPr>
            <w:r>
              <w:rPr>
                <w:rFonts w:ascii="黑体" w:eastAsia="黑体" w:hAnsi="宋体" w:hint="eastAsia"/>
                <w:color w:val="000000"/>
                <w:szCs w:val="21"/>
              </w:rPr>
              <w:t>汞滴落在桌上或地上</w:t>
            </w:r>
          </w:p>
        </w:tc>
        <w:tc>
          <w:tcPr>
            <w:tcW w:w="4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29C" w:rsidRDefault="0064329C">
            <w:pPr>
              <w:adjustRightInd w:val="0"/>
              <w:snapToGrid w:val="0"/>
              <w:spacing w:line="300" w:lineRule="exact"/>
              <w:rPr>
                <w:rFonts w:ascii="黑体" w:eastAsia="黑体"/>
                <w:color w:val="000000"/>
                <w:szCs w:val="21"/>
              </w:rPr>
            </w:pPr>
            <w:r>
              <w:rPr>
                <w:rFonts w:ascii="黑体" w:eastAsia="黑体" w:hAnsi="宋体" w:hint="eastAsia"/>
                <w:color w:val="000000"/>
                <w:szCs w:val="21"/>
              </w:rPr>
              <w:t>应立即撒上硫粉回收</w:t>
            </w:r>
          </w:p>
        </w:tc>
      </w:tr>
    </w:tbl>
    <w:p w:rsidR="0064329C" w:rsidRDefault="0064329C" w:rsidP="0064329C">
      <w:pPr>
        <w:rPr>
          <w:rFonts w:ascii="黑体" w:eastAsia="黑体"/>
          <w:b/>
          <w:kern w:val="0"/>
          <w:szCs w:val="21"/>
        </w:rPr>
      </w:pPr>
    </w:p>
    <w:p w:rsidR="0064329C" w:rsidRDefault="0064329C" w:rsidP="0064329C">
      <w:pPr>
        <w:rPr>
          <w:rFonts w:ascii="黑体" w:eastAsia="黑体"/>
          <w:b/>
          <w:color w:val="000000"/>
          <w:sz w:val="24"/>
        </w:rPr>
      </w:pPr>
      <w:r>
        <w:rPr>
          <w:rFonts w:ascii="黑体" w:eastAsia="黑体" w:hint="eastAsia"/>
          <w:b/>
          <w:kern w:val="0"/>
          <w:sz w:val="24"/>
        </w:rPr>
        <w:t>（三）、</w:t>
      </w:r>
      <w:r>
        <w:rPr>
          <w:rFonts w:ascii="黑体" w:eastAsia="黑体" w:hAnsi="宋体" w:hint="eastAsia"/>
          <w:b/>
          <w:color w:val="000000"/>
          <w:sz w:val="24"/>
        </w:rPr>
        <w:t>实验中的安全装置</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05"/>
        <w:gridCol w:w="1566"/>
        <w:gridCol w:w="5422"/>
      </w:tblGrid>
      <w:tr w:rsidR="0064329C" w:rsidTr="0064329C">
        <w:trPr>
          <w:cantSplit/>
        </w:trPr>
        <w:tc>
          <w:tcPr>
            <w:tcW w:w="1330" w:type="dxa"/>
            <w:gridSpan w:val="2"/>
            <w:tcBorders>
              <w:top w:val="single" w:sz="4" w:space="0" w:color="auto"/>
              <w:left w:val="single" w:sz="4" w:space="0" w:color="auto"/>
              <w:bottom w:val="single" w:sz="4" w:space="0" w:color="auto"/>
              <w:right w:val="single" w:sz="4" w:space="0" w:color="auto"/>
            </w:tcBorders>
            <w:hideMark/>
          </w:tcPr>
          <w:p w:rsidR="0064329C" w:rsidRDefault="0064329C">
            <w:pPr>
              <w:jc w:val="center"/>
              <w:rPr>
                <w:rFonts w:ascii="黑体" w:eastAsia="黑体"/>
                <w:color w:val="000000"/>
                <w:szCs w:val="21"/>
              </w:rPr>
            </w:pPr>
            <w:r>
              <w:rPr>
                <w:rFonts w:ascii="黑体" w:eastAsia="黑体" w:hAnsi="宋体" w:hint="eastAsia"/>
                <w:color w:val="000000"/>
                <w:szCs w:val="21"/>
              </w:rPr>
              <w:t>分类</w:t>
            </w:r>
          </w:p>
        </w:tc>
        <w:tc>
          <w:tcPr>
            <w:tcW w:w="1045" w:type="dxa"/>
            <w:tcBorders>
              <w:top w:val="single" w:sz="4" w:space="0" w:color="auto"/>
              <w:left w:val="single" w:sz="4" w:space="0" w:color="auto"/>
              <w:bottom w:val="single" w:sz="4" w:space="0" w:color="auto"/>
              <w:right w:val="single" w:sz="4" w:space="0" w:color="auto"/>
            </w:tcBorders>
            <w:hideMark/>
          </w:tcPr>
          <w:p w:rsidR="0064329C" w:rsidRDefault="0064329C">
            <w:pPr>
              <w:rPr>
                <w:rFonts w:ascii="黑体" w:eastAsia="黑体"/>
                <w:color w:val="000000"/>
                <w:szCs w:val="21"/>
              </w:rPr>
            </w:pPr>
            <w:r>
              <w:rPr>
                <w:rFonts w:ascii="黑体" w:eastAsia="黑体" w:hAnsi="宋体" w:hint="eastAsia"/>
                <w:color w:val="000000"/>
                <w:szCs w:val="21"/>
              </w:rPr>
              <w:t>装置简图</w:t>
            </w:r>
          </w:p>
        </w:tc>
        <w:tc>
          <w:tcPr>
            <w:tcW w:w="5605" w:type="dxa"/>
            <w:tcBorders>
              <w:top w:val="single" w:sz="4" w:space="0" w:color="auto"/>
              <w:left w:val="single" w:sz="4" w:space="0" w:color="auto"/>
              <w:bottom w:val="single" w:sz="4" w:space="0" w:color="auto"/>
              <w:right w:val="single" w:sz="4" w:space="0" w:color="auto"/>
            </w:tcBorders>
            <w:hideMark/>
          </w:tcPr>
          <w:p w:rsidR="0064329C" w:rsidRDefault="0064329C">
            <w:pPr>
              <w:jc w:val="center"/>
              <w:rPr>
                <w:rFonts w:ascii="黑体" w:eastAsia="黑体"/>
                <w:color w:val="000000"/>
                <w:szCs w:val="21"/>
              </w:rPr>
            </w:pPr>
            <w:r>
              <w:rPr>
                <w:rFonts w:ascii="黑体" w:eastAsia="黑体" w:hAnsi="宋体" w:hint="eastAsia"/>
                <w:color w:val="000000"/>
                <w:szCs w:val="21"/>
              </w:rPr>
              <w:t>原理及使用实例</w:t>
            </w:r>
          </w:p>
        </w:tc>
      </w:tr>
      <w:tr w:rsidR="0064329C" w:rsidTr="0064329C">
        <w:trPr>
          <w:cantSplit/>
        </w:trPr>
        <w:tc>
          <w:tcPr>
            <w:tcW w:w="406" w:type="dxa"/>
            <w:vMerge w:val="restart"/>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hAnsi="宋体" w:hint="eastAsia"/>
                <w:color w:val="000000"/>
                <w:szCs w:val="21"/>
              </w:rPr>
              <w:t>防倒吸倒装置</w:t>
            </w:r>
          </w:p>
        </w:tc>
        <w:tc>
          <w:tcPr>
            <w:tcW w:w="924"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hAnsi="宋体" w:hint="eastAsia"/>
                <w:color w:val="000000"/>
                <w:szCs w:val="21"/>
              </w:rPr>
              <w:t>隔离式</w:t>
            </w:r>
          </w:p>
        </w:tc>
        <w:tc>
          <w:tcPr>
            <w:tcW w:w="1045"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noProof/>
                <w:color w:val="000000"/>
                <w:szCs w:val="21"/>
              </w:rPr>
              <w:drawing>
                <wp:inline distT="0" distB="0" distL="0" distR="0">
                  <wp:extent cx="600075" cy="476250"/>
                  <wp:effectExtent l="19050" t="0" r="952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srcRect l="54082" t="3656" r="17406" b="79750"/>
                          <a:stretch>
                            <a:fillRect/>
                          </a:stretch>
                        </pic:blipFill>
                        <pic:spPr bwMode="auto">
                          <a:xfrm>
                            <a:off x="0" y="0"/>
                            <a:ext cx="600075" cy="476250"/>
                          </a:xfrm>
                          <a:prstGeom prst="rect">
                            <a:avLst/>
                          </a:prstGeom>
                          <a:noFill/>
                          <a:ln w="9525">
                            <a:noFill/>
                            <a:miter lim="800000"/>
                            <a:headEnd/>
                            <a:tailEnd/>
                          </a:ln>
                        </pic:spPr>
                      </pic:pic>
                    </a:graphicData>
                  </a:graphic>
                </wp:inline>
              </w:drawing>
            </w:r>
          </w:p>
        </w:tc>
        <w:tc>
          <w:tcPr>
            <w:tcW w:w="5605" w:type="dxa"/>
            <w:tcBorders>
              <w:top w:val="single" w:sz="4" w:space="0" w:color="auto"/>
              <w:left w:val="single" w:sz="4" w:space="0" w:color="auto"/>
              <w:bottom w:val="single" w:sz="4" w:space="0" w:color="auto"/>
              <w:right w:val="single" w:sz="4" w:space="0" w:color="auto"/>
            </w:tcBorders>
            <w:hideMark/>
          </w:tcPr>
          <w:p w:rsidR="0064329C" w:rsidRDefault="0064329C">
            <w:pPr>
              <w:ind w:firstLineChars="200" w:firstLine="420"/>
              <w:rPr>
                <w:rFonts w:ascii="黑体" w:eastAsia="黑体"/>
                <w:color w:val="000000"/>
                <w:szCs w:val="21"/>
              </w:rPr>
            </w:pPr>
            <w:r>
              <w:rPr>
                <w:rFonts w:ascii="黑体" w:eastAsia="黑体" w:hAnsi="宋体" w:hint="eastAsia"/>
                <w:color w:val="000000"/>
                <w:szCs w:val="21"/>
              </w:rPr>
              <w:t>导气管末端不插入液体（水）中，导气管与液体呈隔离状态。可用来吸收易溶于水的气体。</w:t>
            </w:r>
          </w:p>
        </w:tc>
      </w:tr>
      <w:tr w:rsidR="0064329C" w:rsidTr="0064329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29C" w:rsidRDefault="0064329C">
            <w:pPr>
              <w:widowControl/>
              <w:jc w:val="left"/>
              <w:rPr>
                <w:rFonts w:ascii="黑体" w:eastAsia="黑体"/>
                <w:color w:val="000000"/>
                <w:szCs w:val="21"/>
              </w:rPr>
            </w:pPr>
          </w:p>
        </w:tc>
        <w:tc>
          <w:tcPr>
            <w:tcW w:w="924"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hAnsi="宋体" w:hint="eastAsia"/>
                <w:color w:val="000000"/>
                <w:szCs w:val="21"/>
              </w:rPr>
              <w:t>倒置</w:t>
            </w:r>
          </w:p>
          <w:p w:rsidR="0064329C" w:rsidRDefault="0064329C">
            <w:pPr>
              <w:jc w:val="center"/>
              <w:rPr>
                <w:rFonts w:ascii="黑体" w:eastAsia="黑体"/>
                <w:color w:val="000000"/>
                <w:szCs w:val="21"/>
              </w:rPr>
            </w:pPr>
            <w:r>
              <w:rPr>
                <w:rFonts w:ascii="黑体" w:eastAsia="黑体" w:hAnsi="宋体" w:hint="eastAsia"/>
                <w:color w:val="000000"/>
                <w:szCs w:val="21"/>
              </w:rPr>
              <w:t>漏斗式</w:t>
            </w:r>
          </w:p>
        </w:tc>
        <w:tc>
          <w:tcPr>
            <w:tcW w:w="1045"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noProof/>
                <w:color w:val="000000"/>
                <w:szCs w:val="21"/>
              </w:rPr>
              <w:drawing>
                <wp:inline distT="0" distB="0" distL="0" distR="0">
                  <wp:extent cx="514350" cy="742950"/>
                  <wp:effectExtent l="19050" t="0" r="0" b="0"/>
                  <wp:docPr id="2" name="图片 4" descr="吸收氯化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吸收氯化氢"/>
                          <pic:cNvPicPr>
                            <a:picLocks noChangeAspect="1" noChangeArrowheads="1"/>
                          </pic:cNvPicPr>
                        </pic:nvPicPr>
                        <pic:blipFill>
                          <a:blip r:embed="rId8"/>
                          <a:srcRect/>
                          <a:stretch>
                            <a:fillRect/>
                          </a:stretch>
                        </pic:blipFill>
                        <pic:spPr bwMode="auto">
                          <a:xfrm>
                            <a:off x="0" y="0"/>
                            <a:ext cx="514350" cy="742950"/>
                          </a:xfrm>
                          <a:prstGeom prst="rect">
                            <a:avLst/>
                          </a:prstGeom>
                          <a:noFill/>
                          <a:ln w="9525">
                            <a:noFill/>
                            <a:miter lim="800000"/>
                            <a:headEnd/>
                            <a:tailEnd/>
                          </a:ln>
                        </pic:spPr>
                      </pic:pic>
                    </a:graphicData>
                  </a:graphic>
                </wp:inline>
              </w:drawing>
            </w:r>
          </w:p>
        </w:tc>
        <w:tc>
          <w:tcPr>
            <w:tcW w:w="5605" w:type="dxa"/>
            <w:tcBorders>
              <w:top w:val="single" w:sz="4" w:space="0" w:color="auto"/>
              <w:left w:val="single" w:sz="4" w:space="0" w:color="auto"/>
              <w:bottom w:val="single" w:sz="4" w:space="0" w:color="auto"/>
              <w:right w:val="single" w:sz="4" w:space="0" w:color="auto"/>
            </w:tcBorders>
            <w:hideMark/>
          </w:tcPr>
          <w:p w:rsidR="0064329C" w:rsidRDefault="0064329C">
            <w:pPr>
              <w:ind w:firstLine="390"/>
              <w:rPr>
                <w:rFonts w:ascii="黑体" w:eastAsia="黑体"/>
                <w:color w:val="000000"/>
                <w:szCs w:val="21"/>
              </w:rPr>
            </w:pPr>
            <w:r>
              <w:rPr>
                <w:rFonts w:ascii="黑体" w:eastAsia="黑体" w:hAnsi="宋体" w:hint="eastAsia"/>
                <w:color w:val="000000"/>
                <w:szCs w:val="21"/>
              </w:rPr>
              <w:t>由于漏斗容积较大，当水进行漏斗内时，烧杯内液面下降而低于漏斗下口，受重力作用，</w:t>
            </w:r>
            <w:proofErr w:type="gramStart"/>
            <w:r>
              <w:rPr>
                <w:rFonts w:ascii="黑体" w:eastAsia="黑体" w:hAnsi="宋体" w:hint="eastAsia"/>
                <w:color w:val="000000"/>
                <w:szCs w:val="21"/>
              </w:rPr>
              <w:t>液体又固落到</w:t>
            </w:r>
            <w:proofErr w:type="gramEnd"/>
            <w:r>
              <w:rPr>
                <w:rFonts w:ascii="黑体" w:eastAsia="黑体" w:hAnsi="宋体" w:hint="eastAsia"/>
                <w:color w:val="000000"/>
                <w:szCs w:val="21"/>
              </w:rPr>
              <w:t>烧杯中。常用于吸收易溶于水的气体。</w:t>
            </w:r>
          </w:p>
        </w:tc>
      </w:tr>
      <w:tr w:rsidR="0064329C" w:rsidTr="0064329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29C" w:rsidRDefault="0064329C">
            <w:pPr>
              <w:widowControl/>
              <w:jc w:val="left"/>
              <w:rPr>
                <w:rFonts w:ascii="黑体" w:eastAsia="黑体"/>
                <w:color w:val="000000"/>
                <w:szCs w:val="21"/>
              </w:rPr>
            </w:pPr>
          </w:p>
        </w:tc>
        <w:tc>
          <w:tcPr>
            <w:tcW w:w="924"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hAnsi="宋体" w:hint="eastAsia"/>
                <w:color w:val="000000"/>
                <w:szCs w:val="21"/>
              </w:rPr>
              <w:t>容器接收式</w:t>
            </w:r>
          </w:p>
        </w:tc>
        <w:tc>
          <w:tcPr>
            <w:tcW w:w="1045"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noProof/>
                <w:color w:val="000000"/>
                <w:szCs w:val="21"/>
              </w:rPr>
              <w:drawing>
                <wp:inline distT="0" distB="0" distL="0" distR="0">
                  <wp:extent cx="485775" cy="5048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srcRect l="57501" t="39989" r="21135" b="42960"/>
                          <a:stretch>
                            <a:fillRect/>
                          </a:stretch>
                        </pic:blipFill>
                        <pic:spPr bwMode="auto">
                          <a:xfrm>
                            <a:off x="0" y="0"/>
                            <a:ext cx="485775" cy="504825"/>
                          </a:xfrm>
                          <a:prstGeom prst="rect">
                            <a:avLst/>
                          </a:prstGeom>
                          <a:noFill/>
                          <a:ln w="9525">
                            <a:noFill/>
                            <a:miter lim="800000"/>
                            <a:headEnd/>
                            <a:tailEnd/>
                          </a:ln>
                        </pic:spPr>
                      </pic:pic>
                    </a:graphicData>
                  </a:graphic>
                </wp:inline>
              </w:drawing>
            </w:r>
          </w:p>
        </w:tc>
        <w:tc>
          <w:tcPr>
            <w:tcW w:w="5605" w:type="dxa"/>
            <w:tcBorders>
              <w:top w:val="single" w:sz="4" w:space="0" w:color="auto"/>
              <w:left w:val="single" w:sz="4" w:space="0" w:color="auto"/>
              <w:bottom w:val="single" w:sz="4" w:space="0" w:color="auto"/>
              <w:right w:val="single" w:sz="4" w:space="0" w:color="auto"/>
            </w:tcBorders>
            <w:hideMark/>
          </w:tcPr>
          <w:p w:rsidR="0064329C" w:rsidRDefault="0064329C">
            <w:pPr>
              <w:rPr>
                <w:rFonts w:ascii="黑体" w:eastAsia="黑体"/>
                <w:color w:val="000000"/>
                <w:szCs w:val="21"/>
              </w:rPr>
            </w:pPr>
            <w:r>
              <w:rPr>
                <w:rFonts w:ascii="黑体" w:eastAsia="黑体" w:hint="eastAsia"/>
                <w:color w:val="000000"/>
                <w:szCs w:val="21"/>
              </w:rPr>
              <w:t xml:space="preserve">    </w:t>
            </w:r>
            <w:r>
              <w:rPr>
                <w:rFonts w:ascii="黑体" w:eastAsia="黑体" w:hAnsi="宋体" w:hint="eastAsia"/>
                <w:color w:val="000000"/>
                <w:szCs w:val="21"/>
              </w:rPr>
              <w:t>使用较大容积的容器接收可能倒吸过来的液体，防止进入气体发生装置或受热的反应容器。</w:t>
            </w:r>
          </w:p>
        </w:tc>
      </w:tr>
      <w:tr w:rsidR="0064329C" w:rsidTr="0064329C">
        <w:trPr>
          <w:cantSplit/>
        </w:trPr>
        <w:tc>
          <w:tcPr>
            <w:tcW w:w="406" w:type="dxa"/>
            <w:vMerge w:val="restart"/>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hAnsi="宋体" w:hint="eastAsia"/>
                <w:color w:val="000000"/>
                <w:szCs w:val="21"/>
              </w:rPr>
              <w:t>防堵塞装置</w:t>
            </w:r>
          </w:p>
        </w:tc>
        <w:tc>
          <w:tcPr>
            <w:tcW w:w="924"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hAnsi="宋体" w:hint="eastAsia"/>
                <w:color w:val="000000"/>
                <w:szCs w:val="21"/>
              </w:rPr>
              <w:t>液封平</w:t>
            </w:r>
          </w:p>
          <w:p w:rsidR="0064329C" w:rsidRDefault="0064329C">
            <w:pPr>
              <w:jc w:val="center"/>
              <w:rPr>
                <w:rFonts w:ascii="黑体" w:eastAsia="黑体"/>
                <w:color w:val="000000"/>
                <w:szCs w:val="21"/>
              </w:rPr>
            </w:pPr>
            <w:proofErr w:type="gramStart"/>
            <w:r>
              <w:rPr>
                <w:rFonts w:ascii="黑体" w:eastAsia="黑体" w:hAnsi="宋体" w:hint="eastAsia"/>
                <w:color w:val="000000"/>
                <w:szCs w:val="21"/>
              </w:rPr>
              <w:t>衡</w:t>
            </w:r>
            <w:proofErr w:type="gramEnd"/>
            <w:r>
              <w:rPr>
                <w:rFonts w:ascii="黑体" w:eastAsia="黑体" w:hAnsi="宋体" w:hint="eastAsia"/>
                <w:color w:val="000000"/>
                <w:szCs w:val="21"/>
              </w:rPr>
              <w:t>管式</w:t>
            </w:r>
          </w:p>
        </w:tc>
        <w:tc>
          <w:tcPr>
            <w:tcW w:w="1045"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noProof/>
                <w:color w:val="000000"/>
                <w:szCs w:val="21"/>
              </w:rPr>
              <w:drawing>
                <wp:inline distT="0" distB="0" distL="0" distR="0">
                  <wp:extent cx="838200" cy="581025"/>
                  <wp:effectExtent l="1905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a:srcRect l="50352" t="60555" r="18959" b="23766"/>
                          <a:stretch>
                            <a:fillRect/>
                          </a:stretch>
                        </pic:blipFill>
                        <pic:spPr bwMode="auto">
                          <a:xfrm>
                            <a:off x="0" y="0"/>
                            <a:ext cx="838200" cy="581025"/>
                          </a:xfrm>
                          <a:prstGeom prst="rect">
                            <a:avLst/>
                          </a:prstGeom>
                          <a:noFill/>
                          <a:ln w="9525">
                            <a:noFill/>
                            <a:miter lim="800000"/>
                            <a:headEnd/>
                            <a:tailEnd/>
                          </a:ln>
                        </pic:spPr>
                      </pic:pic>
                    </a:graphicData>
                  </a:graphic>
                </wp:inline>
              </w:drawing>
            </w:r>
          </w:p>
        </w:tc>
        <w:tc>
          <w:tcPr>
            <w:tcW w:w="5605" w:type="dxa"/>
            <w:tcBorders>
              <w:top w:val="single" w:sz="4" w:space="0" w:color="auto"/>
              <w:left w:val="single" w:sz="4" w:space="0" w:color="auto"/>
              <w:bottom w:val="single" w:sz="4" w:space="0" w:color="auto"/>
              <w:right w:val="single" w:sz="4" w:space="0" w:color="auto"/>
            </w:tcBorders>
            <w:hideMark/>
          </w:tcPr>
          <w:p w:rsidR="0064329C" w:rsidRDefault="0064329C">
            <w:pPr>
              <w:ind w:firstLine="390"/>
              <w:rPr>
                <w:rFonts w:ascii="黑体" w:eastAsia="黑体"/>
                <w:color w:val="000000"/>
                <w:szCs w:val="21"/>
              </w:rPr>
            </w:pPr>
            <w:r>
              <w:rPr>
                <w:rFonts w:ascii="黑体" w:eastAsia="黑体" w:hAnsi="宋体" w:hint="eastAsia"/>
                <w:color w:val="000000"/>
                <w:szCs w:val="21"/>
              </w:rPr>
              <w:t>插入液面中的长玻璃管与大气连通，流动的气体若在前方受阻，增大的气压会随玻璃管中液面的上升而得到调节。</w:t>
            </w:r>
          </w:p>
        </w:tc>
      </w:tr>
      <w:tr w:rsidR="0064329C" w:rsidTr="0064329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29C" w:rsidRDefault="0064329C">
            <w:pPr>
              <w:widowControl/>
              <w:jc w:val="left"/>
              <w:rPr>
                <w:rFonts w:ascii="黑体" w:eastAsia="黑体"/>
                <w:color w:val="000000"/>
                <w:szCs w:val="21"/>
              </w:rPr>
            </w:pPr>
          </w:p>
        </w:tc>
        <w:tc>
          <w:tcPr>
            <w:tcW w:w="924"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hAnsi="宋体" w:hint="eastAsia"/>
                <w:color w:val="000000"/>
                <w:szCs w:val="21"/>
              </w:rPr>
              <w:t>恒压式</w:t>
            </w:r>
          </w:p>
        </w:tc>
        <w:tc>
          <w:tcPr>
            <w:tcW w:w="1045"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noProof/>
                <w:color w:val="000000"/>
                <w:szCs w:val="21"/>
              </w:rPr>
              <w:drawing>
                <wp:inline distT="0" distB="0" distL="0" distR="0">
                  <wp:extent cx="695325" cy="657225"/>
                  <wp:effectExtent l="19050" t="0" r="9525"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7"/>
                          <a:srcRect l="48798" t="79521" r="26109" b="3885"/>
                          <a:stretch>
                            <a:fillRect/>
                          </a:stretch>
                        </pic:blipFill>
                        <pic:spPr bwMode="auto">
                          <a:xfrm>
                            <a:off x="0" y="0"/>
                            <a:ext cx="695325" cy="657225"/>
                          </a:xfrm>
                          <a:prstGeom prst="rect">
                            <a:avLst/>
                          </a:prstGeom>
                          <a:noFill/>
                          <a:ln w="9525">
                            <a:noFill/>
                            <a:miter lim="800000"/>
                            <a:headEnd/>
                            <a:tailEnd/>
                          </a:ln>
                        </pic:spPr>
                      </pic:pic>
                    </a:graphicData>
                  </a:graphic>
                </wp:inline>
              </w:drawing>
            </w:r>
          </w:p>
        </w:tc>
        <w:tc>
          <w:tcPr>
            <w:tcW w:w="5605"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hAnsi="宋体"/>
                <w:color w:val="000000"/>
                <w:szCs w:val="21"/>
              </w:rPr>
            </w:pPr>
            <w:r>
              <w:rPr>
                <w:rFonts w:ascii="黑体" w:eastAsia="黑体" w:hAnsi="宋体" w:hint="eastAsia"/>
                <w:color w:val="000000"/>
                <w:szCs w:val="21"/>
              </w:rPr>
              <w:t>使分液漏斗与烧瓶内气压相同，保证漏斗中液体顺畅流</w:t>
            </w:r>
          </w:p>
          <w:p w:rsidR="0064329C" w:rsidRDefault="0064329C">
            <w:pPr>
              <w:rPr>
                <w:rFonts w:ascii="黑体" w:eastAsia="黑体"/>
                <w:color w:val="000000"/>
                <w:szCs w:val="21"/>
              </w:rPr>
            </w:pPr>
            <w:r>
              <w:rPr>
                <w:rFonts w:ascii="黑体" w:eastAsia="黑体" w:hAnsi="宋体" w:hint="eastAsia"/>
                <w:color w:val="000000"/>
                <w:szCs w:val="21"/>
              </w:rPr>
              <w:t>出。</w:t>
            </w:r>
          </w:p>
        </w:tc>
      </w:tr>
      <w:tr w:rsidR="0064329C" w:rsidTr="0064329C">
        <w:trPr>
          <w:cantSplit/>
          <w:trHeight w:val="1004"/>
        </w:trPr>
        <w:tc>
          <w:tcPr>
            <w:tcW w:w="406" w:type="dxa"/>
            <w:vMerge w:val="restart"/>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hAnsi="宋体" w:hint="eastAsia"/>
                <w:color w:val="000000"/>
                <w:szCs w:val="21"/>
              </w:rPr>
              <w:t>防污染安全装置</w:t>
            </w:r>
          </w:p>
        </w:tc>
        <w:tc>
          <w:tcPr>
            <w:tcW w:w="924"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hAnsi="宋体" w:hint="eastAsia"/>
                <w:color w:val="000000"/>
                <w:szCs w:val="21"/>
              </w:rPr>
              <w:t>吸收式</w:t>
            </w:r>
          </w:p>
        </w:tc>
        <w:tc>
          <w:tcPr>
            <w:tcW w:w="1045"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noProof/>
                <w:color w:val="000000"/>
                <w:szCs w:val="21"/>
              </w:rPr>
              <w:drawing>
                <wp:inline distT="0" distB="0" distL="0" distR="0">
                  <wp:extent cx="400050" cy="533400"/>
                  <wp:effectExtent l="19050" t="0" r="0" b="0"/>
                  <wp:docPr id="6" name="图片 8" descr="吸收氯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吸收氯气"/>
                          <pic:cNvPicPr>
                            <a:picLocks noChangeAspect="1" noChangeArrowheads="1"/>
                          </pic:cNvPicPr>
                        </pic:nvPicPr>
                        <pic:blipFill>
                          <a:blip r:embed="rId9"/>
                          <a:srcRect/>
                          <a:stretch>
                            <a:fillRect/>
                          </a:stretch>
                        </pic:blipFill>
                        <pic:spPr bwMode="auto">
                          <a:xfrm>
                            <a:off x="0" y="0"/>
                            <a:ext cx="400050" cy="533400"/>
                          </a:xfrm>
                          <a:prstGeom prst="rect">
                            <a:avLst/>
                          </a:prstGeom>
                          <a:noFill/>
                          <a:ln w="9525">
                            <a:noFill/>
                            <a:miter lim="800000"/>
                            <a:headEnd/>
                            <a:tailEnd/>
                          </a:ln>
                        </pic:spPr>
                      </pic:pic>
                    </a:graphicData>
                  </a:graphic>
                </wp:inline>
              </w:drawing>
            </w:r>
          </w:p>
        </w:tc>
        <w:tc>
          <w:tcPr>
            <w:tcW w:w="5605" w:type="dxa"/>
            <w:tcBorders>
              <w:top w:val="single" w:sz="4" w:space="0" w:color="auto"/>
              <w:left w:val="single" w:sz="4" w:space="0" w:color="auto"/>
              <w:bottom w:val="single" w:sz="4" w:space="0" w:color="auto"/>
              <w:right w:val="single" w:sz="4" w:space="0" w:color="auto"/>
            </w:tcBorders>
            <w:vAlign w:val="center"/>
            <w:hideMark/>
          </w:tcPr>
          <w:p w:rsidR="0064329C" w:rsidRDefault="0064329C">
            <w:pPr>
              <w:ind w:firstLine="390"/>
              <w:rPr>
                <w:rFonts w:ascii="黑体" w:eastAsia="黑体"/>
                <w:color w:val="000000"/>
                <w:szCs w:val="21"/>
              </w:rPr>
            </w:pPr>
            <w:r>
              <w:rPr>
                <w:rFonts w:ascii="黑体" w:eastAsia="黑体" w:hAnsi="宋体" w:hint="eastAsia"/>
                <w:color w:val="000000"/>
                <w:szCs w:val="21"/>
              </w:rPr>
              <w:t>容器中盛有与有毒气体反应的溶液，将未反应的有毒气体吸收，使其不扩散到空气中，造成污染。</w:t>
            </w:r>
          </w:p>
        </w:tc>
      </w:tr>
      <w:tr w:rsidR="0064329C" w:rsidTr="0064329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29C" w:rsidRDefault="0064329C">
            <w:pPr>
              <w:widowControl/>
              <w:jc w:val="left"/>
              <w:rPr>
                <w:rFonts w:ascii="黑体" w:eastAsia="黑体"/>
                <w:color w:val="000000"/>
                <w:szCs w:val="21"/>
              </w:rPr>
            </w:pPr>
          </w:p>
        </w:tc>
        <w:tc>
          <w:tcPr>
            <w:tcW w:w="924"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hAnsi="宋体" w:hint="eastAsia"/>
                <w:color w:val="000000"/>
                <w:szCs w:val="21"/>
              </w:rPr>
              <w:t>灼烧式</w:t>
            </w:r>
          </w:p>
        </w:tc>
        <w:tc>
          <w:tcPr>
            <w:tcW w:w="1045"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noProof/>
                <w:color w:val="000000"/>
                <w:szCs w:val="21"/>
              </w:rPr>
              <w:drawing>
                <wp:inline distT="0" distB="0" distL="0" distR="0">
                  <wp:extent cx="790575" cy="676275"/>
                  <wp:effectExtent l="19050" t="0" r="9525" b="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a:srcRect l="58455" t="32770" r="8809" b="36266"/>
                          <a:stretch>
                            <a:fillRect/>
                          </a:stretch>
                        </pic:blipFill>
                        <pic:spPr bwMode="auto">
                          <a:xfrm>
                            <a:off x="0" y="0"/>
                            <a:ext cx="790575" cy="676275"/>
                          </a:xfrm>
                          <a:prstGeom prst="rect">
                            <a:avLst/>
                          </a:prstGeom>
                          <a:noFill/>
                          <a:ln w="9525">
                            <a:noFill/>
                            <a:miter lim="800000"/>
                            <a:headEnd/>
                            <a:tailEnd/>
                          </a:ln>
                        </pic:spPr>
                      </pic:pic>
                    </a:graphicData>
                  </a:graphic>
                </wp:inline>
              </w:drawing>
            </w:r>
          </w:p>
        </w:tc>
        <w:tc>
          <w:tcPr>
            <w:tcW w:w="5605" w:type="dxa"/>
            <w:tcBorders>
              <w:top w:val="single" w:sz="4" w:space="0" w:color="auto"/>
              <w:left w:val="single" w:sz="4" w:space="0" w:color="auto"/>
              <w:bottom w:val="single" w:sz="4" w:space="0" w:color="auto"/>
              <w:right w:val="single" w:sz="4" w:space="0" w:color="auto"/>
            </w:tcBorders>
            <w:vAlign w:val="center"/>
            <w:hideMark/>
          </w:tcPr>
          <w:p w:rsidR="0064329C" w:rsidRDefault="0064329C">
            <w:pPr>
              <w:rPr>
                <w:rFonts w:ascii="黑体" w:eastAsia="黑体"/>
                <w:color w:val="000000"/>
                <w:szCs w:val="21"/>
              </w:rPr>
            </w:pPr>
            <w:r>
              <w:rPr>
                <w:rFonts w:ascii="黑体" w:eastAsia="黑体" w:hint="eastAsia"/>
                <w:color w:val="000000"/>
                <w:szCs w:val="21"/>
              </w:rPr>
              <w:t xml:space="preserve">    </w:t>
            </w:r>
            <w:r>
              <w:rPr>
                <w:rFonts w:ascii="黑体" w:eastAsia="黑体" w:hAnsi="宋体" w:hint="eastAsia"/>
                <w:color w:val="000000"/>
                <w:szCs w:val="21"/>
              </w:rPr>
              <w:t>适当时候，点燃尖</w:t>
            </w:r>
            <w:proofErr w:type="gramStart"/>
            <w:r>
              <w:rPr>
                <w:rFonts w:ascii="黑体" w:eastAsia="黑体" w:hAnsi="宋体" w:hint="eastAsia"/>
                <w:color w:val="000000"/>
                <w:szCs w:val="21"/>
              </w:rPr>
              <w:t>咀</w:t>
            </w:r>
            <w:proofErr w:type="gramEnd"/>
            <w:r>
              <w:rPr>
                <w:rFonts w:ascii="黑体" w:eastAsia="黑体" w:hAnsi="宋体" w:hint="eastAsia"/>
                <w:color w:val="000000"/>
                <w:szCs w:val="21"/>
              </w:rPr>
              <w:t>中的有毒可燃气体，充分燃烧后，转化为对环境无污染的产物。</w:t>
            </w:r>
          </w:p>
        </w:tc>
      </w:tr>
      <w:tr w:rsidR="0064329C" w:rsidTr="0064329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29C" w:rsidRDefault="0064329C">
            <w:pPr>
              <w:widowControl/>
              <w:jc w:val="left"/>
              <w:rPr>
                <w:rFonts w:ascii="黑体" w:eastAsia="黑体"/>
                <w:color w:val="000000"/>
                <w:szCs w:val="21"/>
              </w:rPr>
            </w:pPr>
          </w:p>
        </w:tc>
        <w:tc>
          <w:tcPr>
            <w:tcW w:w="924"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hAnsi="宋体" w:hint="eastAsia"/>
                <w:color w:val="000000"/>
                <w:szCs w:val="21"/>
              </w:rPr>
              <w:t>收集式</w:t>
            </w:r>
          </w:p>
        </w:tc>
        <w:tc>
          <w:tcPr>
            <w:tcW w:w="1045" w:type="dxa"/>
            <w:tcBorders>
              <w:top w:val="single" w:sz="4" w:space="0" w:color="auto"/>
              <w:left w:val="single" w:sz="4" w:space="0" w:color="auto"/>
              <w:bottom w:val="single" w:sz="4" w:space="0" w:color="auto"/>
              <w:right w:val="single" w:sz="4" w:space="0" w:color="auto"/>
            </w:tcBorders>
            <w:vAlign w:val="center"/>
            <w:hideMark/>
          </w:tcPr>
          <w:p w:rsidR="0064329C" w:rsidRDefault="0064329C">
            <w:pPr>
              <w:jc w:val="center"/>
              <w:rPr>
                <w:rFonts w:ascii="黑体" w:eastAsia="黑体"/>
                <w:color w:val="000000"/>
                <w:szCs w:val="21"/>
              </w:rPr>
            </w:pPr>
            <w:r>
              <w:rPr>
                <w:rFonts w:ascii="黑体" w:eastAsia="黑体"/>
                <w:noProof/>
                <w:color w:val="000000"/>
                <w:szCs w:val="21"/>
              </w:rPr>
              <w:drawing>
                <wp:inline distT="0" distB="0" distL="0" distR="0">
                  <wp:extent cx="704850" cy="742950"/>
                  <wp:effectExtent l="1905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srcRect l="60056" t="64667" r="13213" b="3932"/>
                          <a:stretch>
                            <a:fillRect/>
                          </a:stretch>
                        </pic:blipFill>
                        <pic:spPr bwMode="auto">
                          <a:xfrm>
                            <a:off x="0" y="0"/>
                            <a:ext cx="704850" cy="742950"/>
                          </a:xfrm>
                          <a:prstGeom prst="rect">
                            <a:avLst/>
                          </a:prstGeom>
                          <a:noFill/>
                          <a:ln w="9525">
                            <a:noFill/>
                            <a:miter lim="800000"/>
                            <a:headEnd/>
                            <a:tailEnd/>
                          </a:ln>
                        </pic:spPr>
                      </pic:pic>
                    </a:graphicData>
                  </a:graphic>
                </wp:inline>
              </w:drawing>
            </w:r>
          </w:p>
        </w:tc>
        <w:tc>
          <w:tcPr>
            <w:tcW w:w="5605" w:type="dxa"/>
            <w:tcBorders>
              <w:top w:val="single" w:sz="4" w:space="0" w:color="auto"/>
              <w:left w:val="single" w:sz="4" w:space="0" w:color="auto"/>
              <w:bottom w:val="single" w:sz="4" w:space="0" w:color="auto"/>
              <w:right w:val="single" w:sz="4" w:space="0" w:color="auto"/>
            </w:tcBorders>
            <w:vAlign w:val="center"/>
            <w:hideMark/>
          </w:tcPr>
          <w:p w:rsidR="0064329C" w:rsidRDefault="0064329C">
            <w:pPr>
              <w:rPr>
                <w:rFonts w:ascii="黑体" w:eastAsia="黑体"/>
                <w:color w:val="000000"/>
                <w:szCs w:val="21"/>
              </w:rPr>
            </w:pPr>
            <w:r>
              <w:rPr>
                <w:rFonts w:ascii="黑体" w:eastAsia="黑体" w:hint="eastAsia"/>
                <w:color w:val="000000"/>
                <w:szCs w:val="21"/>
              </w:rPr>
              <w:t xml:space="preserve">    </w:t>
            </w:r>
            <w:r>
              <w:rPr>
                <w:rFonts w:ascii="黑体" w:eastAsia="黑体" w:hAnsi="宋体" w:hint="eastAsia"/>
                <w:color w:val="000000"/>
                <w:szCs w:val="21"/>
              </w:rPr>
              <w:t>利用气球或球胆将有毒气体收集后，另作处理，避免其逸散到空气中，污染环境。</w:t>
            </w:r>
          </w:p>
        </w:tc>
      </w:tr>
    </w:tbl>
    <w:p w:rsidR="0064329C" w:rsidRDefault="0064329C" w:rsidP="0064329C">
      <w:pPr>
        <w:widowControl/>
        <w:spacing w:line="375" w:lineRule="atLeast"/>
        <w:jc w:val="left"/>
        <w:rPr>
          <w:rFonts w:ascii="黑体" w:eastAsia="黑体"/>
          <w:b/>
          <w:kern w:val="0"/>
          <w:sz w:val="24"/>
        </w:rPr>
      </w:pPr>
      <w:r>
        <w:rPr>
          <w:rFonts w:ascii="黑体" w:eastAsia="黑体" w:hint="eastAsia"/>
          <w:b/>
          <w:kern w:val="0"/>
          <w:sz w:val="24"/>
        </w:rPr>
        <w:lastRenderedPageBreak/>
        <w:t>（四）、化学危险品警示标记</w:t>
      </w:r>
    </w:p>
    <w:p w:rsidR="0064329C" w:rsidRDefault="0064329C" w:rsidP="0064329C">
      <w:pPr>
        <w:widowControl/>
        <w:spacing w:line="375" w:lineRule="atLeast"/>
        <w:jc w:val="left"/>
        <w:rPr>
          <w:rFonts w:ascii="黑体" w:eastAsia="黑体" w:hAnsi="Arial" w:cs="Arial"/>
          <w:sz w:val="18"/>
          <w:szCs w:val="18"/>
        </w:rPr>
      </w:pPr>
      <w:r>
        <w:rPr>
          <w:rFonts w:ascii="黑体" w:eastAsia="黑体" w:hint="eastAsia"/>
          <w:kern w:val="0"/>
          <w:szCs w:val="21"/>
        </w:rPr>
        <w:t xml:space="preserve">   </w:t>
      </w:r>
      <w:r>
        <w:rPr>
          <w:rFonts w:ascii="黑体" w:eastAsia="黑体" w:hAnsi="Arial" w:cs="Arial"/>
          <w:noProof/>
          <w:color w:val="333333"/>
          <w:sz w:val="18"/>
          <w:szCs w:val="18"/>
        </w:rPr>
        <w:drawing>
          <wp:inline distT="0" distB="0" distL="0" distR="0">
            <wp:extent cx="1095375" cy="1095375"/>
            <wp:effectExtent l="19050" t="0" r="9525" b="0"/>
            <wp:docPr id="9" name="图片 11" descr="氧化剂标志,安全标志牌,危险品标志">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氧化剂标志,安全标志牌,危险品标志">
                      <a:hlinkClick r:id="rId11" tgtFrame="_blank"/>
                    </pic:cNvPr>
                    <pic:cNvPicPr>
                      <a:picLocks noChangeAspect="1" noChangeArrowheads="1"/>
                    </pic:cNvPicPr>
                  </pic:nvPicPr>
                  <pic:blipFill>
                    <a:blip r:embed="rId12"/>
                    <a:srcRect/>
                    <a:stretch>
                      <a:fillRect/>
                    </a:stretch>
                  </pic:blipFill>
                  <pic:spPr bwMode="auto">
                    <a:xfrm>
                      <a:off x="0" y="0"/>
                      <a:ext cx="1095375" cy="1095375"/>
                    </a:xfrm>
                    <a:prstGeom prst="rect">
                      <a:avLst/>
                    </a:prstGeom>
                    <a:noFill/>
                    <a:ln w="9525">
                      <a:noFill/>
                      <a:miter lim="800000"/>
                      <a:headEnd/>
                      <a:tailEnd/>
                    </a:ln>
                  </pic:spPr>
                </pic:pic>
              </a:graphicData>
            </a:graphic>
          </wp:inline>
        </w:drawing>
      </w:r>
      <w:r>
        <w:rPr>
          <w:rFonts w:ascii="黑体" w:eastAsia="黑体" w:hAnsi="Arial" w:cs="Arial"/>
          <w:noProof/>
          <w:color w:val="0033CC"/>
          <w:sz w:val="18"/>
          <w:szCs w:val="18"/>
        </w:rPr>
        <w:drawing>
          <wp:inline distT="0" distB="0" distL="0" distR="0">
            <wp:extent cx="1076325" cy="1076325"/>
            <wp:effectExtent l="19050" t="0" r="9525" b="0"/>
            <wp:docPr id="10" name="图片 12" descr="Image480">
              <a:hlinkClick xmlns:a="http://schemas.openxmlformats.org/drawingml/2006/main" r:id="rId1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age480">
                      <a:hlinkClick r:id="rId11" tgtFrame="_top"/>
                    </pic:cNvPr>
                    <pic:cNvPicPr>
                      <a:picLocks noChangeAspect="1" noChangeArrowheads="1"/>
                    </pic:cNvPicPr>
                  </pic:nvPicPr>
                  <pic:blipFill>
                    <a:blip r:embed="rId13"/>
                    <a:srcRect/>
                    <a:stretch>
                      <a:fillRect/>
                    </a:stretch>
                  </pic:blipFill>
                  <pic:spPr bwMode="auto">
                    <a:xfrm>
                      <a:off x="0" y="0"/>
                      <a:ext cx="1076325" cy="1076325"/>
                    </a:xfrm>
                    <a:prstGeom prst="rect">
                      <a:avLst/>
                    </a:prstGeom>
                    <a:noFill/>
                    <a:ln w="9525">
                      <a:noFill/>
                      <a:miter lim="800000"/>
                      <a:headEnd/>
                      <a:tailEnd/>
                    </a:ln>
                  </pic:spPr>
                </pic:pic>
              </a:graphicData>
            </a:graphic>
          </wp:inline>
        </w:drawing>
      </w:r>
      <w:r>
        <w:rPr>
          <w:rFonts w:ascii="黑体" w:eastAsia="黑体" w:hAnsi="Arial" w:cs="Arial"/>
          <w:noProof/>
          <w:sz w:val="18"/>
          <w:szCs w:val="18"/>
        </w:rPr>
        <w:drawing>
          <wp:inline distT="0" distB="0" distL="0" distR="0">
            <wp:extent cx="1076325" cy="1076325"/>
            <wp:effectExtent l="19050" t="0" r="9525" b="0"/>
            <wp:docPr id="11" name="图片 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a:hlinkClick r:id="rId11"/>
                    </pic:cNvPr>
                    <pic:cNvPicPr>
                      <a:picLocks noChangeAspect="1" noChangeArrowheads="1"/>
                    </pic:cNvPicPr>
                  </pic:nvPicPr>
                  <pic:blipFill>
                    <a:blip r:embed="rId14"/>
                    <a:srcRect/>
                    <a:stretch>
                      <a:fillRect/>
                    </a:stretch>
                  </pic:blipFill>
                  <pic:spPr bwMode="auto">
                    <a:xfrm>
                      <a:off x="0" y="0"/>
                      <a:ext cx="1076325" cy="1076325"/>
                    </a:xfrm>
                    <a:prstGeom prst="rect">
                      <a:avLst/>
                    </a:prstGeom>
                    <a:noFill/>
                    <a:ln w="9525">
                      <a:noFill/>
                      <a:miter lim="800000"/>
                      <a:headEnd/>
                      <a:tailEnd/>
                    </a:ln>
                  </pic:spPr>
                </pic:pic>
              </a:graphicData>
            </a:graphic>
          </wp:inline>
        </w:drawing>
      </w:r>
      <w:r>
        <w:rPr>
          <w:rFonts w:ascii="黑体" w:eastAsia="黑体" w:hAnsi="Arial" w:cs="Arial"/>
          <w:noProof/>
          <w:sz w:val="18"/>
          <w:szCs w:val="18"/>
        </w:rPr>
        <w:drawing>
          <wp:inline distT="0" distB="0" distL="0" distR="0">
            <wp:extent cx="1066800" cy="1095375"/>
            <wp:effectExtent l="19050" t="0" r="0" b="0"/>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5"/>
                    <a:srcRect/>
                    <a:stretch>
                      <a:fillRect/>
                    </a:stretch>
                  </pic:blipFill>
                  <pic:spPr bwMode="auto">
                    <a:xfrm>
                      <a:off x="0" y="0"/>
                      <a:ext cx="1066800" cy="1095375"/>
                    </a:xfrm>
                    <a:prstGeom prst="rect">
                      <a:avLst/>
                    </a:prstGeom>
                    <a:noFill/>
                    <a:ln w="9525">
                      <a:noFill/>
                      <a:miter lim="800000"/>
                      <a:headEnd/>
                      <a:tailEnd/>
                    </a:ln>
                  </pic:spPr>
                </pic:pic>
              </a:graphicData>
            </a:graphic>
          </wp:inline>
        </w:drawing>
      </w:r>
    </w:p>
    <w:p w:rsidR="0064329C" w:rsidRDefault="0064329C" w:rsidP="0064329C">
      <w:pPr>
        <w:widowControl/>
        <w:spacing w:line="375" w:lineRule="atLeast"/>
        <w:jc w:val="left"/>
        <w:rPr>
          <w:rFonts w:ascii="黑体" w:eastAsia="黑体" w:hAnsi="Arial" w:cs="Arial"/>
          <w:szCs w:val="21"/>
        </w:rPr>
      </w:pPr>
      <w:r>
        <w:rPr>
          <w:rFonts w:ascii="黑体" w:eastAsia="黑体" w:hAnsi="Arial" w:cs="Arial" w:hint="eastAsia"/>
          <w:sz w:val="18"/>
          <w:szCs w:val="18"/>
        </w:rPr>
        <w:t xml:space="preserve">      </w:t>
      </w:r>
      <w:r>
        <w:rPr>
          <w:rFonts w:ascii="黑体" w:eastAsia="黑体" w:hAnsi="Arial" w:cs="Arial" w:hint="eastAsia"/>
          <w:szCs w:val="21"/>
        </w:rPr>
        <w:t xml:space="preserve"> 氧化剂        易燃固体         有毒品        爆炸品</w:t>
      </w:r>
    </w:p>
    <w:p w:rsidR="0064329C" w:rsidRDefault="0064329C" w:rsidP="0064329C">
      <w:pPr>
        <w:widowControl/>
        <w:spacing w:line="375" w:lineRule="atLeast"/>
        <w:jc w:val="left"/>
        <w:rPr>
          <w:rFonts w:ascii="黑体" w:eastAsia="黑体"/>
        </w:rPr>
      </w:pPr>
      <w:r>
        <w:rPr>
          <w:rFonts w:ascii="黑体" w:eastAsia="黑体" w:hAnsi="Arial" w:cs="Arial"/>
          <w:noProof/>
          <w:sz w:val="18"/>
          <w:szCs w:val="18"/>
        </w:rPr>
        <w:drawing>
          <wp:inline distT="0" distB="0" distL="0" distR="0">
            <wp:extent cx="1085850" cy="1143000"/>
            <wp:effectExtent l="19050" t="0" r="0"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6"/>
                    <a:srcRect/>
                    <a:stretch>
                      <a:fillRect/>
                    </a:stretch>
                  </pic:blipFill>
                  <pic:spPr bwMode="auto">
                    <a:xfrm>
                      <a:off x="0" y="0"/>
                      <a:ext cx="1085850" cy="1143000"/>
                    </a:xfrm>
                    <a:prstGeom prst="rect">
                      <a:avLst/>
                    </a:prstGeom>
                    <a:noFill/>
                    <a:ln w="9525">
                      <a:noFill/>
                      <a:miter lim="800000"/>
                      <a:headEnd/>
                      <a:tailEnd/>
                    </a:ln>
                  </pic:spPr>
                </pic:pic>
              </a:graphicData>
            </a:graphic>
          </wp:inline>
        </w:drawing>
      </w:r>
      <w:r>
        <w:rPr>
          <w:rFonts w:ascii="黑体" w:eastAsia="黑体" w:hAnsi="Arial" w:cs="Arial"/>
          <w:noProof/>
          <w:sz w:val="18"/>
          <w:szCs w:val="18"/>
        </w:rPr>
        <w:drawing>
          <wp:inline distT="0" distB="0" distL="0" distR="0">
            <wp:extent cx="1066800" cy="1181100"/>
            <wp:effectExtent l="19050" t="0" r="0" b="0"/>
            <wp:docPr id="14" name="图片 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a:hlinkClick r:id="rId11"/>
                    </pic:cNvPr>
                    <pic:cNvPicPr>
                      <a:picLocks noChangeAspect="1" noChangeArrowheads="1"/>
                    </pic:cNvPicPr>
                  </pic:nvPicPr>
                  <pic:blipFill>
                    <a:blip r:embed="rId17"/>
                    <a:srcRect/>
                    <a:stretch>
                      <a:fillRect/>
                    </a:stretch>
                  </pic:blipFill>
                  <pic:spPr bwMode="auto">
                    <a:xfrm>
                      <a:off x="0" y="0"/>
                      <a:ext cx="1066800" cy="1181100"/>
                    </a:xfrm>
                    <a:prstGeom prst="rect">
                      <a:avLst/>
                    </a:prstGeom>
                    <a:noFill/>
                    <a:ln w="9525">
                      <a:noFill/>
                      <a:miter lim="800000"/>
                      <a:headEnd/>
                      <a:tailEnd/>
                    </a:ln>
                  </pic:spPr>
                </pic:pic>
              </a:graphicData>
            </a:graphic>
          </wp:inline>
        </w:drawing>
      </w:r>
      <w:r>
        <w:rPr>
          <w:rFonts w:ascii="黑体" w:eastAsia="黑体" w:hAnsi="Arial" w:cs="Arial"/>
          <w:noProof/>
          <w:sz w:val="18"/>
          <w:szCs w:val="18"/>
        </w:rPr>
        <w:drawing>
          <wp:inline distT="0" distB="0" distL="0" distR="0">
            <wp:extent cx="1162050" cy="1162050"/>
            <wp:effectExtent l="19050" t="0" r="0" b="0"/>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8"/>
                    <a:srcRect/>
                    <a:stretch>
                      <a:fillRect/>
                    </a:stretch>
                  </pic:blipFill>
                  <pic:spPr bwMode="auto">
                    <a:xfrm>
                      <a:off x="0" y="0"/>
                      <a:ext cx="1162050" cy="1162050"/>
                    </a:xfrm>
                    <a:prstGeom prst="rect">
                      <a:avLst/>
                    </a:prstGeom>
                    <a:noFill/>
                    <a:ln w="9525">
                      <a:noFill/>
                      <a:miter lim="800000"/>
                      <a:headEnd/>
                      <a:tailEnd/>
                    </a:ln>
                  </pic:spPr>
                </pic:pic>
              </a:graphicData>
            </a:graphic>
          </wp:inline>
        </w:drawing>
      </w:r>
      <w:r>
        <w:rPr>
          <w:rFonts w:ascii="黑体" w:eastAsia="黑体"/>
          <w:noProof/>
        </w:rPr>
        <w:drawing>
          <wp:inline distT="0" distB="0" distL="0" distR="0">
            <wp:extent cx="1095375" cy="1143000"/>
            <wp:effectExtent l="19050" t="0" r="9525" b="0"/>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9"/>
                    <a:srcRect/>
                    <a:stretch>
                      <a:fillRect/>
                    </a:stretch>
                  </pic:blipFill>
                  <pic:spPr bwMode="auto">
                    <a:xfrm>
                      <a:off x="0" y="0"/>
                      <a:ext cx="1095375" cy="1143000"/>
                    </a:xfrm>
                    <a:prstGeom prst="rect">
                      <a:avLst/>
                    </a:prstGeom>
                    <a:noFill/>
                    <a:ln w="9525">
                      <a:noFill/>
                      <a:miter lim="800000"/>
                      <a:headEnd/>
                      <a:tailEnd/>
                    </a:ln>
                  </pic:spPr>
                </pic:pic>
              </a:graphicData>
            </a:graphic>
          </wp:inline>
        </w:drawing>
      </w:r>
    </w:p>
    <w:p w:rsidR="0064329C" w:rsidRDefault="0064329C" w:rsidP="0064329C">
      <w:pPr>
        <w:widowControl/>
        <w:spacing w:line="375" w:lineRule="atLeast"/>
        <w:jc w:val="left"/>
        <w:rPr>
          <w:rFonts w:ascii="黑体" w:eastAsia="黑体"/>
          <w:kern w:val="0"/>
          <w:szCs w:val="21"/>
        </w:rPr>
      </w:pPr>
      <w:r>
        <w:rPr>
          <w:rFonts w:ascii="黑体" w:eastAsia="黑体" w:hint="eastAsia"/>
          <w:kern w:val="0"/>
          <w:szCs w:val="21"/>
        </w:rPr>
        <w:t xml:space="preserve">    易燃气体       </w:t>
      </w:r>
      <w:proofErr w:type="gramStart"/>
      <w:r>
        <w:rPr>
          <w:rFonts w:ascii="黑体" w:eastAsia="黑体" w:hint="eastAsia"/>
          <w:kern w:val="0"/>
          <w:szCs w:val="21"/>
        </w:rPr>
        <w:t>不</w:t>
      </w:r>
      <w:proofErr w:type="gramEnd"/>
      <w:r>
        <w:rPr>
          <w:rFonts w:ascii="黑体" w:eastAsia="黑体" w:hint="eastAsia"/>
          <w:kern w:val="0"/>
          <w:szCs w:val="21"/>
        </w:rPr>
        <w:t>燃气体           腐蚀品          感染性物品</w:t>
      </w:r>
    </w:p>
    <w:p w:rsidR="0064329C" w:rsidRDefault="0064329C" w:rsidP="0064329C">
      <w:pPr>
        <w:rPr>
          <w:rFonts w:ascii="黑体" w:eastAsia="黑体"/>
        </w:rPr>
      </w:pPr>
      <w:r>
        <w:rPr>
          <w:rFonts w:ascii="黑体" w:eastAsia="黑体"/>
          <w:noProof/>
        </w:rPr>
        <w:drawing>
          <wp:inline distT="0" distB="0" distL="0" distR="0">
            <wp:extent cx="1095375" cy="1133475"/>
            <wp:effectExtent l="19050" t="0" r="9525" b="0"/>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0"/>
                    <a:srcRect/>
                    <a:stretch>
                      <a:fillRect/>
                    </a:stretch>
                  </pic:blipFill>
                  <pic:spPr bwMode="auto">
                    <a:xfrm>
                      <a:off x="0" y="0"/>
                      <a:ext cx="1095375" cy="1133475"/>
                    </a:xfrm>
                    <a:prstGeom prst="rect">
                      <a:avLst/>
                    </a:prstGeom>
                    <a:noFill/>
                    <a:ln w="9525">
                      <a:noFill/>
                      <a:miter lim="800000"/>
                      <a:headEnd/>
                      <a:tailEnd/>
                    </a:ln>
                  </pic:spPr>
                </pic:pic>
              </a:graphicData>
            </a:graphic>
          </wp:inline>
        </w:drawing>
      </w:r>
      <w:r>
        <w:rPr>
          <w:rFonts w:ascii="黑体" w:eastAsia="黑体" w:hint="eastAsia"/>
        </w:rPr>
        <w:t xml:space="preserve">     </w:t>
      </w:r>
      <w:r>
        <w:rPr>
          <w:rFonts w:ascii="黑体" w:eastAsia="黑体"/>
          <w:noProof/>
        </w:rPr>
        <w:drawing>
          <wp:inline distT="0" distB="0" distL="0" distR="0">
            <wp:extent cx="1076325" cy="1066800"/>
            <wp:effectExtent l="19050" t="0" r="9525" b="0"/>
            <wp:docPr id="1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1"/>
                    <a:srcRect/>
                    <a:stretch>
                      <a:fillRect/>
                    </a:stretch>
                  </pic:blipFill>
                  <pic:spPr bwMode="auto">
                    <a:xfrm>
                      <a:off x="0" y="0"/>
                      <a:ext cx="1076325" cy="1066800"/>
                    </a:xfrm>
                    <a:prstGeom prst="rect">
                      <a:avLst/>
                    </a:prstGeom>
                    <a:noFill/>
                    <a:ln w="9525">
                      <a:noFill/>
                      <a:miter lim="800000"/>
                      <a:headEnd/>
                      <a:tailEnd/>
                    </a:ln>
                  </pic:spPr>
                </pic:pic>
              </a:graphicData>
            </a:graphic>
          </wp:inline>
        </w:drawing>
      </w:r>
      <w:r>
        <w:rPr>
          <w:rFonts w:ascii="黑体" w:eastAsia="黑体" w:hint="eastAsia"/>
        </w:rPr>
        <w:t xml:space="preserve">     </w:t>
      </w:r>
      <w:r>
        <w:rPr>
          <w:rFonts w:ascii="黑体" w:eastAsia="黑体"/>
          <w:noProof/>
        </w:rPr>
        <w:drawing>
          <wp:inline distT="0" distB="0" distL="0" distR="0">
            <wp:extent cx="1066800" cy="1114425"/>
            <wp:effectExtent l="19050" t="0" r="0" b="0"/>
            <wp:docPr id="19" name="图片 2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a:hlinkClick r:id="rId11"/>
                    </pic:cNvPr>
                    <pic:cNvPicPr>
                      <a:picLocks noChangeAspect="1" noChangeArrowheads="1"/>
                    </pic:cNvPicPr>
                  </pic:nvPicPr>
                  <pic:blipFill>
                    <a:blip r:embed="rId22"/>
                    <a:srcRect/>
                    <a:stretch>
                      <a:fillRect/>
                    </a:stretch>
                  </pic:blipFill>
                  <pic:spPr bwMode="auto">
                    <a:xfrm>
                      <a:off x="0" y="0"/>
                      <a:ext cx="1066800" cy="1114425"/>
                    </a:xfrm>
                    <a:prstGeom prst="rect">
                      <a:avLst/>
                    </a:prstGeom>
                    <a:noFill/>
                    <a:ln w="9525">
                      <a:noFill/>
                      <a:miter lim="800000"/>
                      <a:headEnd/>
                      <a:tailEnd/>
                    </a:ln>
                  </pic:spPr>
                </pic:pic>
              </a:graphicData>
            </a:graphic>
          </wp:inline>
        </w:drawing>
      </w:r>
    </w:p>
    <w:p w:rsidR="0064329C" w:rsidRDefault="0064329C" w:rsidP="0064329C">
      <w:pPr>
        <w:rPr>
          <w:rFonts w:ascii="黑体" w:eastAsia="黑体"/>
        </w:rPr>
      </w:pPr>
      <w:r>
        <w:rPr>
          <w:rFonts w:ascii="黑体" w:eastAsia="黑体" w:hint="eastAsia"/>
        </w:rPr>
        <w:t xml:space="preserve">     自燃物品          遇湿易燃物品         二级放射性物品</w:t>
      </w:r>
    </w:p>
    <w:p w:rsidR="0064329C" w:rsidRDefault="0064329C" w:rsidP="0064329C">
      <w:pPr>
        <w:widowControl/>
        <w:spacing w:line="375" w:lineRule="atLeast"/>
        <w:jc w:val="left"/>
        <w:rPr>
          <w:rFonts w:ascii="宋体" w:hAnsi="宋体" w:cs="宋体"/>
          <w:b/>
          <w:kern w:val="0"/>
          <w:sz w:val="24"/>
        </w:rPr>
      </w:pPr>
      <w:r>
        <w:rPr>
          <w:rFonts w:ascii="黑体" w:eastAsia="黑体" w:hAnsi="宋体" w:cs="宋体" w:hint="eastAsia"/>
          <w:b/>
          <w:kern w:val="0"/>
          <w:sz w:val="28"/>
          <w:szCs w:val="28"/>
        </w:rPr>
        <w:t>二、高考真题</w:t>
      </w:r>
    </w:p>
    <w:p w:rsidR="0064329C" w:rsidRDefault="0064329C" w:rsidP="0064329C">
      <w:pPr>
        <w:rPr>
          <w:color w:val="FFFFFF"/>
          <w:szCs w:val="24"/>
        </w:rPr>
      </w:pPr>
      <w:r>
        <w:rPr>
          <w:rFonts w:ascii="黑体" w:eastAsia="黑体" w:hint="eastAsia"/>
          <w:kern w:val="0"/>
          <w:szCs w:val="21"/>
        </w:rPr>
        <w:t>1．</w:t>
      </w:r>
      <w:r>
        <w:rPr>
          <w:rFonts w:hint="eastAsia"/>
          <w:b/>
          <w:color w:val="FF0000"/>
          <w:szCs w:val="21"/>
        </w:rPr>
        <w:t>（</w:t>
      </w:r>
      <w:r>
        <w:rPr>
          <w:b/>
          <w:color w:val="FF0000"/>
          <w:szCs w:val="21"/>
        </w:rPr>
        <w:t>2008</w:t>
      </w:r>
      <w:r>
        <w:rPr>
          <w:rFonts w:hint="eastAsia"/>
          <w:b/>
          <w:color w:val="FF0000"/>
          <w:szCs w:val="21"/>
        </w:rPr>
        <w:t>年上海卷</w:t>
      </w:r>
      <w:r>
        <w:rPr>
          <w:rFonts w:ascii="宋体" w:hAnsi="宋体" w:hint="eastAsia"/>
          <w:b/>
          <w:color w:val="FF0000"/>
          <w:szCs w:val="21"/>
        </w:rPr>
        <w:t>，化学，1</w:t>
      </w:r>
      <w:r>
        <w:rPr>
          <w:rFonts w:hint="eastAsia"/>
          <w:b/>
          <w:color w:val="FF0000"/>
          <w:szCs w:val="21"/>
        </w:rPr>
        <w:t>）</w:t>
      </w:r>
      <w:r>
        <w:rPr>
          <w:rFonts w:ascii="黑体" w:eastAsia="黑体" w:hAnsi="宋体" w:hint="eastAsia"/>
          <w:szCs w:val="21"/>
        </w:rPr>
        <w:t>食品检验是保证食品安全的重要措施，下列不属于食品安全检测指标的是</w:t>
      </w:r>
      <w:r>
        <w:rPr>
          <w:rFonts w:hint="eastAsia"/>
          <w:noProof/>
        </w:rPr>
        <w:drawing>
          <wp:anchor distT="0" distB="0" distL="114300" distR="114300" simplePos="0" relativeHeight="251653120" behindDoc="1" locked="0" layoutInCell="1" allowOverlap="1">
            <wp:simplePos x="0" y="0"/>
            <wp:positionH relativeFrom="column">
              <wp:posOffset>3133725</wp:posOffset>
            </wp:positionH>
            <wp:positionV relativeFrom="paragraph">
              <wp:posOffset>2773680</wp:posOffset>
            </wp:positionV>
            <wp:extent cx="1562100" cy="571500"/>
            <wp:effectExtent l="19050" t="0" r="0" b="0"/>
            <wp:wrapNone/>
            <wp:docPr id="27" name="图片 4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logo1"/>
                    <pic:cNvPicPr>
                      <a:picLocks noChangeAspect="1" noChangeArrowheads="1"/>
                    </pic:cNvPicPr>
                  </pic:nvPicPr>
                  <pic:blipFill>
                    <a:blip r:embed="rId23">
                      <a:lum bright="98000"/>
                    </a:blip>
                    <a:srcRect/>
                    <a:stretch>
                      <a:fillRect/>
                    </a:stretch>
                  </pic:blipFill>
                  <pic:spPr bwMode="auto">
                    <a:xfrm>
                      <a:off x="0" y="0"/>
                      <a:ext cx="1562100" cy="571500"/>
                    </a:xfrm>
                    <a:prstGeom prst="rect">
                      <a:avLst/>
                    </a:prstGeom>
                    <a:noFill/>
                  </pic:spPr>
                </pic:pic>
              </a:graphicData>
            </a:graphic>
          </wp:anchor>
        </w:drawing>
      </w:r>
      <w:r>
        <w:rPr>
          <w:color w:val="FFFFFF"/>
          <w:szCs w:val="24"/>
        </w:rPr>
        <w:t>www.21cnjy.com</w:t>
      </w:r>
    </w:p>
    <w:p w:rsidR="0064329C" w:rsidRDefault="0064329C" w:rsidP="0064329C">
      <w:pPr>
        <w:ind w:firstLineChars="225" w:firstLine="473"/>
        <w:rPr>
          <w:rFonts w:ascii="黑体" w:eastAsia="黑体" w:hAnsi="宋体"/>
          <w:szCs w:val="21"/>
        </w:rPr>
      </w:pPr>
      <w:r>
        <w:rPr>
          <w:rFonts w:ascii="黑体" w:eastAsia="黑体" w:hAnsi="宋体" w:hint="eastAsia"/>
          <w:szCs w:val="21"/>
        </w:rPr>
        <w:t xml:space="preserve">A．二氧化硫的含量                B．蛋白质的含量   </w:t>
      </w:r>
    </w:p>
    <w:p w:rsidR="0064329C" w:rsidRDefault="0064329C" w:rsidP="0064329C">
      <w:pPr>
        <w:widowControl/>
        <w:ind w:firstLineChars="250" w:firstLine="525"/>
        <w:jc w:val="left"/>
        <w:rPr>
          <w:rFonts w:ascii="黑体" w:eastAsia="黑体"/>
          <w:kern w:val="0"/>
          <w:szCs w:val="21"/>
        </w:rPr>
      </w:pPr>
      <w:r>
        <w:rPr>
          <w:rFonts w:ascii="黑体" w:eastAsia="黑体" w:hAnsi="宋体" w:hint="eastAsia"/>
          <w:szCs w:val="21"/>
        </w:rPr>
        <w:t xml:space="preserve">C．亚硝酸盐的含量 </w:t>
      </w:r>
      <w:r>
        <w:rPr>
          <w:rFonts w:ascii="黑体" w:eastAsia="黑体" w:hAnsi="宋体" w:hint="eastAsia"/>
          <w:szCs w:val="21"/>
        </w:rPr>
        <w:tab/>
      </w:r>
      <w:r>
        <w:rPr>
          <w:rFonts w:ascii="黑体" w:eastAsia="黑体" w:hAnsi="宋体" w:hint="eastAsia"/>
          <w:szCs w:val="21"/>
        </w:rPr>
        <w:tab/>
      </w:r>
      <w:r>
        <w:rPr>
          <w:rFonts w:ascii="黑体" w:eastAsia="黑体" w:hAnsi="宋体" w:hint="eastAsia"/>
          <w:szCs w:val="21"/>
        </w:rPr>
        <w:tab/>
      </w:r>
      <w:r>
        <w:rPr>
          <w:rFonts w:ascii="黑体" w:eastAsia="黑体" w:hAnsi="宋体" w:hint="eastAsia"/>
          <w:szCs w:val="21"/>
        </w:rPr>
        <w:tab/>
        <w:t xml:space="preserve">  D．三聚氰胺的含量</w:t>
      </w:r>
    </w:p>
    <w:p w:rsidR="0064329C" w:rsidRDefault="0064329C" w:rsidP="0064329C">
      <w:pPr>
        <w:widowControl/>
        <w:ind w:firstLineChars="196" w:firstLine="413"/>
        <w:jc w:val="left"/>
        <w:rPr>
          <w:kern w:val="0"/>
          <w:szCs w:val="21"/>
        </w:rPr>
      </w:pPr>
      <w:r>
        <w:rPr>
          <w:rFonts w:ascii="宋体" w:hAnsi="宋体" w:hint="eastAsia"/>
          <w:b/>
          <w:color w:val="FF0000"/>
          <w:kern w:val="0"/>
          <w:szCs w:val="21"/>
        </w:rPr>
        <w:t>〖解析〗</w:t>
      </w:r>
      <w:r>
        <w:rPr>
          <w:rFonts w:ascii="黑体" w:eastAsia="黑体" w:hAnsi="宋体" w:hint="eastAsia"/>
          <w:kern w:val="0"/>
          <w:szCs w:val="21"/>
        </w:rPr>
        <w:t>食品</w:t>
      </w:r>
      <w:r>
        <w:rPr>
          <w:rFonts w:ascii="黑体" w:eastAsia="黑体" w:hAnsi="宋体" w:hint="eastAsia"/>
          <w:szCs w:val="21"/>
        </w:rPr>
        <w:t>安全检测指标往往是</w:t>
      </w:r>
      <w:r>
        <w:rPr>
          <w:rFonts w:ascii="黑体" w:eastAsia="黑体" w:hAnsi="宋体" w:hint="eastAsia"/>
          <w:kern w:val="0"/>
          <w:szCs w:val="21"/>
        </w:rPr>
        <w:t>蛋白质的含量的多少、防腐剂（</w:t>
      </w:r>
      <w:r>
        <w:rPr>
          <w:rFonts w:ascii="黑体" w:eastAsia="黑体" w:hAnsi="宋体" w:hint="eastAsia"/>
          <w:szCs w:val="21"/>
        </w:rPr>
        <w:t>亚硝酸盐</w:t>
      </w:r>
      <w:r>
        <w:rPr>
          <w:rFonts w:ascii="黑体" w:eastAsia="黑体" w:hAnsi="宋体" w:hint="eastAsia"/>
          <w:kern w:val="0"/>
          <w:szCs w:val="21"/>
        </w:rPr>
        <w:t>）等添加剂含量是否超标、是否有为增加蛋白质含量而添加的</w:t>
      </w:r>
      <w:r>
        <w:rPr>
          <w:rFonts w:ascii="黑体" w:eastAsia="黑体" w:hAnsi="宋体" w:hint="eastAsia"/>
          <w:szCs w:val="21"/>
        </w:rPr>
        <w:t>三聚氰胺等危害物质，而A项二氧化硫的含量是空气污染指标的检测。</w:t>
      </w:r>
    </w:p>
    <w:p w:rsidR="0064329C" w:rsidRDefault="0064329C" w:rsidP="0064329C">
      <w:pPr>
        <w:ind w:firstLineChars="196" w:firstLine="413"/>
        <w:outlineLvl w:val="0"/>
        <w:rPr>
          <w:rFonts w:ascii="黑体" w:eastAsia="黑体"/>
          <w:kern w:val="0"/>
          <w:szCs w:val="21"/>
        </w:rPr>
      </w:pPr>
      <w:r>
        <w:rPr>
          <w:rFonts w:ascii="宋体" w:hAnsi="宋体" w:hint="eastAsia"/>
          <w:b/>
          <w:color w:val="0000FF"/>
          <w:kern w:val="0"/>
          <w:szCs w:val="21"/>
        </w:rPr>
        <w:t>〖答案〗</w:t>
      </w:r>
      <w:r>
        <w:rPr>
          <w:rFonts w:ascii="黑体" w:eastAsia="黑体" w:hAnsi="宋体" w:hint="eastAsia"/>
          <w:color w:val="0000FF"/>
          <w:szCs w:val="21"/>
        </w:rPr>
        <w:t>A</w:t>
      </w:r>
    </w:p>
    <w:p w:rsidR="0064329C" w:rsidRDefault="0064329C" w:rsidP="0064329C">
      <w:pPr>
        <w:widowControl/>
        <w:jc w:val="left"/>
        <w:rPr>
          <w:rFonts w:ascii="黑体" w:eastAsia="黑体" w:hAnsi="宋体"/>
          <w:color w:val="0000FF"/>
          <w:szCs w:val="21"/>
        </w:rPr>
      </w:pPr>
      <w:r>
        <w:rPr>
          <w:rFonts w:ascii="黑体" w:eastAsia="黑体" w:hAnsi="宋体" w:hint="eastAsia"/>
          <w:kern w:val="0"/>
          <w:szCs w:val="21"/>
        </w:rPr>
        <w:t>2．</w:t>
      </w:r>
      <w:r>
        <w:rPr>
          <w:rFonts w:ascii="宋体" w:hAnsi="宋体" w:hint="eastAsia"/>
          <w:b/>
          <w:color w:val="FF0000"/>
          <w:szCs w:val="21"/>
        </w:rPr>
        <w:t>（2008年四川卷</w:t>
      </w:r>
      <w:r>
        <w:rPr>
          <w:rFonts w:ascii="宋体" w:hAnsi="宋体" w:hint="eastAsia"/>
          <w:b/>
          <w:bCs/>
          <w:color w:val="FF0000"/>
          <w:szCs w:val="21"/>
        </w:rPr>
        <w:t>，理综，28</w:t>
      </w:r>
      <w:r>
        <w:rPr>
          <w:rFonts w:ascii="宋体" w:hAnsi="宋体" w:hint="eastAsia"/>
          <w:b/>
          <w:color w:val="FF0000"/>
          <w:szCs w:val="21"/>
        </w:rPr>
        <w:t>）</w:t>
      </w:r>
      <w:r>
        <w:rPr>
          <w:rFonts w:ascii="黑体" w:eastAsia="黑体" w:hint="eastAsia"/>
        </w:rPr>
        <w:t>某课外小组利用H</w:t>
      </w:r>
      <w:r>
        <w:rPr>
          <w:rFonts w:ascii="黑体" w:eastAsia="黑体" w:hint="eastAsia"/>
          <w:vertAlign w:val="subscript"/>
        </w:rPr>
        <w:t>2</w:t>
      </w:r>
      <w:r>
        <w:rPr>
          <w:rFonts w:ascii="黑体" w:eastAsia="黑体" w:hint="eastAsia"/>
        </w:rPr>
        <w:t>还原黄色的WO</w:t>
      </w:r>
      <w:r>
        <w:rPr>
          <w:rFonts w:ascii="黑体" w:eastAsia="黑体" w:hint="eastAsia"/>
          <w:vertAlign w:val="subscript"/>
        </w:rPr>
        <w:t>3</w:t>
      </w:r>
      <w:r>
        <w:rPr>
          <w:rFonts w:ascii="黑体" w:eastAsia="黑体" w:hint="eastAsia"/>
        </w:rPr>
        <w:t>粉末测定W的相对原子质量，下图是测定装置的示意图，A中的试剂是盐酸。</w:t>
      </w:r>
    </w:p>
    <w:p w:rsidR="0064329C" w:rsidRDefault="0064329C" w:rsidP="0064329C">
      <w:pPr>
        <w:widowControl/>
        <w:ind w:firstLineChars="600" w:firstLine="1260"/>
        <w:jc w:val="left"/>
        <w:rPr>
          <w:rFonts w:ascii="黑体" w:eastAsia="黑体"/>
        </w:rPr>
      </w:pPr>
      <w:r>
        <w:rPr>
          <w:noProof/>
        </w:rPr>
        <w:drawing>
          <wp:inline distT="0" distB="0" distL="0" distR="0">
            <wp:extent cx="3590925" cy="1285875"/>
            <wp:effectExtent l="19050" t="0" r="9525" b="0"/>
            <wp:docPr id="20" name="图片 2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a:hlinkClick r:id="rId11"/>
                    </pic:cNvPr>
                    <pic:cNvPicPr>
                      <a:picLocks noChangeAspect="1" noChangeArrowheads="1"/>
                    </pic:cNvPicPr>
                  </pic:nvPicPr>
                  <pic:blipFill>
                    <a:blip r:embed="rId24"/>
                    <a:srcRect/>
                    <a:stretch>
                      <a:fillRect/>
                    </a:stretch>
                  </pic:blipFill>
                  <pic:spPr bwMode="auto">
                    <a:xfrm>
                      <a:off x="0" y="0"/>
                      <a:ext cx="3590925" cy="1285875"/>
                    </a:xfrm>
                    <a:prstGeom prst="rect">
                      <a:avLst/>
                    </a:prstGeom>
                    <a:noFill/>
                    <a:ln w="9525">
                      <a:noFill/>
                      <a:miter lim="800000"/>
                      <a:headEnd/>
                      <a:tailEnd/>
                    </a:ln>
                  </pic:spPr>
                </pic:pic>
              </a:graphicData>
            </a:graphic>
          </wp:inline>
        </w:drawing>
      </w:r>
    </w:p>
    <w:p w:rsidR="0064329C" w:rsidRDefault="0064329C" w:rsidP="0064329C">
      <w:pPr>
        <w:widowControl/>
        <w:jc w:val="left"/>
        <w:rPr>
          <w:rFonts w:ascii="黑体" w:eastAsia="黑体" w:hAnsi="宋体"/>
          <w:color w:val="0000FF"/>
          <w:szCs w:val="21"/>
        </w:rPr>
      </w:pPr>
      <w:r>
        <w:rPr>
          <w:rFonts w:ascii="黑体" w:eastAsia="黑体" w:hint="eastAsia"/>
        </w:rPr>
        <w:t>请回答下列问题。</w:t>
      </w:r>
    </w:p>
    <w:p w:rsidR="0064329C" w:rsidRDefault="0064329C" w:rsidP="0064329C">
      <w:pPr>
        <w:widowControl/>
        <w:ind w:firstLineChars="150" w:firstLine="315"/>
        <w:jc w:val="left"/>
        <w:outlineLvl w:val="0"/>
        <w:rPr>
          <w:rFonts w:ascii="黑体" w:eastAsia="黑体" w:hAnsi="宋体"/>
          <w:color w:val="0000FF"/>
          <w:szCs w:val="21"/>
        </w:rPr>
      </w:pPr>
      <w:r>
        <w:rPr>
          <w:rFonts w:ascii="黑体" w:eastAsia="黑体" w:hint="eastAsia"/>
        </w:rPr>
        <w:t>（1）仪器中装入的试剂：B_________ 、C________、D___________；</w:t>
      </w:r>
    </w:p>
    <w:p w:rsidR="0064329C" w:rsidRDefault="0064329C" w:rsidP="0064329C">
      <w:pPr>
        <w:widowControl/>
        <w:ind w:firstLineChars="150" w:firstLine="315"/>
        <w:jc w:val="left"/>
        <w:rPr>
          <w:rFonts w:ascii="黑体" w:eastAsia="黑体" w:hAnsi="宋体"/>
          <w:color w:val="0000FF"/>
          <w:szCs w:val="21"/>
        </w:rPr>
      </w:pPr>
      <w:r>
        <w:rPr>
          <w:rFonts w:ascii="黑体" w:eastAsia="黑体" w:hint="eastAsia"/>
        </w:rPr>
        <w:t>（2）连接好装置后应首先____________________；其方法是________________；</w:t>
      </w:r>
    </w:p>
    <w:p w:rsidR="0064329C" w:rsidRDefault="0064329C" w:rsidP="0064329C">
      <w:pPr>
        <w:ind w:firstLineChars="150" w:firstLine="315"/>
        <w:rPr>
          <w:rFonts w:ascii="黑体" w:eastAsia="黑体"/>
          <w:u w:val="single"/>
        </w:rPr>
      </w:pPr>
      <w:r>
        <w:rPr>
          <w:rFonts w:ascii="黑体" w:eastAsia="黑体" w:hint="eastAsia"/>
        </w:rPr>
        <w:lastRenderedPageBreak/>
        <w:t>（3）“加热反应管E”和“从A瓶逐滴滴加液体”这两步操作应该先进行的是：</w:t>
      </w:r>
      <w:r>
        <w:rPr>
          <w:rFonts w:ascii="黑体" w:eastAsia="黑体" w:hint="eastAsia"/>
          <w:u w:val="single"/>
        </w:rPr>
        <w:t xml:space="preserve">    </w:t>
      </w:r>
    </w:p>
    <w:p w:rsidR="0064329C" w:rsidRDefault="0064329C" w:rsidP="0064329C">
      <w:pPr>
        <w:widowControl/>
        <w:jc w:val="left"/>
        <w:rPr>
          <w:rFonts w:ascii="黑体" w:eastAsia="黑体" w:hAnsi="宋体"/>
          <w:color w:val="0000FF"/>
          <w:szCs w:val="21"/>
        </w:rPr>
      </w:pPr>
      <w:r>
        <w:rPr>
          <w:rFonts w:ascii="黑体" w:eastAsia="黑体" w:hint="eastAsia"/>
        </w:rPr>
        <w:t xml:space="preserve"> ____________________。在这两步之间还应进行的操作是_____________________；</w:t>
      </w:r>
    </w:p>
    <w:p w:rsidR="0064329C" w:rsidRDefault="0064329C" w:rsidP="0064329C">
      <w:pPr>
        <w:widowControl/>
        <w:ind w:firstLineChars="150" w:firstLine="315"/>
        <w:jc w:val="left"/>
        <w:rPr>
          <w:rFonts w:ascii="黑体" w:eastAsia="黑体" w:hAnsi="宋体"/>
          <w:color w:val="0000FF"/>
          <w:szCs w:val="21"/>
          <w:u w:val="single"/>
        </w:rPr>
      </w:pPr>
      <w:r>
        <w:rPr>
          <w:rFonts w:ascii="黑体" w:eastAsia="黑体" w:hint="eastAsia"/>
        </w:rPr>
        <w:t>（4）反应过程中G管逸出的气体是________________，其处理方法是：</w:t>
      </w:r>
      <w:r>
        <w:rPr>
          <w:rFonts w:ascii="黑体" w:eastAsia="黑体" w:hint="eastAsia"/>
          <w:u w:val="single"/>
        </w:rPr>
        <w:t xml:space="preserve">            </w:t>
      </w:r>
    </w:p>
    <w:p w:rsidR="0064329C" w:rsidRDefault="0064329C" w:rsidP="0064329C">
      <w:pPr>
        <w:widowControl/>
        <w:jc w:val="left"/>
        <w:rPr>
          <w:rFonts w:ascii="黑体" w:eastAsia="黑体" w:hAnsi="宋体"/>
          <w:color w:val="0000FF"/>
          <w:szCs w:val="21"/>
        </w:rPr>
      </w:pPr>
      <w:r>
        <w:rPr>
          <w:rFonts w:ascii="黑体" w:eastAsia="黑体" w:hint="eastAsia"/>
        </w:rPr>
        <w:t>______________________________________________________________________。</w:t>
      </w:r>
    </w:p>
    <w:p w:rsidR="0064329C" w:rsidRDefault="0064329C" w:rsidP="0064329C">
      <w:pPr>
        <w:rPr>
          <w:rFonts w:ascii="黑体" w:eastAsia="黑体"/>
        </w:rPr>
      </w:pPr>
      <w:r>
        <w:rPr>
          <w:rFonts w:ascii="黑体" w:eastAsia="黑体" w:hint="eastAsia"/>
        </w:rPr>
        <w:t xml:space="preserve">   （5）从实验中测得了下列数据</w:t>
      </w:r>
    </w:p>
    <w:p w:rsidR="0064329C" w:rsidRDefault="0064329C" w:rsidP="0064329C">
      <w:pPr>
        <w:rPr>
          <w:rFonts w:ascii="黑体" w:eastAsia="黑体"/>
        </w:rPr>
      </w:pPr>
      <w:r>
        <w:rPr>
          <w:rFonts w:ascii="黑体" w:eastAsia="黑体" w:hint="eastAsia"/>
        </w:rPr>
        <w:t xml:space="preserve">        ①空E管的质量</w:t>
      </w:r>
      <w:r>
        <w:rPr>
          <w:rFonts w:ascii="黑体" w:eastAsia="黑体" w:hint="eastAsia"/>
          <w:i/>
          <w:iCs/>
        </w:rPr>
        <w:t>a</w:t>
      </w:r>
    </w:p>
    <w:p w:rsidR="0064329C" w:rsidRDefault="0064329C" w:rsidP="0064329C">
      <w:pPr>
        <w:rPr>
          <w:rFonts w:ascii="黑体" w:eastAsia="黑体"/>
        </w:rPr>
      </w:pPr>
      <w:r>
        <w:rPr>
          <w:rFonts w:ascii="黑体" w:eastAsia="黑体" w:hint="eastAsia"/>
        </w:rPr>
        <w:t xml:space="preserve">        ②E管和WO</w:t>
      </w:r>
      <w:r>
        <w:rPr>
          <w:rFonts w:ascii="黑体" w:eastAsia="黑体" w:hint="eastAsia"/>
          <w:vertAlign w:val="subscript"/>
        </w:rPr>
        <w:t>3</w:t>
      </w:r>
      <w:r>
        <w:rPr>
          <w:rFonts w:ascii="黑体" w:eastAsia="黑体" w:hint="eastAsia"/>
        </w:rPr>
        <w:t>的总质量</w:t>
      </w:r>
      <w:r>
        <w:rPr>
          <w:rFonts w:ascii="黑体" w:eastAsia="黑体" w:hint="eastAsia"/>
          <w:i/>
          <w:iCs/>
        </w:rPr>
        <w:t>b</w:t>
      </w:r>
    </w:p>
    <w:p w:rsidR="0064329C" w:rsidRDefault="0064329C" w:rsidP="0064329C">
      <w:pPr>
        <w:rPr>
          <w:rFonts w:ascii="黑体" w:eastAsia="黑体"/>
        </w:rPr>
      </w:pPr>
      <w:r>
        <w:rPr>
          <w:rFonts w:ascii="黑体" w:eastAsia="黑体" w:hint="eastAsia"/>
        </w:rPr>
        <w:t xml:space="preserve">        ③反应后E管和W粉的总质量</w:t>
      </w:r>
      <w:r>
        <w:rPr>
          <w:rFonts w:ascii="黑体" w:eastAsia="黑体" w:hint="eastAsia"/>
          <w:i/>
          <w:iCs/>
        </w:rPr>
        <w:t>c</w:t>
      </w:r>
      <w:r>
        <w:rPr>
          <w:rFonts w:ascii="黑体" w:eastAsia="黑体" w:hint="eastAsia"/>
        </w:rPr>
        <w:t>（冷却到室温称量）</w:t>
      </w:r>
    </w:p>
    <w:p w:rsidR="0064329C" w:rsidRDefault="0064329C" w:rsidP="0064329C">
      <w:pPr>
        <w:rPr>
          <w:rFonts w:ascii="黑体" w:eastAsia="黑体"/>
        </w:rPr>
      </w:pPr>
      <w:r>
        <w:rPr>
          <w:rFonts w:ascii="黑体" w:eastAsia="黑体" w:hint="eastAsia"/>
        </w:rPr>
        <w:t xml:space="preserve">        ④反应前F管及内盛物的总质量</w:t>
      </w:r>
      <w:r>
        <w:rPr>
          <w:rFonts w:ascii="黑体" w:eastAsia="黑体" w:hint="eastAsia"/>
          <w:i/>
          <w:iCs/>
        </w:rPr>
        <w:t>d</w:t>
      </w:r>
    </w:p>
    <w:p w:rsidR="0064329C" w:rsidRDefault="0064329C" w:rsidP="0064329C">
      <w:pPr>
        <w:rPr>
          <w:rFonts w:ascii="黑体" w:eastAsia="黑体"/>
        </w:rPr>
      </w:pPr>
      <w:r>
        <w:rPr>
          <w:rFonts w:ascii="黑体" w:eastAsia="黑体" w:hint="eastAsia"/>
        </w:rPr>
        <w:t xml:space="preserve">        ⑤反应后F管及内盛物的总质量</w:t>
      </w:r>
      <w:r>
        <w:rPr>
          <w:rFonts w:ascii="黑体" w:eastAsia="黑体" w:hint="eastAsia"/>
          <w:i/>
          <w:iCs/>
        </w:rPr>
        <w:t>e</w:t>
      </w:r>
    </w:p>
    <w:p w:rsidR="0064329C" w:rsidRDefault="0064329C" w:rsidP="0064329C">
      <w:pPr>
        <w:ind w:firstLineChars="200" w:firstLine="420"/>
        <w:rPr>
          <w:rFonts w:ascii="黑体" w:eastAsia="黑体"/>
        </w:rPr>
      </w:pPr>
      <w:r>
        <w:rPr>
          <w:rFonts w:ascii="黑体" w:eastAsia="黑体" w:hint="eastAsia"/>
        </w:rPr>
        <w:t>由以上数据可以列出计算W的相对原子质量的两个不同计算式（除W外，其他涉及的元素的相对原子质量均为已知）：</w:t>
      </w:r>
    </w:p>
    <w:p w:rsidR="0064329C" w:rsidRDefault="0064329C" w:rsidP="0064329C">
      <w:pPr>
        <w:rPr>
          <w:rFonts w:ascii="黑体" w:eastAsia="黑体"/>
        </w:rPr>
      </w:pPr>
      <w:r>
        <w:rPr>
          <w:rFonts w:ascii="黑体" w:eastAsia="黑体" w:hint="eastAsia"/>
        </w:rPr>
        <w:t xml:space="preserve">    计算式1：</w:t>
      </w:r>
      <w:proofErr w:type="spellStart"/>
      <w:r>
        <w:rPr>
          <w:rFonts w:ascii="黑体" w:eastAsia="黑体" w:hint="eastAsia"/>
          <w:i/>
        </w:rPr>
        <w:t>A</w:t>
      </w:r>
      <w:r>
        <w:rPr>
          <w:rFonts w:ascii="黑体" w:eastAsia="黑体" w:hint="eastAsia"/>
          <w:i/>
          <w:vertAlign w:val="subscript"/>
        </w:rPr>
        <w:t>r</w:t>
      </w:r>
      <w:proofErr w:type="spellEnd"/>
      <w:r>
        <w:rPr>
          <w:rFonts w:ascii="黑体" w:eastAsia="黑体" w:hint="eastAsia"/>
        </w:rPr>
        <w:t>(W)＝____________；计算式2：</w:t>
      </w:r>
      <w:proofErr w:type="spellStart"/>
      <w:r>
        <w:rPr>
          <w:rFonts w:ascii="黑体" w:eastAsia="黑体" w:hint="eastAsia"/>
          <w:i/>
        </w:rPr>
        <w:t>A</w:t>
      </w:r>
      <w:r>
        <w:rPr>
          <w:rFonts w:ascii="黑体" w:eastAsia="黑体" w:hint="eastAsia"/>
          <w:i/>
          <w:vertAlign w:val="subscript"/>
        </w:rPr>
        <w:t>r</w:t>
      </w:r>
      <w:proofErr w:type="spellEnd"/>
      <w:r>
        <w:rPr>
          <w:rFonts w:ascii="黑体" w:eastAsia="黑体" w:hint="eastAsia"/>
        </w:rPr>
        <w:t>(W)＝____________。</w:t>
      </w:r>
    </w:p>
    <w:p w:rsidR="0064329C" w:rsidRDefault="0064329C" w:rsidP="0064329C">
      <w:pPr>
        <w:widowControl/>
        <w:ind w:firstLineChars="98" w:firstLine="207"/>
        <w:jc w:val="left"/>
        <w:rPr>
          <w:kern w:val="0"/>
          <w:szCs w:val="21"/>
        </w:rPr>
      </w:pPr>
      <w:r>
        <w:rPr>
          <w:rFonts w:ascii="宋体" w:hAnsi="宋体" w:hint="eastAsia"/>
          <w:b/>
          <w:color w:val="FF0000"/>
          <w:kern w:val="0"/>
          <w:szCs w:val="21"/>
        </w:rPr>
        <w:t>〖解析〗</w:t>
      </w:r>
      <w:r>
        <w:rPr>
          <w:rFonts w:ascii="黑体" w:eastAsia="黑体" w:hAnsi="宋体" w:hint="eastAsia"/>
          <w:kern w:val="0"/>
          <w:szCs w:val="21"/>
        </w:rPr>
        <w:t>（1）B、C、D装置是制取干燥、纯净的氢气，故B中应是锌粒，C中应是除</w:t>
      </w:r>
      <w:proofErr w:type="spellStart"/>
      <w:r>
        <w:rPr>
          <w:rFonts w:ascii="黑体" w:eastAsia="黑体" w:hAnsi="宋体" w:hint="eastAsia"/>
          <w:kern w:val="0"/>
          <w:szCs w:val="21"/>
        </w:rPr>
        <w:t>HCl</w:t>
      </w:r>
      <w:proofErr w:type="spellEnd"/>
      <w:r>
        <w:rPr>
          <w:rFonts w:ascii="黑体" w:eastAsia="黑体" w:hAnsi="宋体" w:hint="eastAsia"/>
          <w:kern w:val="0"/>
          <w:szCs w:val="21"/>
        </w:rPr>
        <w:t>的H</w:t>
      </w:r>
      <w:r>
        <w:rPr>
          <w:rFonts w:ascii="黑体" w:eastAsia="黑体" w:hAnsi="宋体" w:hint="eastAsia"/>
          <w:kern w:val="0"/>
          <w:szCs w:val="21"/>
          <w:vertAlign w:val="subscript"/>
        </w:rPr>
        <w:t>2</w:t>
      </w:r>
      <w:r>
        <w:rPr>
          <w:rFonts w:ascii="黑体" w:eastAsia="黑体" w:hAnsi="宋体" w:hint="eastAsia"/>
          <w:kern w:val="0"/>
          <w:szCs w:val="21"/>
        </w:rPr>
        <w:t>O，D中应是除去H</w:t>
      </w:r>
      <w:r>
        <w:rPr>
          <w:rFonts w:ascii="黑体" w:eastAsia="黑体" w:hAnsi="宋体" w:hint="eastAsia"/>
          <w:kern w:val="0"/>
          <w:szCs w:val="21"/>
          <w:vertAlign w:val="subscript"/>
        </w:rPr>
        <w:t>2</w:t>
      </w:r>
      <w:r>
        <w:rPr>
          <w:rFonts w:ascii="黑体" w:eastAsia="黑体" w:hAnsi="宋体" w:hint="eastAsia"/>
          <w:kern w:val="0"/>
          <w:szCs w:val="21"/>
        </w:rPr>
        <w:t>O的浓硫酸；（2）</w:t>
      </w:r>
      <w:r>
        <w:rPr>
          <w:rFonts w:ascii="黑体" w:eastAsia="黑体" w:hint="eastAsia"/>
        </w:rPr>
        <w:t>）连接好装置后应首先检验装置的气密性；其方法是将G弯管浸没在盛有水的烧杯中，温热烧瓶B，观察G管口，若有气泡逸出，说明装置的气密性良好；</w:t>
      </w:r>
      <w:r>
        <w:rPr>
          <w:rFonts w:ascii="黑体" w:eastAsia="黑体" w:hAnsi="宋体" w:hint="eastAsia"/>
          <w:kern w:val="0"/>
          <w:szCs w:val="21"/>
        </w:rPr>
        <w:t>（3）装置E需要加热，而氢气若与空气混合加热易爆炸，故应</w:t>
      </w:r>
      <w:r>
        <w:rPr>
          <w:rFonts w:ascii="黑体" w:eastAsia="黑体" w:hint="eastAsia"/>
          <w:szCs w:val="21"/>
        </w:rPr>
        <w:t>先从A瓶逐滴滴加液体制取氢气，用制取的氢气将装置中的空气排尽，检验H</w:t>
      </w:r>
      <w:r>
        <w:rPr>
          <w:rFonts w:ascii="黑体" w:eastAsia="黑体" w:hint="eastAsia"/>
          <w:szCs w:val="21"/>
          <w:vertAlign w:val="subscript"/>
        </w:rPr>
        <w:t>2</w:t>
      </w:r>
      <w:r>
        <w:rPr>
          <w:rFonts w:ascii="黑体" w:eastAsia="黑体" w:hint="eastAsia"/>
          <w:szCs w:val="21"/>
        </w:rPr>
        <w:t>的纯度后再加热；（4）在E中反应后产生水蒸气和未反应的氢气通入到F中，在F中碱石灰吸收水蒸气，则在G管逸出的气体是未反应的氢气；由于氢气具有可燃性，可在G管出口处点燃；</w:t>
      </w:r>
      <w:r>
        <w:rPr>
          <w:rFonts w:ascii="黑体" w:eastAsia="黑体" w:hAnsi="宋体" w:hint="eastAsia"/>
          <w:kern w:val="0"/>
          <w:szCs w:val="21"/>
        </w:rPr>
        <w:t>（5）略。</w:t>
      </w:r>
    </w:p>
    <w:p w:rsidR="0064329C" w:rsidRDefault="0064329C" w:rsidP="0064329C">
      <w:pPr>
        <w:ind w:firstLineChars="98" w:firstLine="207"/>
        <w:rPr>
          <w:rFonts w:ascii="黑体" w:eastAsia="黑体"/>
          <w:color w:val="0000FF"/>
          <w:szCs w:val="21"/>
        </w:rPr>
      </w:pPr>
      <w:r>
        <w:rPr>
          <w:rFonts w:ascii="宋体" w:hAnsi="宋体" w:hint="eastAsia"/>
          <w:b/>
          <w:color w:val="0000FF"/>
          <w:kern w:val="0"/>
          <w:szCs w:val="21"/>
        </w:rPr>
        <w:t>〖答案〗</w:t>
      </w:r>
      <w:r>
        <w:rPr>
          <w:rFonts w:ascii="黑体" w:eastAsia="黑体" w:hint="eastAsia"/>
          <w:color w:val="0000FF"/>
          <w:szCs w:val="21"/>
        </w:rPr>
        <w:t>（1）锌粒；水；浓硫酸。（2）检查气密性；将G弯管浸没在盛有水的烧杯中，温热烧瓶B，观察G管口，若有气泡逸出，说明装置的气密性良好。（3）先从A瓶逐滴滴加液体；检验H</w:t>
      </w:r>
      <w:r>
        <w:rPr>
          <w:rFonts w:ascii="黑体" w:eastAsia="黑体" w:hint="eastAsia"/>
          <w:color w:val="0000FF"/>
          <w:szCs w:val="21"/>
          <w:vertAlign w:val="subscript"/>
        </w:rPr>
        <w:t>2</w:t>
      </w:r>
      <w:r>
        <w:rPr>
          <w:rFonts w:ascii="黑体" w:eastAsia="黑体" w:hint="eastAsia"/>
          <w:color w:val="0000FF"/>
          <w:szCs w:val="21"/>
        </w:rPr>
        <w:t>的纯度。（4）氢气；在G管出口处点燃。（5）</w:t>
      </w:r>
      <w:r>
        <w:rPr>
          <w:rFonts w:ascii="黑体" w:eastAsia="黑体" w:hint="eastAsia"/>
          <w:color w:val="0000FF"/>
          <w:position w:val="-20"/>
          <w:szCs w:val="21"/>
        </w:rPr>
        <w:object w:dxaOrig="84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6.25pt" o:ole="">
            <v:imagedata r:id="rId25" o:title=""/>
          </v:shape>
          <o:OLEObject Type="Embed" ProgID="Equation.3" ShapeID="_x0000_i1025" DrawAspect="Content" ObjectID="_1434787679" r:id="rId26"/>
        </w:object>
      </w:r>
      <w:r>
        <w:rPr>
          <w:rFonts w:ascii="黑体" w:eastAsia="黑体" w:hint="eastAsia"/>
          <w:color w:val="0000FF"/>
          <w:szCs w:val="21"/>
        </w:rPr>
        <w:t xml:space="preserve"> ； </w:t>
      </w:r>
      <w:r>
        <w:rPr>
          <w:rFonts w:ascii="黑体" w:eastAsia="黑体" w:hint="eastAsia"/>
          <w:color w:val="0000FF"/>
          <w:position w:val="-20"/>
          <w:szCs w:val="21"/>
        </w:rPr>
        <w:object w:dxaOrig="840" w:dyaOrig="520">
          <v:shape id="_x0000_i1026" type="#_x0000_t75" style="width:42pt;height:26.25pt" o:ole="">
            <v:imagedata r:id="rId27" o:title=""/>
          </v:shape>
          <o:OLEObject Type="Embed" ProgID="Equation.3" ShapeID="_x0000_i1026" DrawAspect="Content" ObjectID="_1434787680" r:id="rId28"/>
        </w:object>
      </w:r>
      <w:r>
        <w:rPr>
          <w:rFonts w:ascii="黑体" w:eastAsia="黑体" w:hint="eastAsia"/>
          <w:color w:val="0000FF"/>
          <w:szCs w:val="21"/>
        </w:rPr>
        <w:t xml:space="preserve">。或 </w:t>
      </w:r>
      <w:r>
        <w:rPr>
          <w:rFonts w:ascii="黑体" w:eastAsia="黑体" w:hint="eastAsia"/>
          <w:color w:val="0000FF"/>
          <w:position w:val="-24"/>
          <w:szCs w:val="21"/>
        </w:rPr>
        <w:object w:dxaOrig="1440" w:dyaOrig="620">
          <v:shape id="_x0000_i1027" type="#_x0000_t75" style="width:1in;height:30.75pt" o:ole="">
            <v:imagedata r:id="rId29" o:title=""/>
          </v:shape>
          <o:OLEObject Type="Embed" ProgID="Equation.3" ShapeID="_x0000_i1027" DrawAspect="Content" ObjectID="_1434787681" r:id="rId30"/>
        </w:object>
      </w:r>
      <w:r>
        <w:rPr>
          <w:rFonts w:ascii="黑体" w:eastAsia="黑体" w:hint="eastAsia"/>
          <w:color w:val="0000FF"/>
          <w:szCs w:val="21"/>
        </w:rPr>
        <w:t>。</w:t>
      </w:r>
    </w:p>
    <w:p w:rsidR="0064329C" w:rsidRDefault="0064329C" w:rsidP="0064329C">
      <w:pPr>
        <w:rPr>
          <w:rFonts w:ascii="黑体" w:eastAsia="黑体" w:hAnsi="宋体"/>
          <w:kern w:val="0"/>
          <w:szCs w:val="21"/>
        </w:rPr>
      </w:pPr>
    </w:p>
    <w:p w:rsidR="0064329C" w:rsidRDefault="0064329C" w:rsidP="0064329C">
      <w:pPr>
        <w:rPr>
          <w:color w:val="FFFFFF"/>
          <w:szCs w:val="24"/>
        </w:rPr>
      </w:pPr>
      <w:r>
        <w:rPr>
          <w:rFonts w:ascii="黑体" w:eastAsia="黑体" w:hAnsi="宋体" w:hint="eastAsia"/>
          <w:kern w:val="0"/>
          <w:szCs w:val="21"/>
        </w:rPr>
        <w:t>3．</w:t>
      </w:r>
      <w:r>
        <w:rPr>
          <w:rFonts w:ascii="宋体" w:hAnsi="宋体" w:hint="eastAsia"/>
          <w:b/>
          <w:color w:val="FF0000"/>
          <w:kern w:val="0"/>
          <w:szCs w:val="21"/>
        </w:rPr>
        <w:t>（2007年上海春季卷，化学，20）</w:t>
      </w:r>
      <w:r>
        <w:rPr>
          <w:rFonts w:ascii="黑体" w:eastAsia="黑体" w:hint="eastAsia"/>
        </w:rPr>
        <w:t>实验室常用氢氧化钠溶液吸收氯化氢尾气，以防止环境污染。下列既能吸收尾气，又能防止溶液倒吸的装置是</w:t>
      </w:r>
      <w:r>
        <w:rPr>
          <w:rFonts w:hint="eastAsia"/>
          <w:noProof/>
        </w:rPr>
        <w:drawing>
          <wp:anchor distT="0" distB="0" distL="114300" distR="114300" simplePos="0" relativeHeight="251654144" behindDoc="1" locked="0" layoutInCell="1" allowOverlap="1">
            <wp:simplePos x="0" y="0"/>
            <wp:positionH relativeFrom="column">
              <wp:posOffset>3133725</wp:posOffset>
            </wp:positionH>
            <wp:positionV relativeFrom="paragraph">
              <wp:posOffset>2773680</wp:posOffset>
            </wp:positionV>
            <wp:extent cx="1562100" cy="571500"/>
            <wp:effectExtent l="19050" t="0" r="0" b="0"/>
            <wp:wrapNone/>
            <wp:docPr id="26" name="图片 4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logo1"/>
                    <pic:cNvPicPr>
                      <a:picLocks noChangeAspect="1" noChangeArrowheads="1"/>
                    </pic:cNvPicPr>
                  </pic:nvPicPr>
                  <pic:blipFill>
                    <a:blip r:embed="rId23">
                      <a:lum bright="98000"/>
                    </a:blip>
                    <a:srcRect/>
                    <a:stretch>
                      <a:fillRect/>
                    </a:stretch>
                  </pic:blipFill>
                  <pic:spPr bwMode="auto">
                    <a:xfrm>
                      <a:off x="0" y="0"/>
                      <a:ext cx="1562100" cy="571500"/>
                    </a:xfrm>
                    <a:prstGeom prst="rect">
                      <a:avLst/>
                    </a:prstGeom>
                    <a:noFill/>
                  </pic:spPr>
                </pic:pic>
              </a:graphicData>
            </a:graphic>
          </wp:anchor>
        </w:drawing>
      </w:r>
      <w:r>
        <w:rPr>
          <w:color w:val="FFFFFF"/>
          <w:szCs w:val="24"/>
        </w:rPr>
        <w:t>www.21cnjy.com</w:t>
      </w:r>
    </w:p>
    <w:p w:rsidR="0064329C" w:rsidRDefault="0064329C" w:rsidP="0064329C">
      <w:pPr>
        <w:rPr>
          <w:rFonts w:ascii="黑体" w:eastAsia="黑体"/>
        </w:rPr>
      </w:pPr>
      <w:r>
        <w:rPr>
          <w:rFonts w:ascii="黑体" w:eastAsia="黑体"/>
          <w:noProof/>
        </w:rPr>
        <w:drawing>
          <wp:inline distT="0" distB="0" distL="0" distR="0">
            <wp:extent cx="5267325" cy="1495425"/>
            <wp:effectExtent l="19050" t="0" r="9525" b="0"/>
            <wp:docPr id="2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1"/>
                    <a:srcRect/>
                    <a:stretch>
                      <a:fillRect/>
                    </a:stretch>
                  </pic:blipFill>
                  <pic:spPr bwMode="auto">
                    <a:xfrm>
                      <a:off x="0" y="0"/>
                      <a:ext cx="5267325" cy="1495425"/>
                    </a:xfrm>
                    <a:prstGeom prst="rect">
                      <a:avLst/>
                    </a:prstGeom>
                    <a:noFill/>
                    <a:ln w="9525">
                      <a:noFill/>
                      <a:miter lim="800000"/>
                      <a:headEnd/>
                      <a:tailEnd/>
                    </a:ln>
                  </pic:spPr>
                </pic:pic>
              </a:graphicData>
            </a:graphic>
          </wp:inline>
        </w:drawing>
      </w:r>
    </w:p>
    <w:p w:rsidR="0064329C" w:rsidRDefault="0064329C" w:rsidP="0064329C">
      <w:pPr>
        <w:widowControl/>
        <w:spacing w:line="375" w:lineRule="atLeast"/>
        <w:ind w:firstLineChars="196" w:firstLine="413"/>
        <w:jc w:val="left"/>
        <w:rPr>
          <w:rFonts w:ascii="宋体" w:hAnsi="宋体"/>
          <w:b/>
          <w:color w:val="0000FF"/>
          <w:kern w:val="0"/>
          <w:szCs w:val="21"/>
        </w:rPr>
      </w:pPr>
      <w:r>
        <w:rPr>
          <w:rFonts w:ascii="宋体" w:hAnsi="宋体" w:hint="eastAsia"/>
          <w:b/>
          <w:color w:val="FF0000"/>
          <w:kern w:val="0"/>
          <w:szCs w:val="21"/>
        </w:rPr>
        <w:t>〖解析〗</w:t>
      </w:r>
      <w:r>
        <w:rPr>
          <w:rFonts w:ascii="黑体" w:eastAsia="黑体" w:hint="eastAsia"/>
        </w:rPr>
        <w:t>防止溶液倒吸是考试中的热点。A装置虽然能防止倒吸，但会有氯化氢逸入空气而造成环境污染。C、D装置中的进气管插入液面以下，不能起到防止倒吸的作用。</w:t>
      </w:r>
    </w:p>
    <w:p w:rsidR="0064329C" w:rsidRDefault="0064329C" w:rsidP="0064329C">
      <w:pPr>
        <w:widowControl/>
        <w:spacing w:line="375" w:lineRule="atLeast"/>
        <w:ind w:firstLineChars="196" w:firstLine="413"/>
        <w:jc w:val="left"/>
        <w:outlineLvl w:val="0"/>
        <w:rPr>
          <w:kern w:val="0"/>
          <w:szCs w:val="21"/>
        </w:rPr>
      </w:pPr>
      <w:r>
        <w:rPr>
          <w:rFonts w:ascii="宋体" w:hAnsi="宋体" w:hint="eastAsia"/>
          <w:b/>
          <w:color w:val="0000FF"/>
          <w:kern w:val="0"/>
          <w:szCs w:val="21"/>
        </w:rPr>
        <w:t>〖答案〗</w:t>
      </w:r>
      <w:r>
        <w:rPr>
          <w:rFonts w:ascii="黑体" w:eastAsia="黑体" w:hAnsi="宋体" w:hint="eastAsia"/>
          <w:color w:val="0000FF"/>
          <w:szCs w:val="21"/>
        </w:rPr>
        <w:t>B</w:t>
      </w:r>
    </w:p>
    <w:p w:rsidR="0064329C" w:rsidRDefault="0064329C" w:rsidP="0064329C">
      <w:pPr>
        <w:rPr>
          <w:color w:val="FFFFFF"/>
          <w:szCs w:val="24"/>
        </w:rPr>
      </w:pPr>
      <w:r>
        <w:rPr>
          <w:rFonts w:ascii="黑体" w:eastAsia="黑体" w:hint="eastAsia"/>
        </w:rPr>
        <w:t>4．</w:t>
      </w:r>
      <w:r>
        <w:rPr>
          <w:rFonts w:ascii="宋体" w:hAnsi="宋体" w:hint="eastAsia"/>
          <w:b/>
          <w:color w:val="FF0000"/>
          <w:kern w:val="0"/>
          <w:szCs w:val="21"/>
        </w:rPr>
        <w:t>（2007年广东卷，化学，8）</w:t>
      </w:r>
      <w:r>
        <w:rPr>
          <w:rFonts w:ascii="黑体" w:eastAsia="黑体" w:hint="eastAsia"/>
          <w:szCs w:val="21"/>
        </w:rPr>
        <w:t>下列符合化学实验“绿色化”的有：</w:t>
      </w:r>
      <w:r>
        <w:rPr>
          <w:noProof/>
        </w:rPr>
        <w:drawing>
          <wp:anchor distT="0" distB="0" distL="114300" distR="114300" simplePos="0" relativeHeight="251655168" behindDoc="1" locked="0" layoutInCell="1" allowOverlap="1">
            <wp:simplePos x="0" y="0"/>
            <wp:positionH relativeFrom="column">
              <wp:posOffset>3133725</wp:posOffset>
            </wp:positionH>
            <wp:positionV relativeFrom="paragraph">
              <wp:posOffset>2773680</wp:posOffset>
            </wp:positionV>
            <wp:extent cx="1562100" cy="571500"/>
            <wp:effectExtent l="19050" t="0" r="0" b="0"/>
            <wp:wrapNone/>
            <wp:docPr id="23" name="图片 3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logo1"/>
                    <pic:cNvPicPr>
                      <a:picLocks noChangeAspect="1" noChangeArrowheads="1"/>
                    </pic:cNvPicPr>
                  </pic:nvPicPr>
                  <pic:blipFill>
                    <a:blip r:embed="rId23">
                      <a:lum bright="98000"/>
                    </a:blip>
                    <a:srcRect/>
                    <a:stretch>
                      <a:fillRect/>
                    </a:stretch>
                  </pic:blipFill>
                  <pic:spPr bwMode="auto">
                    <a:xfrm>
                      <a:off x="0" y="0"/>
                      <a:ext cx="1562100" cy="571500"/>
                    </a:xfrm>
                    <a:prstGeom prst="rect">
                      <a:avLst/>
                    </a:prstGeom>
                    <a:noFill/>
                  </pic:spPr>
                </pic:pic>
              </a:graphicData>
            </a:graphic>
          </wp:anchor>
        </w:drawing>
      </w:r>
      <w:r>
        <w:rPr>
          <w:color w:val="FFFFFF"/>
          <w:szCs w:val="24"/>
        </w:rPr>
        <w:t>www.21cnjy.com</w:t>
      </w:r>
      <w:r>
        <w:rPr>
          <w:rFonts w:ascii="黑体" w:eastAsia="黑体" w:hint="eastAsia"/>
          <w:szCs w:val="21"/>
        </w:rPr>
        <w:t xml:space="preserve"> </w:t>
      </w:r>
    </w:p>
    <w:p w:rsidR="0064329C" w:rsidRDefault="0064329C" w:rsidP="0064329C">
      <w:pPr>
        <w:ind w:leftChars="107" w:left="225" w:firstLineChars="50" w:firstLine="105"/>
        <w:rPr>
          <w:rFonts w:ascii="黑体" w:eastAsia="黑体"/>
          <w:szCs w:val="21"/>
        </w:rPr>
      </w:pPr>
      <w:r>
        <w:rPr>
          <w:rFonts w:ascii="黑体" w:eastAsia="黑体" w:hint="eastAsia"/>
          <w:szCs w:val="21"/>
        </w:rPr>
        <w:t>①在萃取操作的演示实验中，将CCl</w:t>
      </w:r>
      <w:r>
        <w:rPr>
          <w:rFonts w:ascii="黑体" w:eastAsia="黑体" w:hint="eastAsia"/>
          <w:szCs w:val="21"/>
          <w:vertAlign w:val="subscript"/>
        </w:rPr>
        <w:t>4</w:t>
      </w:r>
      <w:r>
        <w:rPr>
          <w:rFonts w:ascii="黑体" w:eastAsia="黑体" w:hint="eastAsia"/>
          <w:szCs w:val="21"/>
        </w:rPr>
        <w:t>萃取溴水改为CCl</w:t>
      </w:r>
      <w:r>
        <w:rPr>
          <w:rFonts w:ascii="黑体" w:eastAsia="黑体" w:hint="eastAsia"/>
          <w:szCs w:val="21"/>
          <w:vertAlign w:val="subscript"/>
        </w:rPr>
        <w:t>4</w:t>
      </w:r>
      <w:r>
        <w:rPr>
          <w:rFonts w:ascii="黑体" w:eastAsia="黑体" w:hint="eastAsia"/>
          <w:szCs w:val="21"/>
        </w:rPr>
        <w:t>萃取碘水</w:t>
      </w:r>
    </w:p>
    <w:p w:rsidR="0064329C" w:rsidRDefault="0064329C" w:rsidP="0064329C">
      <w:pPr>
        <w:ind w:leftChars="107" w:left="225" w:firstLineChars="50" w:firstLine="105"/>
        <w:rPr>
          <w:rFonts w:ascii="黑体" w:eastAsia="黑体"/>
          <w:szCs w:val="21"/>
        </w:rPr>
      </w:pPr>
      <w:r>
        <w:rPr>
          <w:rFonts w:ascii="黑体" w:eastAsia="黑体" w:hint="eastAsia"/>
          <w:szCs w:val="21"/>
        </w:rPr>
        <w:t>②在铜和浓硝酸反应的实验中，将铜片改为可调节高度的铜丝</w:t>
      </w:r>
    </w:p>
    <w:p w:rsidR="0064329C" w:rsidRDefault="0064329C" w:rsidP="0064329C">
      <w:pPr>
        <w:ind w:leftChars="107" w:left="225" w:firstLineChars="50" w:firstLine="105"/>
        <w:rPr>
          <w:rFonts w:ascii="黑体" w:eastAsia="黑体"/>
          <w:szCs w:val="21"/>
        </w:rPr>
      </w:pPr>
      <w:r>
        <w:rPr>
          <w:rFonts w:ascii="黑体" w:eastAsia="黑体" w:hint="eastAsia"/>
          <w:szCs w:val="21"/>
        </w:rPr>
        <w:t>③将实验室的废酸液和废碱液中和后再排放</w:t>
      </w:r>
    </w:p>
    <w:p w:rsidR="0064329C" w:rsidRDefault="0064329C" w:rsidP="0064329C">
      <w:pPr>
        <w:ind w:firstLineChars="150" w:firstLine="315"/>
        <w:rPr>
          <w:rFonts w:ascii="黑体" w:eastAsia="黑体"/>
        </w:rPr>
      </w:pPr>
      <w:r>
        <w:rPr>
          <w:rFonts w:ascii="黑体" w:eastAsia="黑体" w:hint="eastAsia"/>
          <w:szCs w:val="21"/>
        </w:rPr>
        <w:lastRenderedPageBreak/>
        <w:t>A．①②        B．①③          C．②③          D．①②③</w:t>
      </w:r>
    </w:p>
    <w:p w:rsidR="0064329C" w:rsidRDefault="0064329C" w:rsidP="0064329C">
      <w:pPr>
        <w:widowControl/>
        <w:ind w:firstLineChars="196" w:firstLine="413"/>
        <w:jc w:val="left"/>
        <w:rPr>
          <w:rFonts w:ascii="宋体" w:hAnsi="宋体"/>
          <w:b/>
          <w:color w:val="0000FF"/>
          <w:kern w:val="0"/>
          <w:szCs w:val="21"/>
        </w:rPr>
      </w:pPr>
      <w:r>
        <w:rPr>
          <w:rFonts w:ascii="宋体" w:hAnsi="宋体" w:hint="eastAsia"/>
          <w:b/>
          <w:color w:val="FF0000"/>
          <w:kern w:val="0"/>
          <w:szCs w:val="21"/>
        </w:rPr>
        <w:t>〖解析〗</w:t>
      </w:r>
      <w:r>
        <w:rPr>
          <w:rFonts w:ascii="黑体" w:eastAsia="黑体" w:hAnsi="宋体" w:hint="eastAsia"/>
          <w:szCs w:val="21"/>
        </w:rPr>
        <w:t>此题对中学化学教学有很好的导向作用，要求学生在实验中探究更合理的实验方案。溴水有挥发性，溴</w:t>
      </w:r>
      <w:proofErr w:type="gramStart"/>
      <w:r>
        <w:rPr>
          <w:rFonts w:ascii="黑体" w:eastAsia="黑体" w:hAnsi="宋体" w:hint="eastAsia"/>
          <w:szCs w:val="21"/>
        </w:rPr>
        <w:t>蒸气</w:t>
      </w:r>
      <w:proofErr w:type="gramEnd"/>
      <w:r>
        <w:rPr>
          <w:rFonts w:ascii="黑体" w:eastAsia="黑体" w:hAnsi="宋体" w:hint="eastAsia"/>
          <w:szCs w:val="21"/>
        </w:rPr>
        <w:t>有毒，利用铜丝可控制反应、同时反应速率快一些，酸液对环境有腐蚀性故应中和后排放。三组实验都有绿色化学思想。</w:t>
      </w:r>
    </w:p>
    <w:p w:rsidR="0064329C" w:rsidRDefault="0064329C" w:rsidP="0064329C">
      <w:pPr>
        <w:widowControl/>
        <w:spacing w:line="375" w:lineRule="atLeast"/>
        <w:ind w:firstLineChars="196" w:firstLine="413"/>
        <w:jc w:val="left"/>
        <w:outlineLvl w:val="0"/>
        <w:rPr>
          <w:kern w:val="0"/>
          <w:szCs w:val="21"/>
        </w:rPr>
      </w:pPr>
      <w:r>
        <w:rPr>
          <w:rFonts w:ascii="宋体" w:hAnsi="宋体" w:hint="eastAsia"/>
          <w:b/>
          <w:color w:val="0000FF"/>
          <w:kern w:val="0"/>
          <w:szCs w:val="21"/>
        </w:rPr>
        <w:t>〖答案〗</w:t>
      </w:r>
      <w:r>
        <w:rPr>
          <w:rFonts w:ascii="黑体" w:eastAsia="黑体" w:hAnsi="宋体" w:hint="eastAsia"/>
          <w:color w:val="0000FF"/>
          <w:szCs w:val="21"/>
        </w:rPr>
        <w:t>D</w:t>
      </w:r>
    </w:p>
    <w:p w:rsidR="0064329C" w:rsidRDefault="0064329C" w:rsidP="0064329C">
      <w:pPr>
        <w:rPr>
          <w:color w:val="FFFFFF"/>
          <w:szCs w:val="24"/>
        </w:rPr>
      </w:pPr>
      <w:r>
        <w:rPr>
          <w:rFonts w:ascii="黑体" w:eastAsia="黑体" w:hint="eastAsia"/>
          <w:kern w:val="0"/>
          <w:szCs w:val="21"/>
        </w:rPr>
        <w:t>5．</w:t>
      </w:r>
      <w:r>
        <w:rPr>
          <w:rFonts w:ascii="宋体" w:hAnsi="宋体" w:hint="eastAsia"/>
          <w:b/>
          <w:color w:val="FF0000"/>
          <w:kern w:val="0"/>
          <w:szCs w:val="21"/>
        </w:rPr>
        <w:t>（2006年重庆卷，化学，9）</w:t>
      </w:r>
      <w:r>
        <w:rPr>
          <w:rFonts w:ascii="黑体" w:eastAsia="黑体" w:hint="eastAsia"/>
        </w:rPr>
        <w:t>下列做法正确的是</w:t>
      </w:r>
      <w:r>
        <w:rPr>
          <w:noProof/>
        </w:rPr>
        <w:drawing>
          <wp:anchor distT="0" distB="0" distL="114300" distR="114300" simplePos="0" relativeHeight="251656192" behindDoc="1" locked="0" layoutInCell="1" allowOverlap="1">
            <wp:simplePos x="0" y="0"/>
            <wp:positionH relativeFrom="column">
              <wp:posOffset>3133725</wp:posOffset>
            </wp:positionH>
            <wp:positionV relativeFrom="paragraph">
              <wp:posOffset>2773680</wp:posOffset>
            </wp:positionV>
            <wp:extent cx="1562100" cy="571500"/>
            <wp:effectExtent l="19050" t="0" r="0" b="0"/>
            <wp:wrapNone/>
            <wp:docPr id="22" name="图片 3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logo1"/>
                    <pic:cNvPicPr>
                      <a:picLocks noChangeAspect="1" noChangeArrowheads="1"/>
                    </pic:cNvPicPr>
                  </pic:nvPicPr>
                  <pic:blipFill>
                    <a:blip r:embed="rId23">
                      <a:lum bright="98000"/>
                    </a:blip>
                    <a:srcRect/>
                    <a:stretch>
                      <a:fillRect/>
                    </a:stretch>
                  </pic:blipFill>
                  <pic:spPr bwMode="auto">
                    <a:xfrm>
                      <a:off x="0" y="0"/>
                      <a:ext cx="1562100" cy="571500"/>
                    </a:xfrm>
                    <a:prstGeom prst="rect">
                      <a:avLst/>
                    </a:prstGeom>
                    <a:noFill/>
                  </pic:spPr>
                </pic:pic>
              </a:graphicData>
            </a:graphic>
          </wp:anchor>
        </w:drawing>
      </w:r>
      <w:r>
        <w:rPr>
          <w:color w:val="FFFFFF"/>
          <w:szCs w:val="24"/>
        </w:rPr>
        <w:t>www.21cnjy.com</w:t>
      </w:r>
    </w:p>
    <w:p w:rsidR="0064329C" w:rsidRDefault="0064329C" w:rsidP="0064329C">
      <w:pPr>
        <w:ind w:firstLineChars="202" w:firstLine="424"/>
        <w:rPr>
          <w:rFonts w:ascii="黑体" w:eastAsia="黑体"/>
        </w:rPr>
      </w:pPr>
      <w:r>
        <w:rPr>
          <w:rFonts w:ascii="黑体" w:eastAsia="黑体" w:hint="eastAsia"/>
        </w:rPr>
        <w:t>A．将浓硝酸保存在无色玻璃瓶中</w:t>
      </w:r>
      <w:r>
        <w:rPr>
          <w:rFonts w:ascii="黑体" w:eastAsia="黑体" w:hint="eastAsia"/>
        </w:rPr>
        <w:tab/>
      </w:r>
      <w:r>
        <w:rPr>
          <w:rFonts w:ascii="黑体" w:eastAsia="黑体" w:hint="eastAsia"/>
        </w:rPr>
        <w:tab/>
      </w:r>
      <w:r>
        <w:rPr>
          <w:rFonts w:ascii="黑体" w:eastAsia="黑体" w:hint="eastAsia"/>
        </w:rPr>
        <w:tab/>
        <w:t>B．用镊子取出白磷并置于水中切割</w:t>
      </w:r>
    </w:p>
    <w:p w:rsidR="0064329C" w:rsidRDefault="0064329C" w:rsidP="0064329C">
      <w:pPr>
        <w:ind w:firstLineChars="202" w:firstLine="424"/>
        <w:rPr>
          <w:rFonts w:ascii="黑体" w:eastAsia="黑体"/>
        </w:rPr>
      </w:pPr>
      <w:r>
        <w:rPr>
          <w:rFonts w:ascii="黑体" w:eastAsia="黑体" w:hint="eastAsia"/>
        </w:rPr>
        <w:t>C．把氯酸钾制氧气后的残渣倒入垃圾桶</w:t>
      </w:r>
      <w:r>
        <w:rPr>
          <w:rFonts w:ascii="黑体" w:eastAsia="黑体" w:hint="eastAsia"/>
        </w:rPr>
        <w:tab/>
      </w:r>
      <w:r>
        <w:rPr>
          <w:rFonts w:ascii="黑体" w:eastAsia="黑体" w:hint="eastAsia"/>
        </w:rPr>
        <w:tab/>
        <w:t>D．氢气还原氧化铜实验先加热再通氢气</w:t>
      </w:r>
    </w:p>
    <w:p w:rsidR="0064329C" w:rsidRDefault="0064329C" w:rsidP="0064329C">
      <w:pPr>
        <w:widowControl/>
        <w:ind w:firstLineChars="149" w:firstLine="314"/>
        <w:jc w:val="left"/>
        <w:rPr>
          <w:rFonts w:ascii="黑体" w:eastAsia="黑体"/>
          <w:kern w:val="0"/>
          <w:szCs w:val="21"/>
        </w:rPr>
      </w:pPr>
      <w:r>
        <w:rPr>
          <w:rFonts w:ascii="宋体" w:hAnsi="宋体" w:hint="eastAsia"/>
          <w:b/>
          <w:color w:val="FF0000"/>
          <w:kern w:val="0"/>
          <w:szCs w:val="21"/>
        </w:rPr>
        <w:t>〖解析〗</w:t>
      </w:r>
      <w:r>
        <w:rPr>
          <w:rFonts w:ascii="黑体" w:eastAsia="黑体" w:hint="eastAsia"/>
          <w:kern w:val="0"/>
          <w:szCs w:val="21"/>
        </w:rPr>
        <w:t>浓硝酸见光易分解，必保存在棕色试剂瓶中；白磷的着火点较低（</w:t>
      </w:r>
      <w:smartTag w:uri="urn:schemas-microsoft-com:office:smarttags" w:element="chmetcnv">
        <w:smartTagPr>
          <w:attr w:name="UnitName" w:val="℃"/>
          <w:attr w:name="SourceValue" w:val="40"/>
          <w:attr w:name="HasSpace" w:val="False"/>
          <w:attr w:name="Negative" w:val="False"/>
          <w:attr w:name="NumberType" w:val="1"/>
          <w:attr w:name="TCSC" w:val="0"/>
        </w:smartTagPr>
        <w:r>
          <w:rPr>
            <w:rFonts w:ascii="黑体" w:eastAsia="黑体" w:hint="eastAsia"/>
            <w:kern w:val="0"/>
            <w:szCs w:val="21"/>
          </w:rPr>
          <w:t>40℃</w:t>
        </w:r>
      </w:smartTag>
      <w:r>
        <w:rPr>
          <w:rFonts w:ascii="黑体" w:eastAsia="黑体" w:hint="eastAsia"/>
          <w:kern w:val="0"/>
          <w:szCs w:val="21"/>
        </w:rPr>
        <w:t>），在空气中易自然，切割时摩擦生热，白磷有自然的危险，所以应在水下切割；氯酸钾有强氧化性，与垃圾混合易引起燃烧或爆炸；</w:t>
      </w:r>
      <w:r>
        <w:rPr>
          <w:rFonts w:ascii="黑体" w:eastAsia="黑体" w:hint="eastAsia"/>
        </w:rPr>
        <w:t>氢气还原氧化铜实验先加热再通氢气，则氢气与空气混合受热易引起爆炸。</w:t>
      </w:r>
    </w:p>
    <w:p w:rsidR="0064329C" w:rsidRDefault="0064329C" w:rsidP="0064329C">
      <w:pPr>
        <w:widowControl/>
        <w:ind w:firstLineChars="150" w:firstLine="316"/>
        <w:jc w:val="left"/>
        <w:outlineLvl w:val="0"/>
        <w:rPr>
          <w:rFonts w:ascii="黑体" w:eastAsia="黑体"/>
          <w:color w:val="0000FF"/>
          <w:kern w:val="0"/>
          <w:szCs w:val="21"/>
        </w:rPr>
      </w:pPr>
      <w:r>
        <w:rPr>
          <w:rFonts w:ascii="宋体" w:hAnsi="宋体" w:hint="eastAsia"/>
          <w:b/>
          <w:color w:val="0000FF"/>
          <w:kern w:val="0"/>
          <w:szCs w:val="21"/>
        </w:rPr>
        <w:t>〖答案〗</w:t>
      </w:r>
      <w:r>
        <w:rPr>
          <w:rFonts w:ascii="黑体" w:eastAsia="黑体" w:hint="eastAsia"/>
          <w:color w:val="0000FF"/>
          <w:kern w:val="0"/>
          <w:szCs w:val="21"/>
        </w:rPr>
        <w:t>B</w:t>
      </w:r>
    </w:p>
    <w:p w:rsidR="0064329C" w:rsidRDefault="0064329C" w:rsidP="0064329C">
      <w:pPr>
        <w:widowControl/>
        <w:jc w:val="left"/>
        <w:rPr>
          <w:rFonts w:ascii="黑体" w:eastAsia="黑体"/>
          <w:kern w:val="0"/>
          <w:szCs w:val="21"/>
        </w:rPr>
      </w:pPr>
      <w:r>
        <w:rPr>
          <w:rFonts w:ascii="黑体" w:eastAsia="黑体" w:hint="eastAsia"/>
          <w:kern w:val="0"/>
          <w:szCs w:val="21"/>
        </w:rPr>
        <w:t>6．</w:t>
      </w:r>
      <w:r>
        <w:rPr>
          <w:rFonts w:ascii="宋体" w:hAnsi="宋体" w:hint="eastAsia"/>
          <w:b/>
          <w:color w:val="FF0000"/>
          <w:kern w:val="0"/>
          <w:szCs w:val="21"/>
        </w:rPr>
        <w:t>（2005年广东卷，化学，9）</w:t>
      </w:r>
      <w:r>
        <w:rPr>
          <w:rFonts w:ascii="黑体" w:eastAsia="黑体" w:hint="eastAsia"/>
          <w:kern w:val="0"/>
          <w:szCs w:val="21"/>
        </w:rPr>
        <w:t>下列实验操作与安全事故处理错误的是</w:t>
      </w:r>
    </w:p>
    <w:p w:rsidR="0064329C" w:rsidRDefault="0064329C" w:rsidP="0064329C">
      <w:pPr>
        <w:widowControl/>
        <w:jc w:val="left"/>
        <w:rPr>
          <w:rFonts w:ascii="黑体" w:eastAsia="黑体"/>
          <w:kern w:val="0"/>
          <w:szCs w:val="21"/>
        </w:rPr>
      </w:pPr>
      <w:r>
        <w:rPr>
          <w:rFonts w:ascii="黑体" w:eastAsia="黑体" w:hint="eastAsia"/>
          <w:kern w:val="0"/>
          <w:szCs w:val="21"/>
        </w:rPr>
        <w:t xml:space="preserve">   A．使用水银温度计测量烧杯中水浴的温度时，不慎打破水银球，用滴管将水银吸出放入水封的小瓶中，残破的温度计插入装有硫粉的广口瓶中</w:t>
      </w:r>
    </w:p>
    <w:p w:rsidR="0064329C" w:rsidRDefault="0064329C" w:rsidP="0064329C">
      <w:pPr>
        <w:widowControl/>
        <w:ind w:firstLineChars="150" w:firstLine="315"/>
        <w:jc w:val="left"/>
        <w:rPr>
          <w:rFonts w:ascii="黑体" w:eastAsia="黑体"/>
          <w:kern w:val="0"/>
          <w:szCs w:val="21"/>
        </w:rPr>
      </w:pPr>
      <w:r>
        <w:rPr>
          <w:rFonts w:ascii="黑体" w:eastAsia="黑体" w:hint="eastAsia"/>
          <w:kern w:val="0"/>
          <w:szCs w:val="21"/>
        </w:rPr>
        <w:t>B．用试管夹从试管底由下往上夹住试管口约1/3处，手持试管夹长柄末端，进行加热</w:t>
      </w:r>
    </w:p>
    <w:p w:rsidR="0064329C" w:rsidRDefault="0064329C" w:rsidP="0064329C">
      <w:pPr>
        <w:widowControl/>
        <w:ind w:firstLineChars="150" w:firstLine="315"/>
        <w:jc w:val="left"/>
        <w:outlineLvl w:val="0"/>
        <w:rPr>
          <w:rFonts w:ascii="黑体" w:eastAsia="黑体"/>
          <w:kern w:val="0"/>
          <w:szCs w:val="21"/>
        </w:rPr>
      </w:pPr>
      <w:r>
        <w:rPr>
          <w:rFonts w:ascii="黑体" w:eastAsia="黑体" w:hint="eastAsia"/>
          <w:kern w:val="0"/>
          <w:szCs w:val="21"/>
        </w:rPr>
        <w:t>C．制备乙酸乙酯时，将乙醇和乙酸依次加入到浓硫酸中</w:t>
      </w:r>
    </w:p>
    <w:p w:rsidR="0064329C" w:rsidRDefault="0064329C" w:rsidP="0064329C">
      <w:pPr>
        <w:widowControl/>
        <w:ind w:firstLineChars="150" w:firstLine="315"/>
        <w:jc w:val="left"/>
        <w:rPr>
          <w:rFonts w:ascii="黑体" w:eastAsia="黑体"/>
          <w:kern w:val="0"/>
          <w:szCs w:val="21"/>
        </w:rPr>
      </w:pPr>
      <w:r>
        <w:rPr>
          <w:rFonts w:ascii="黑体" w:eastAsia="黑体" w:hint="eastAsia"/>
          <w:kern w:val="0"/>
          <w:szCs w:val="21"/>
        </w:rPr>
        <w:t>D．把玻璃管插入橡胶塞孔时，用厚布护手，紧握用水湿润的玻璃管插入端，缓慢旋进塞孔中</w:t>
      </w:r>
    </w:p>
    <w:p w:rsidR="0064329C" w:rsidRDefault="0064329C" w:rsidP="0064329C">
      <w:pPr>
        <w:widowControl/>
        <w:ind w:firstLineChars="196" w:firstLine="413"/>
        <w:jc w:val="left"/>
        <w:rPr>
          <w:rFonts w:ascii="黑体" w:eastAsia="黑体"/>
          <w:kern w:val="0"/>
          <w:szCs w:val="21"/>
        </w:rPr>
      </w:pPr>
      <w:r>
        <w:rPr>
          <w:rFonts w:ascii="宋体" w:hAnsi="宋体" w:hint="eastAsia"/>
          <w:b/>
          <w:color w:val="FF0000"/>
          <w:kern w:val="0"/>
          <w:szCs w:val="21"/>
        </w:rPr>
        <w:t>〖解析〗</w:t>
      </w:r>
      <w:r>
        <w:rPr>
          <w:rFonts w:ascii="黑体" w:eastAsia="黑体" w:hint="eastAsia"/>
          <w:kern w:val="0"/>
          <w:szCs w:val="21"/>
        </w:rPr>
        <w:t>水银（汞）有挥发性，汞蒸气有毒，所以洒落的水银应回收。汞比水重又不溶于水，所以可用水封保存，而汞易与硫反应，所以不易回收的汞可用硫粉处理，故A项正确；B、D的操作正确，而C项中密度小于浓硫酸的液体与浓硫酸混合时，应将浓硫酸加到密度小的液体中，故制备乙酸乙酯时，将浓硫酸先加入到乙醇中，然后再加乙酸。</w:t>
      </w:r>
    </w:p>
    <w:p w:rsidR="0064329C" w:rsidRDefault="0064329C" w:rsidP="0064329C">
      <w:pPr>
        <w:widowControl/>
        <w:spacing w:line="375" w:lineRule="atLeast"/>
        <w:ind w:firstLineChars="196" w:firstLine="413"/>
        <w:jc w:val="left"/>
        <w:outlineLvl w:val="0"/>
        <w:rPr>
          <w:kern w:val="0"/>
          <w:szCs w:val="21"/>
        </w:rPr>
      </w:pPr>
      <w:r>
        <w:rPr>
          <w:rFonts w:ascii="宋体" w:hAnsi="宋体" w:hint="eastAsia"/>
          <w:b/>
          <w:color w:val="0000FF"/>
          <w:kern w:val="0"/>
          <w:szCs w:val="21"/>
        </w:rPr>
        <w:t>〖答案〗</w:t>
      </w:r>
      <w:r>
        <w:rPr>
          <w:rFonts w:ascii="黑体" w:eastAsia="黑体" w:hAnsi="宋体" w:hint="eastAsia"/>
          <w:color w:val="0000FF"/>
          <w:szCs w:val="21"/>
        </w:rPr>
        <w:t>C</w:t>
      </w:r>
    </w:p>
    <w:p w:rsidR="0064329C" w:rsidRDefault="0064329C" w:rsidP="0064329C">
      <w:pPr>
        <w:rPr>
          <w:color w:val="FFFFFF"/>
          <w:szCs w:val="24"/>
        </w:rPr>
      </w:pPr>
      <w:r>
        <w:rPr>
          <w:rFonts w:ascii="黑体" w:eastAsia="黑体" w:hint="eastAsia"/>
          <w:kern w:val="0"/>
          <w:szCs w:val="21"/>
        </w:rPr>
        <w:t>7．</w:t>
      </w:r>
      <w:r>
        <w:rPr>
          <w:rFonts w:ascii="宋体" w:hAnsi="宋体" w:hint="eastAsia"/>
          <w:b/>
          <w:color w:val="FF0000"/>
          <w:kern w:val="0"/>
          <w:szCs w:val="21"/>
        </w:rPr>
        <w:t>（2005年上海卷，化学，19）</w:t>
      </w:r>
      <w:r>
        <w:rPr>
          <w:rFonts w:ascii="黑体" w:eastAsia="黑体" w:cs="宋体" w:hint="eastAsia"/>
          <w:szCs w:val="21"/>
        </w:rPr>
        <w:t>以下各种尾气吸收装置中，适合于吸收易溶性气体，而且能防止倒吸的是</w:t>
      </w:r>
      <w:r>
        <w:rPr>
          <w:noProof/>
        </w:rPr>
        <w:drawing>
          <wp:anchor distT="0" distB="0" distL="114300" distR="114300" simplePos="0" relativeHeight="251657216" behindDoc="1" locked="0" layoutInCell="1" allowOverlap="1">
            <wp:simplePos x="0" y="0"/>
            <wp:positionH relativeFrom="column">
              <wp:posOffset>3133725</wp:posOffset>
            </wp:positionH>
            <wp:positionV relativeFrom="paragraph">
              <wp:posOffset>2773680</wp:posOffset>
            </wp:positionV>
            <wp:extent cx="1562100" cy="571500"/>
            <wp:effectExtent l="19050" t="0" r="0" b="0"/>
            <wp:wrapNone/>
            <wp:docPr id="21" name="图片 3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logo1"/>
                    <pic:cNvPicPr>
                      <a:picLocks noChangeAspect="1" noChangeArrowheads="1"/>
                    </pic:cNvPicPr>
                  </pic:nvPicPr>
                  <pic:blipFill>
                    <a:blip r:embed="rId23">
                      <a:lum bright="98000"/>
                    </a:blip>
                    <a:srcRect/>
                    <a:stretch>
                      <a:fillRect/>
                    </a:stretch>
                  </pic:blipFill>
                  <pic:spPr bwMode="auto">
                    <a:xfrm>
                      <a:off x="0" y="0"/>
                      <a:ext cx="1562100" cy="571500"/>
                    </a:xfrm>
                    <a:prstGeom prst="rect">
                      <a:avLst/>
                    </a:prstGeom>
                    <a:noFill/>
                  </pic:spPr>
                </pic:pic>
              </a:graphicData>
            </a:graphic>
          </wp:anchor>
        </w:drawing>
      </w:r>
      <w:r>
        <w:rPr>
          <w:color w:val="FFFFFF"/>
          <w:szCs w:val="24"/>
        </w:rPr>
        <w:t>www.21cnjy.com</w:t>
      </w:r>
    </w:p>
    <w:p w:rsidR="0064329C" w:rsidRDefault="0064329C" w:rsidP="0064329C">
      <w:pPr>
        <w:tabs>
          <w:tab w:val="left" w:pos="420"/>
          <w:tab w:val="left" w:pos="2310"/>
          <w:tab w:val="left" w:pos="4200"/>
          <w:tab w:val="left" w:pos="6090"/>
          <w:tab w:val="left" w:pos="7560"/>
        </w:tabs>
        <w:snapToGrid w:val="0"/>
        <w:jc w:val="center"/>
        <w:rPr>
          <w:szCs w:val="21"/>
        </w:rPr>
      </w:pPr>
      <w:r>
        <w:rPr>
          <w:noProof/>
          <w:szCs w:val="21"/>
        </w:rPr>
        <w:drawing>
          <wp:inline distT="0" distB="0" distL="0" distR="0">
            <wp:extent cx="3705225" cy="1123950"/>
            <wp:effectExtent l="19050" t="0" r="9525" b="0"/>
            <wp:docPr id="25" name="图片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a:hlinkClick r:id="rId11"/>
                    </pic:cNvPr>
                    <pic:cNvPicPr>
                      <a:picLocks noChangeAspect="1" noChangeArrowheads="1"/>
                    </pic:cNvPicPr>
                  </pic:nvPicPr>
                  <pic:blipFill>
                    <a:blip r:embed="rId32"/>
                    <a:srcRect/>
                    <a:stretch>
                      <a:fillRect/>
                    </a:stretch>
                  </pic:blipFill>
                  <pic:spPr bwMode="auto">
                    <a:xfrm>
                      <a:off x="0" y="0"/>
                      <a:ext cx="3705225" cy="1123950"/>
                    </a:xfrm>
                    <a:prstGeom prst="rect">
                      <a:avLst/>
                    </a:prstGeom>
                    <a:noFill/>
                    <a:ln w="9525">
                      <a:noFill/>
                      <a:miter lim="800000"/>
                      <a:headEnd/>
                      <a:tailEnd/>
                    </a:ln>
                  </pic:spPr>
                </pic:pic>
              </a:graphicData>
            </a:graphic>
          </wp:inline>
        </w:drawing>
      </w:r>
    </w:p>
    <w:p w:rsidR="0064329C" w:rsidRDefault="0064329C" w:rsidP="0064329C">
      <w:pPr>
        <w:widowControl/>
        <w:ind w:firstLineChars="196" w:firstLine="413"/>
        <w:jc w:val="left"/>
        <w:rPr>
          <w:rFonts w:ascii="宋体" w:hAnsi="宋体"/>
          <w:b/>
          <w:color w:val="0000FF"/>
          <w:kern w:val="0"/>
          <w:szCs w:val="21"/>
        </w:rPr>
      </w:pPr>
      <w:r>
        <w:rPr>
          <w:rFonts w:ascii="宋体" w:hAnsi="宋体" w:hint="eastAsia"/>
          <w:b/>
          <w:color w:val="FF0000"/>
          <w:kern w:val="0"/>
          <w:szCs w:val="21"/>
        </w:rPr>
        <w:t>〖解析〗</w:t>
      </w:r>
      <w:r>
        <w:rPr>
          <w:rFonts w:ascii="黑体" w:eastAsia="黑体" w:hint="eastAsia"/>
          <w:kern w:val="0"/>
          <w:szCs w:val="21"/>
        </w:rPr>
        <w:t>A项由于装置密闭，气体通不到瓶中；B项中导管插入液面下有利于气体的吸收，左边双球U型管可防止倒吸；C项中小漏斗插入水中太深，不能防倒吸；D项中球形漏斗插入溶液中，既利于吸收，又可防倒吸（肚容式）。</w:t>
      </w:r>
    </w:p>
    <w:p w:rsidR="0064329C" w:rsidRDefault="0064329C" w:rsidP="0064329C">
      <w:pPr>
        <w:widowControl/>
        <w:spacing w:line="375" w:lineRule="atLeast"/>
        <w:ind w:firstLineChars="196" w:firstLine="413"/>
        <w:jc w:val="left"/>
        <w:outlineLvl w:val="0"/>
        <w:rPr>
          <w:kern w:val="0"/>
          <w:szCs w:val="21"/>
        </w:rPr>
      </w:pPr>
      <w:r>
        <w:rPr>
          <w:rFonts w:ascii="宋体" w:hAnsi="宋体" w:hint="eastAsia"/>
          <w:b/>
          <w:color w:val="0000FF"/>
          <w:kern w:val="0"/>
          <w:szCs w:val="21"/>
        </w:rPr>
        <w:t>〖答案〗</w:t>
      </w:r>
      <w:r>
        <w:rPr>
          <w:rFonts w:ascii="黑体" w:eastAsia="黑体" w:hAnsi="宋体" w:hint="eastAsia"/>
          <w:color w:val="0000FF"/>
          <w:kern w:val="0"/>
          <w:szCs w:val="21"/>
        </w:rPr>
        <w:t>B</w:t>
      </w:r>
      <w:r>
        <w:rPr>
          <w:rFonts w:ascii="黑体" w:eastAsia="黑体" w:hAnsi="宋体" w:hint="eastAsia"/>
          <w:color w:val="0000FF"/>
          <w:szCs w:val="21"/>
        </w:rPr>
        <w:t>D</w:t>
      </w:r>
    </w:p>
    <w:p w:rsidR="0064329C" w:rsidRDefault="0064329C" w:rsidP="0064329C">
      <w:pPr>
        <w:tabs>
          <w:tab w:val="left" w:pos="420"/>
          <w:tab w:val="left" w:pos="2310"/>
          <w:tab w:val="left" w:pos="4200"/>
          <w:tab w:val="left" w:pos="6090"/>
          <w:tab w:val="left" w:pos="7560"/>
        </w:tabs>
        <w:snapToGrid w:val="0"/>
        <w:ind w:left="420" w:hangingChars="200" w:hanging="420"/>
        <w:rPr>
          <w:rFonts w:ascii="黑体" w:eastAsia="黑体"/>
          <w:szCs w:val="21"/>
        </w:rPr>
      </w:pPr>
      <w:r>
        <w:rPr>
          <w:rFonts w:ascii="黑体" w:eastAsia="黑体" w:hint="eastAsia"/>
          <w:kern w:val="0"/>
          <w:szCs w:val="21"/>
        </w:rPr>
        <w:t>8．</w:t>
      </w:r>
      <w:r>
        <w:rPr>
          <w:rFonts w:ascii="宋体" w:hAnsi="宋体" w:hint="eastAsia"/>
          <w:b/>
          <w:color w:val="FF0000"/>
          <w:kern w:val="0"/>
          <w:szCs w:val="21"/>
        </w:rPr>
        <w:t>（2005年天津卷，化学，13）</w:t>
      </w:r>
      <w:r>
        <w:rPr>
          <w:rFonts w:ascii="黑体" w:eastAsia="黑体" w:hAnsi="宋体" w:hint="eastAsia"/>
          <w:szCs w:val="21"/>
        </w:rPr>
        <w:t>下列实验操作或事故处理中，正确的做法是</w:t>
      </w:r>
    </w:p>
    <w:p w:rsidR="0064329C" w:rsidRDefault="0064329C" w:rsidP="0064329C">
      <w:pPr>
        <w:tabs>
          <w:tab w:val="left" w:pos="420"/>
          <w:tab w:val="left" w:pos="2310"/>
          <w:tab w:val="left" w:pos="4200"/>
          <w:tab w:val="left" w:pos="6090"/>
          <w:tab w:val="left" w:pos="7560"/>
        </w:tabs>
        <w:snapToGrid w:val="0"/>
        <w:ind w:leftChars="150" w:left="420" w:hangingChars="50" w:hanging="105"/>
        <w:outlineLvl w:val="0"/>
        <w:rPr>
          <w:rFonts w:ascii="黑体" w:eastAsia="黑体"/>
          <w:szCs w:val="21"/>
        </w:rPr>
      </w:pPr>
      <w:r>
        <w:rPr>
          <w:rFonts w:ascii="黑体" w:eastAsia="黑体" w:hint="eastAsia"/>
          <w:szCs w:val="21"/>
        </w:rPr>
        <w:t>A</w:t>
      </w:r>
      <w:r>
        <w:rPr>
          <w:rFonts w:ascii="黑体" w:eastAsia="黑体" w:hAnsi="宋体" w:hint="eastAsia"/>
          <w:szCs w:val="21"/>
        </w:rPr>
        <w:t>．银镜反应实验后附有银的试管，可用稀</w:t>
      </w:r>
      <w:r>
        <w:rPr>
          <w:rFonts w:ascii="黑体" w:eastAsia="黑体" w:hint="eastAsia"/>
          <w:szCs w:val="21"/>
        </w:rPr>
        <w:t>H</w:t>
      </w:r>
      <w:r>
        <w:rPr>
          <w:rFonts w:ascii="黑体" w:eastAsia="黑体" w:hint="eastAsia"/>
          <w:szCs w:val="21"/>
          <w:vertAlign w:val="subscript"/>
        </w:rPr>
        <w:t>2</w:t>
      </w:r>
      <w:r>
        <w:rPr>
          <w:rFonts w:ascii="黑体" w:eastAsia="黑体" w:hint="eastAsia"/>
          <w:szCs w:val="21"/>
        </w:rPr>
        <w:t>SO</w:t>
      </w:r>
      <w:r>
        <w:rPr>
          <w:rFonts w:ascii="黑体" w:eastAsia="黑体" w:hint="eastAsia"/>
          <w:szCs w:val="21"/>
          <w:vertAlign w:val="subscript"/>
        </w:rPr>
        <w:t>4</w:t>
      </w:r>
      <w:r>
        <w:rPr>
          <w:rFonts w:ascii="黑体" w:eastAsia="黑体" w:hAnsi="宋体" w:hint="eastAsia"/>
          <w:szCs w:val="21"/>
        </w:rPr>
        <w:t>清洗</w:t>
      </w:r>
    </w:p>
    <w:p w:rsidR="0064329C" w:rsidRDefault="0064329C" w:rsidP="0064329C">
      <w:pPr>
        <w:tabs>
          <w:tab w:val="left" w:pos="420"/>
          <w:tab w:val="left" w:pos="2310"/>
          <w:tab w:val="left" w:pos="4200"/>
          <w:tab w:val="left" w:pos="6090"/>
          <w:tab w:val="left" w:pos="7560"/>
        </w:tabs>
        <w:snapToGrid w:val="0"/>
        <w:ind w:leftChars="150" w:left="420" w:hangingChars="50" w:hanging="105"/>
        <w:rPr>
          <w:rFonts w:ascii="黑体" w:eastAsia="黑体"/>
          <w:szCs w:val="21"/>
        </w:rPr>
      </w:pPr>
      <w:r>
        <w:rPr>
          <w:rFonts w:ascii="黑体" w:eastAsia="黑体" w:hint="eastAsia"/>
          <w:szCs w:val="21"/>
        </w:rPr>
        <w:t>B</w:t>
      </w:r>
      <w:r>
        <w:rPr>
          <w:rFonts w:ascii="黑体" w:eastAsia="黑体" w:hAnsi="宋体" w:hint="eastAsia"/>
          <w:szCs w:val="21"/>
        </w:rPr>
        <w:t>．在中学《硫酸铜晶体里结晶水含量测定》的实验中，称量操作至少需要四次</w:t>
      </w:r>
    </w:p>
    <w:p w:rsidR="0064329C" w:rsidRDefault="0064329C" w:rsidP="0064329C">
      <w:pPr>
        <w:tabs>
          <w:tab w:val="left" w:pos="420"/>
          <w:tab w:val="left" w:pos="2310"/>
          <w:tab w:val="left" w:pos="4200"/>
          <w:tab w:val="left" w:pos="6090"/>
          <w:tab w:val="left" w:pos="7560"/>
        </w:tabs>
        <w:snapToGrid w:val="0"/>
        <w:ind w:leftChars="150" w:left="420" w:hangingChars="50" w:hanging="105"/>
        <w:outlineLvl w:val="0"/>
        <w:rPr>
          <w:rFonts w:ascii="黑体" w:eastAsia="黑体"/>
          <w:szCs w:val="21"/>
        </w:rPr>
      </w:pPr>
      <w:r>
        <w:rPr>
          <w:rFonts w:ascii="黑体" w:eastAsia="黑体" w:hint="eastAsia"/>
          <w:szCs w:val="21"/>
        </w:rPr>
        <w:t>C</w:t>
      </w:r>
      <w:r>
        <w:rPr>
          <w:rFonts w:ascii="黑体" w:eastAsia="黑体" w:hAnsi="宋体" w:hint="eastAsia"/>
          <w:szCs w:val="21"/>
        </w:rPr>
        <w:t>．不慎将浓</w:t>
      </w:r>
      <w:r>
        <w:rPr>
          <w:rFonts w:ascii="黑体" w:eastAsia="黑体" w:hint="eastAsia"/>
          <w:szCs w:val="21"/>
        </w:rPr>
        <w:t>H</w:t>
      </w:r>
      <w:r>
        <w:rPr>
          <w:rFonts w:ascii="黑体" w:eastAsia="黑体" w:hint="eastAsia"/>
          <w:szCs w:val="21"/>
          <w:vertAlign w:val="subscript"/>
        </w:rPr>
        <w:t>2</w:t>
      </w:r>
      <w:r>
        <w:rPr>
          <w:rFonts w:ascii="黑体" w:eastAsia="黑体" w:hint="eastAsia"/>
          <w:szCs w:val="21"/>
        </w:rPr>
        <w:t>SO</w:t>
      </w:r>
      <w:r>
        <w:rPr>
          <w:rFonts w:ascii="黑体" w:eastAsia="黑体" w:hint="eastAsia"/>
          <w:szCs w:val="21"/>
          <w:vertAlign w:val="subscript"/>
        </w:rPr>
        <w:t>4</w:t>
      </w:r>
      <w:r>
        <w:rPr>
          <w:rFonts w:ascii="黑体" w:eastAsia="黑体" w:hAnsi="宋体" w:hint="eastAsia"/>
          <w:szCs w:val="21"/>
        </w:rPr>
        <w:t>沾在皮肤上，立即用</w:t>
      </w:r>
      <w:proofErr w:type="spellStart"/>
      <w:r>
        <w:rPr>
          <w:rFonts w:ascii="黑体" w:eastAsia="黑体" w:hint="eastAsia"/>
          <w:szCs w:val="21"/>
        </w:rPr>
        <w:t>NaOH</w:t>
      </w:r>
      <w:proofErr w:type="spellEnd"/>
      <w:r>
        <w:rPr>
          <w:rFonts w:ascii="黑体" w:eastAsia="黑体" w:hAnsi="宋体" w:hint="eastAsia"/>
          <w:szCs w:val="21"/>
        </w:rPr>
        <w:t>溶液冲洗</w:t>
      </w:r>
    </w:p>
    <w:p w:rsidR="0064329C" w:rsidRDefault="0064329C" w:rsidP="0064329C">
      <w:pPr>
        <w:tabs>
          <w:tab w:val="left" w:pos="420"/>
          <w:tab w:val="left" w:pos="2310"/>
          <w:tab w:val="left" w:pos="4200"/>
          <w:tab w:val="left" w:pos="6090"/>
          <w:tab w:val="left" w:pos="7560"/>
        </w:tabs>
        <w:snapToGrid w:val="0"/>
        <w:ind w:leftChars="150" w:left="420" w:hangingChars="50" w:hanging="105"/>
        <w:rPr>
          <w:rFonts w:ascii="黑体" w:eastAsia="黑体"/>
          <w:szCs w:val="21"/>
        </w:rPr>
      </w:pPr>
      <w:r>
        <w:rPr>
          <w:rFonts w:ascii="黑体" w:eastAsia="黑体" w:hint="eastAsia"/>
          <w:szCs w:val="21"/>
        </w:rPr>
        <w:t>D</w:t>
      </w:r>
      <w:r>
        <w:rPr>
          <w:rFonts w:ascii="黑体" w:eastAsia="黑体" w:hAnsi="宋体" w:hint="eastAsia"/>
          <w:szCs w:val="21"/>
        </w:rPr>
        <w:t>．在</w:t>
      </w:r>
      <w:r>
        <w:rPr>
          <w:rFonts w:ascii="黑体" w:eastAsia="黑体" w:hint="eastAsia"/>
          <w:szCs w:val="21"/>
        </w:rPr>
        <w:t>250mL</w:t>
      </w:r>
      <w:r>
        <w:rPr>
          <w:rFonts w:ascii="黑体" w:eastAsia="黑体" w:hAnsi="宋体" w:hint="eastAsia"/>
          <w:szCs w:val="21"/>
        </w:rPr>
        <w:t>烧杯中，加入</w:t>
      </w:r>
      <w:r>
        <w:rPr>
          <w:rFonts w:ascii="黑体" w:eastAsia="黑体" w:hint="eastAsia"/>
          <w:szCs w:val="21"/>
        </w:rPr>
        <w:t>216mL</w:t>
      </w:r>
      <w:r>
        <w:rPr>
          <w:rFonts w:ascii="黑体" w:eastAsia="黑体" w:hAnsi="宋体" w:hint="eastAsia"/>
          <w:szCs w:val="21"/>
        </w:rPr>
        <w:t>水和</w:t>
      </w:r>
      <w:r>
        <w:rPr>
          <w:rFonts w:ascii="黑体" w:eastAsia="黑体" w:hint="eastAsia"/>
          <w:szCs w:val="21"/>
        </w:rPr>
        <w:t>24gNaOH</w:t>
      </w:r>
      <w:r>
        <w:rPr>
          <w:rFonts w:ascii="黑体" w:eastAsia="黑体" w:hAnsi="宋体" w:hint="eastAsia"/>
          <w:szCs w:val="21"/>
        </w:rPr>
        <w:t>固体，配制</w:t>
      </w:r>
      <w:r>
        <w:rPr>
          <w:rFonts w:ascii="黑体" w:eastAsia="黑体" w:hint="eastAsia"/>
          <w:szCs w:val="21"/>
        </w:rPr>
        <w:t xml:space="preserve">10%  </w:t>
      </w:r>
      <w:proofErr w:type="spellStart"/>
      <w:r>
        <w:rPr>
          <w:rFonts w:ascii="黑体" w:eastAsia="黑体" w:hint="eastAsia"/>
          <w:szCs w:val="21"/>
        </w:rPr>
        <w:t>NaOH</w:t>
      </w:r>
      <w:proofErr w:type="spellEnd"/>
      <w:r>
        <w:rPr>
          <w:rFonts w:ascii="黑体" w:eastAsia="黑体" w:hAnsi="宋体" w:hint="eastAsia"/>
          <w:szCs w:val="21"/>
        </w:rPr>
        <w:t>溶液</w:t>
      </w:r>
    </w:p>
    <w:p w:rsidR="0064329C" w:rsidRDefault="0064329C" w:rsidP="0064329C">
      <w:pPr>
        <w:widowControl/>
        <w:ind w:firstLineChars="196" w:firstLine="413"/>
        <w:jc w:val="left"/>
        <w:rPr>
          <w:rFonts w:ascii="黑体" w:eastAsia="黑体"/>
          <w:kern w:val="0"/>
          <w:szCs w:val="21"/>
        </w:rPr>
      </w:pPr>
      <w:r>
        <w:rPr>
          <w:rFonts w:ascii="宋体" w:hAnsi="宋体" w:hint="eastAsia"/>
          <w:b/>
          <w:color w:val="FF0000"/>
          <w:kern w:val="0"/>
          <w:szCs w:val="21"/>
        </w:rPr>
        <w:t>〖解析〗</w:t>
      </w:r>
      <w:r>
        <w:rPr>
          <w:rFonts w:ascii="黑体" w:eastAsia="黑体" w:hAnsi="宋体" w:hint="eastAsia"/>
          <w:szCs w:val="21"/>
        </w:rPr>
        <w:t>银镜反应实验后附有银的试管，可用稀</w:t>
      </w:r>
      <w:r>
        <w:rPr>
          <w:rFonts w:ascii="黑体" w:eastAsia="黑体" w:hint="eastAsia"/>
          <w:szCs w:val="21"/>
        </w:rPr>
        <w:t>HNO</w:t>
      </w:r>
      <w:r>
        <w:rPr>
          <w:rFonts w:ascii="黑体" w:eastAsia="黑体" w:hint="eastAsia"/>
          <w:szCs w:val="21"/>
          <w:vertAlign w:val="subscript"/>
        </w:rPr>
        <w:t>3</w:t>
      </w:r>
      <w:r>
        <w:rPr>
          <w:rFonts w:ascii="黑体" w:eastAsia="黑体" w:hAnsi="宋体" w:hint="eastAsia"/>
          <w:szCs w:val="21"/>
        </w:rPr>
        <w:t>清洗，故A项错误；在中学《硫酸铜晶体里结晶水含量测定》的实验中，坩埚的质量、硫酸铜晶体的质量、失水后坩埚与硫酸铜的质量需要称量，而若称量失水后硫酸铜的质量至少需要两次，则称量操作至少需要四</w:t>
      </w:r>
      <w:r>
        <w:rPr>
          <w:rFonts w:ascii="黑体" w:eastAsia="黑体" w:hAnsi="宋体" w:hint="eastAsia"/>
          <w:szCs w:val="21"/>
        </w:rPr>
        <w:lastRenderedPageBreak/>
        <w:t>次，故B项正确；不慎将浓</w:t>
      </w:r>
      <w:r>
        <w:rPr>
          <w:rFonts w:ascii="黑体" w:eastAsia="黑体" w:hint="eastAsia"/>
          <w:szCs w:val="21"/>
        </w:rPr>
        <w:t>H</w:t>
      </w:r>
      <w:r>
        <w:rPr>
          <w:rFonts w:ascii="黑体" w:eastAsia="黑体" w:hint="eastAsia"/>
          <w:szCs w:val="21"/>
          <w:vertAlign w:val="subscript"/>
        </w:rPr>
        <w:t>2</w:t>
      </w:r>
      <w:r>
        <w:rPr>
          <w:rFonts w:ascii="黑体" w:eastAsia="黑体" w:hint="eastAsia"/>
          <w:szCs w:val="21"/>
        </w:rPr>
        <w:t>SO</w:t>
      </w:r>
      <w:r>
        <w:rPr>
          <w:rFonts w:ascii="黑体" w:eastAsia="黑体" w:hint="eastAsia"/>
          <w:szCs w:val="21"/>
          <w:vertAlign w:val="subscript"/>
        </w:rPr>
        <w:t>4</w:t>
      </w:r>
      <w:r>
        <w:rPr>
          <w:rFonts w:ascii="黑体" w:eastAsia="黑体" w:hAnsi="宋体" w:hint="eastAsia"/>
          <w:szCs w:val="21"/>
        </w:rPr>
        <w:t>沾在皮肤上，应立即用抹布拭去，</w:t>
      </w:r>
      <w:r>
        <w:rPr>
          <w:rFonts w:ascii="黑体" w:eastAsia="黑体" w:hAnsi="宋体" w:hint="eastAsia"/>
        </w:rPr>
        <w:t>再用水冲洗并涂上</w:t>
      </w:r>
      <w:r>
        <w:rPr>
          <w:rFonts w:ascii="黑体" w:eastAsia="黑体" w:hint="eastAsia"/>
        </w:rPr>
        <w:t>3%~5%</w:t>
      </w:r>
      <w:r>
        <w:rPr>
          <w:rFonts w:ascii="黑体" w:eastAsia="黑体" w:hAnsi="宋体" w:hint="eastAsia"/>
        </w:rPr>
        <w:t>的</w:t>
      </w:r>
      <w:r>
        <w:rPr>
          <w:rFonts w:ascii="黑体" w:eastAsia="黑体" w:hint="eastAsia"/>
        </w:rPr>
        <w:t xml:space="preserve"> NaHCO</w:t>
      </w:r>
      <w:r>
        <w:rPr>
          <w:rFonts w:ascii="黑体" w:eastAsia="黑体" w:hint="eastAsia"/>
          <w:vertAlign w:val="subscript"/>
        </w:rPr>
        <w:t>3</w:t>
      </w:r>
      <w:r>
        <w:rPr>
          <w:rFonts w:ascii="黑体" w:eastAsia="黑体" w:hAnsi="宋体" w:hint="eastAsia"/>
        </w:rPr>
        <w:t>溶液，故C项错误；配制溶液时，液体的量不应超过烧杯体积的2/3，故D项错误。</w:t>
      </w:r>
    </w:p>
    <w:p w:rsidR="0064329C" w:rsidRDefault="0064329C" w:rsidP="0064329C">
      <w:pPr>
        <w:widowControl/>
        <w:ind w:firstLineChars="147" w:firstLine="310"/>
        <w:jc w:val="left"/>
        <w:outlineLvl w:val="0"/>
        <w:rPr>
          <w:rFonts w:ascii="黑体" w:eastAsia="黑体" w:hAnsi="宋体"/>
          <w:color w:val="0000FF"/>
          <w:szCs w:val="21"/>
        </w:rPr>
      </w:pPr>
      <w:r>
        <w:rPr>
          <w:rFonts w:ascii="宋体" w:hAnsi="宋体" w:hint="eastAsia"/>
          <w:b/>
          <w:color w:val="0000FF"/>
          <w:kern w:val="0"/>
          <w:szCs w:val="21"/>
        </w:rPr>
        <w:t>〖答案〗</w:t>
      </w:r>
      <w:r>
        <w:rPr>
          <w:rFonts w:ascii="黑体" w:eastAsia="黑体" w:hAnsi="宋体" w:hint="eastAsia"/>
          <w:color w:val="0000FF"/>
          <w:szCs w:val="21"/>
        </w:rPr>
        <w:t>B</w:t>
      </w:r>
    </w:p>
    <w:p w:rsidR="0064329C" w:rsidRDefault="0064329C" w:rsidP="0064329C">
      <w:pPr>
        <w:pStyle w:val="1"/>
        <w:rPr>
          <w:rFonts w:ascii="黑体" w:eastAsia="黑体" w:hAnsi="Times New Roman" w:cs="Times New Roman" w:hint="default"/>
        </w:rPr>
      </w:pPr>
      <w:r>
        <w:rPr>
          <w:rFonts w:ascii="黑体" w:eastAsia="黑体"/>
          <w:kern w:val="0"/>
        </w:rPr>
        <w:t>9．</w:t>
      </w:r>
      <w:r>
        <w:rPr>
          <w:rFonts w:hAnsi="宋体" w:cs="Times New Roman"/>
          <w:b/>
          <w:color w:val="FF0000"/>
        </w:rPr>
        <w:t>（1997年全国，化学，27）</w:t>
      </w:r>
      <w:r>
        <w:rPr>
          <w:rFonts w:ascii="黑体" w:eastAsia="黑体" w:hAnsi="Times New Roman" w:cs="Times New Roman"/>
        </w:rPr>
        <w:t>进行化学实验必须注意安全，下列说法正确的是(填写标号)</w:t>
      </w:r>
    </w:p>
    <w:p w:rsidR="0064329C" w:rsidRDefault="0064329C" w:rsidP="0064329C">
      <w:pPr>
        <w:pStyle w:val="1"/>
        <w:ind w:firstLineChars="250" w:firstLine="525"/>
        <w:rPr>
          <w:rFonts w:ascii="黑体" w:eastAsia="黑体" w:hAnsi="Times New Roman" w:cs="Times New Roman" w:hint="default"/>
        </w:rPr>
      </w:pPr>
      <w:r>
        <w:rPr>
          <w:rFonts w:ascii="黑体" w:eastAsia="黑体" w:hAnsi="Times New Roman" w:cs="Times New Roman"/>
        </w:rPr>
        <w:t>A.不慎将酸溅到眼中，应立即用水冲洗，边洗边眨眼睛</w:t>
      </w:r>
    </w:p>
    <w:p w:rsidR="003B2B36" w:rsidRDefault="003B2B36" w:rsidP="003B2B36">
      <w:pPr>
        <w:widowControl/>
        <w:spacing w:line="375" w:lineRule="atLeast"/>
        <w:jc w:val="left"/>
        <w:rPr>
          <w:rFonts w:ascii="宋体" w:hAnsi="宋体" w:cs="宋体"/>
          <w:b/>
          <w:kern w:val="0"/>
          <w:sz w:val="24"/>
        </w:rPr>
      </w:pPr>
      <w:r>
        <w:rPr>
          <w:rFonts w:ascii="黑体" w:eastAsia="黑体" w:hAnsi="宋体" w:cs="宋体" w:hint="eastAsia"/>
          <w:b/>
          <w:kern w:val="0"/>
          <w:sz w:val="28"/>
          <w:szCs w:val="28"/>
        </w:rPr>
        <w:t>二、高考真题</w:t>
      </w:r>
    </w:p>
    <w:p w:rsidR="003B2B36" w:rsidRDefault="003B2B36" w:rsidP="003B2B36">
      <w:pPr>
        <w:rPr>
          <w:color w:val="FFFFFF"/>
          <w:szCs w:val="24"/>
        </w:rPr>
      </w:pPr>
      <w:r>
        <w:rPr>
          <w:rFonts w:ascii="黑体" w:eastAsia="黑体" w:hint="eastAsia"/>
          <w:kern w:val="0"/>
          <w:szCs w:val="21"/>
        </w:rPr>
        <w:t>1．</w:t>
      </w:r>
      <w:r>
        <w:rPr>
          <w:rFonts w:hint="eastAsia"/>
          <w:b/>
          <w:color w:val="FF0000"/>
          <w:szCs w:val="21"/>
        </w:rPr>
        <w:t>（</w:t>
      </w:r>
      <w:r>
        <w:rPr>
          <w:b/>
          <w:color w:val="FF0000"/>
          <w:szCs w:val="21"/>
        </w:rPr>
        <w:t>2008</w:t>
      </w:r>
      <w:r>
        <w:rPr>
          <w:rFonts w:hint="eastAsia"/>
          <w:b/>
          <w:color w:val="FF0000"/>
          <w:szCs w:val="21"/>
        </w:rPr>
        <w:t>年上海卷</w:t>
      </w:r>
      <w:r>
        <w:rPr>
          <w:rFonts w:ascii="宋体" w:hAnsi="宋体" w:hint="eastAsia"/>
          <w:b/>
          <w:color w:val="FF0000"/>
          <w:szCs w:val="21"/>
        </w:rPr>
        <w:t>，化学，1</w:t>
      </w:r>
      <w:r>
        <w:rPr>
          <w:rFonts w:hint="eastAsia"/>
          <w:b/>
          <w:color w:val="FF0000"/>
          <w:szCs w:val="21"/>
        </w:rPr>
        <w:t>）</w:t>
      </w:r>
      <w:r>
        <w:rPr>
          <w:rFonts w:ascii="黑体" w:eastAsia="黑体" w:hAnsi="宋体" w:hint="eastAsia"/>
          <w:szCs w:val="21"/>
        </w:rPr>
        <w:t>食品检验是保证食品安全的重要措施，下列不属于食品安全检测指标的是</w:t>
      </w:r>
      <w:r>
        <w:rPr>
          <w:rFonts w:hint="eastAsia"/>
          <w:noProof/>
        </w:rPr>
        <w:drawing>
          <wp:anchor distT="0" distB="0" distL="114300" distR="114300" simplePos="0" relativeHeight="251658240" behindDoc="1" locked="0" layoutInCell="1" allowOverlap="1">
            <wp:simplePos x="0" y="0"/>
            <wp:positionH relativeFrom="column">
              <wp:posOffset>3133725</wp:posOffset>
            </wp:positionH>
            <wp:positionV relativeFrom="paragraph">
              <wp:posOffset>2773680</wp:posOffset>
            </wp:positionV>
            <wp:extent cx="1562100" cy="571500"/>
            <wp:effectExtent l="19050" t="0" r="0" b="0"/>
            <wp:wrapNone/>
            <wp:docPr id="28" name="图片 4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logo1"/>
                    <pic:cNvPicPr>
                      <a:picLocks noChangeAspect="1" noChangeArrowheads="1"/>
                    </pic:cNvPicPr>
                  </pic:nvPicPr>
                  <pic:blipFill>
                    <a:blip r:embed="rId23">
                      <a:lum bright="98000"/>
                    </a:blip>
                    <a:srcRect/>
                    <a:stretch>
                      <a:fillRect/>
                    </a:stretch>
                  </pic:blipFill>
                  <pic:spPr bwMode="auto">
                    <a:xfrm>
                      <a:off x="0" y="0"/>
                      <a:ext cx="1562100" cy="571500"/>
                    </a:xfrm>
                    <a:prstGeom prst="rect">
                      <a:avLst/>
                    </a:prstGeom>
                    <a:noFill/>
                  </pic:spPr>
                </pic:pic>
              </a:graphicData>
            </a:graphic>
          </wp:anchor>
        </w:drawing>
      </w:r>
      <w:r>
        <w:rPr>
          <w:color w:val="FFFFFF"/>
          <w:szCs w:val="24"/>
        </w:rPr>
        <w:t>www.21cnjy.com</w:t>
      </w:r>
    </w:p>
    <w:p w:rsidR="003B2B36" w:rsidRDefault="003B2B36" w:rsidP="003B2B36">
      <w:pPr>
        <w:ind w:firstLineChars="225" w:firstLine="473"/>
        <w:rPr>
          <w:rFonts w:ascii="黑体" w:eastAsia="黑体" w:hAnsi="宋体"/>
          <w:szCs w:val="21"/>
        </w:rPr>
      </w:pPr>
      <w:r>
        <w:rPr>
          <w:rFonts w:ascii="黑体" w:eastAsia="黑体" w:hAnsi="宋体" w:hint="eastAsia"/>
          <w:szCs w:val="21"/>
        </w:rPr>
        <w:t xml:space="preserve">A．二氧化硫的含量                B．蛋白质的含量   </w:t>
      </w:r>
    </w:p>
    <w:p w:rsidR="003B2B36" w:rsidRDefault="003B2B36" w:rsidP="003B2B36">
      <w:pPr>
        <w:widowControl/>
        <w:ind w:firstLineChars="250" w:firstLine="525"/>
        <w:jc w:val="left"/>
        <w:rPr>
          <w:rFonts w:ascii="黑体" w:eastAsia="黑体"/>
          <w:kern w:val="0"/>
          <w:szCs w:val="21"/>
        </w:rPr>
      </w:pPr>
      <w:r>
        <w:rPr>
          <w:rFonts w:ascii="黑体" w:eastAsia="黑体" w:hAnsi="宋体" w:hint="eastAsia"/>
          <w:szCs w:val="21"/>
        </w:rPr>
        <w:t xml:space="preserve">C．亚硝酸盐的含量 </w:t>
      </w:r>
      <w:r>
        <w:rPr>
          <w:rFonts w:ascii="黑体" w:eastAsia="黑体" w:hAnsi="宋体" w:hint="eastAsia"/>
          <w:szCs w:val="21"/>
        </w:rPr>
        <w:tab/>
      </w:r>
      <w:r>
        <w:rPr>
          <w:rFonts w:ascii="黑体" w:eastAsia="黑体" w:hAnsi="宋体" w:hint="eastAsia"/>
          <w:szCs w:val="21"/>
        </w:rPr>
        <w:tab/>
      </w:r>
      <w:r>
        <w:rPr>
          <w:rFonts w:ascii="黑体" w:eastAsia="黑体" w:hAnsi="宋体" w:hint="eastAsia"/>
          <w:szCs w:val="21"/>
        </w:rPr>
        <w:tab/>
      </w:r>
      <w:r>
        <w:rPr>
          <w:rFonts w:ascii="黑体" w:eastAsia="黑体" w:hAnsi="宋体" w:hint="eastAsia"/>
          <w:szCs w:val="21"/>
        </w:rPr>
        <w:tab/>
        <w:t xml:space="preserve">  D．三聚氰胺的含量</w:t>
      </w:r>
    </w:p>
    <w:p w:rsidR="003B2B36" w:rsidRDefault="003B2B36" w:rsidP="003B2B36">
      <w:pPr>
        <w:widowControl/>
        <w:ind w:firstLineChars="196" w:firstLine="413"/>
        <w:jc w:val="left"/>
        <w:rPr>
          <w:kern w:val="0"/>
          <w:szCs w:val="21"/>
        </w:rPr>
      </w:pPr>
      <w:r>
        <w:rPr>
          <w:rFonts w:ascii="宋体" w:hAnsi="宋体" w:hint="eastAsia"/>
          <w:b/>
          <w:color w:val="FF0000"/>
          <w:kern w:val="0"/>
          <w:szCs w:val="21"/>
        </w:rPr>
        <w:t>〖解析〗</w:t>
      </w:r>
      <w:r>
        <w:rPr>
          <w:rFonts w:ascii="黑体" w:eastAsia="黑体" w:hAnsi="宋体" w:hint="eastAsia"/>
          <w:kern w:val="0"/>
          <w:szCs w:val="21"/>
        </w:rPr>
        <w:t>食品</w:t>
      </w:r>
      <w:r>
        <w:rPr>
          <w:rFonts w:ascii="黑体" w:eastAsia="黑体" w:hAnsi="宋体" w:hint="eastAsia"/>
          <w:szCs w:val="21"/>
        </w:rPr>
        <w:t>安全检测指标往往是</w:t>
      </w:r>
      <w:r>
        <w:rPr>
          <w:rFonts w:ascii="黑体" w:eastAsia="黑体" w:hAnsi="宋体" w:hint="eastAsia"/>
          <w:kern w:val="0"/>
          <w:szCs w:val="21"/>
        </w:rPr>
        <w:t>蛋白质的含量的多少、防腐剂（</w:t>
      </w:r>
      <w:r>
        <w:rPr>
          <w:rFonts w:ascii="黑体" w:eastAsia="黑体" w:hAnsi="宋体" w:hint="eastAsia"/>
          <w:szCs w:val="21"/>
        </w:rPr>
        <w:t>亚硝酸盐</w:t>
      </w:r>
      <w:r>
        <w:rPr>
          <w:rFonts w:ascii="黑体" w:eastAsia="黑体" w:hAnsi="宋体" w:hint="eastAsia"/>
          <w:kern w:val="0"/>
          <w:szCs w:val="21"/>
        </w:rPr>
        <w:t>）等添加剂含量是否超标、是否有为增加蛋白质含量而添加的</w:t>
      </w:r>
      <w:r>
        <w:rPr>
          <w:rFonts w:ascii="黑体" w:eastAsia="黑体" w:hAnsi="宋体" w:hint="eastAsia"/>
          <w:szCs w:val="21"/>
        </w:rPr>
        <w:t>三聚氰胺等危害物质，而A项二氧化硫的含量是空气污染指标的检测。</w:t>
      </w:r>
    </w:p>
    <w:p w:rsidR="003B2B36" w:rsidRDefault="003B2B36" w:rsidP="003B2B36">
      <w:pPr>
        <w:ind w:firstLineChars="196" w:firstLine="413"/>
        <w:outlineLvl w:val="0"/>
        <w:rPr>
          <w:rFonts w:ascii="黑体" w:eastAsia="黑体"/>
          <w:kern w:val="0"/>
          <w:szCs w:val="21"/>
        </w:rPr>
      </w:pPr>
      <w:r>
        <w:rPr>
          <w:rFonts w:ascii="宋体" w:hAnsi="宋体" w:hint="eastAsia"/>
          <w:b/>
          <w:color w:val="0000FF"/>
          <w:kern w:val="0"/>
          <w:szCs w:val="21"/>
        </w:rPr>
        <w:t>〖答案〗</w:t>
      </w:r>
      <w:r>
        <w:rPr>
          <w:rFonts w:ascii="黑体" w:eastAsia="黑体" w:hAnsi="宋体" w:hint="eastAsia"/>
          <w:color w:val="0000FF"/>
          <w:szCs w:val="21"/>
        </w:rPr>
        <w:t>A</w:t>
      </w:r>
    </w:p>
    <w:p w:rsidR="003B2B36" w:rsidRDefault="003B2B36" w:rsidP="003B2B36">
      <w:pPr>
        <w:widowControl/>
        <w:jc w:val="left"/>
        <w:rPr>
          <w:rFonts w:ascii="黑体" w:eastAsia="黑体" w:hAnsi="宋体"/>
          <w:color w:val="0000FF"/>
          <w:szCs w:val="21"/>
        </w:rPr>
      </w:pPr>
      <w:r>
        <w:rPr>
          <w:rFonts w:ascii="黑体" w:eastAsia="黑体" w:hAnsi="宋体" w:hint="eastAsia"/>
          <w:kern w:val="0"/>
          <w:szCs w:val="21"/>
        </w:rPr>
        <w:t>2．</w:t>
      </w:r>
      <w:r>
        <w:rPr>
          <w:rFonts w:ascii="宋体" w:hAnsi="宋体" w:hint="eastAsia"/>
          <w:b/>
          <w:color w:val="FF0000"/>
          <w:szCs w:val="21"/>
        </w:rPr>
        <w:t>（2008年四川卷</w:t>
      </w:r>
      <w:r>
        <w:rPr>
          <w:rFonts w:ascii="宋体" w:hAnsi="宋体" w:hint="eastAsia"/>
          <w:b/>
          <w:bCs/>
          <w:color w:val="FF0000"/>
          <w:szCs w:val="21"/>
        </w:rPr>
        <w:t>，理综，28</w:t>
      </w:r>
      <w:r>
        <w:rPr>
          <w:rFonts w:ascii="宋体" w:hAnsi="宋体" w:hint="eastAsia"/>
          <w:b/>
          <w:color w:val="FF0000"/>
          <w:szCs w:val="21"/>
        </w:rPr>
        <w:t>）</w:t>
      </w:r>
      <w:r>
        <w:rPr>
          <w:rFonts w:ascii="黑体" w:eastAsia="黑体" w:hint="eastAsia"/>
        </w:rPr>
        <w:t>某课外小组利用H</w:t>
      </w:r>
      <w:r>
        <w:rPr>
          <w:rFonts w:ascii="黑体" w:eastAsia="黑体" w:hint="eastAsia"/>
          <w:vertAlign w:val="subscript"/>
        </w:rPr>
        <w:t>2</w:t>
      </w:r>
      <w:r>
        <w:rPr>
          <w:rFonts w:ascii="黑体" w:eastAsia="黑体" w:hint="eastAsia"/>
        </w:rPr>
        <w:t>还原黄色的WO</w:t>
      </w:r>
      <w:r>
        <w:rPr>
          <w:rFonts w:ascii="黑体" w:eastAsia="黑体" w:hint="eastAsia"/>
          <w:vertAlign w:val="subscript"/>
        </w:rPr>
        <w:t>3</w:t>
      </w:r>
      <w:r>
        <w:rPr>
          <w:rFonts w:ascii="黑体" w:eastAsia="黑体" w:hint="eastAsia"/>
        </w:rPr>
        <w:t>粉末测定W的相对原子质量，下图是测定装置的示意图，A中的试剂是盐酸。</w:t>
      </w:r>
    </w:p>
    <w:p w:rsidR="003B2B36" w:rsidRDefault="003B2B36" w:rsidP="003B2B36">
      <w:pPr>
        <w:widowControl/>
        <w:ind w:firstLineChars="600" w:firstLine="1260"/>
        <w:jc w:val="left"/>
        <w:rPr>
          <w:rFonts w:ascii="黑体" w:eastAsia="黑体"/>
        </w:rPr>
      </w:pPr>
      <w:r>
        <w:rPr>
          <w:noProof/>
        </w:rPr>
        <w:drawing>
          <wp:inline distT="0" distB="0" distL="0" distR="0">
            <wp:extent cx="3590925" cy="1285875"/>
            <wp:effectExtent l="19050" t="0" r="9525" b="0"/>
            <wp:docPr id="29" name="图片 2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a:hlinkClick r:id="rId11"/>
                    </pic:cNvPr>
                    <pic:cNvPicPr>
                      <a:picLocks noChangeAspect="1" noChangeArrowheads="1"/>
                    </pic:cNvPicPr>
                  </pic:nvPicPr>
                  <pic:blipFill>
                    <a:blip r:embed="rId24"/>
                    <a:srcRect/>
                    <a:stretch>
                      <a:fillRect/>
                    </a:stretch>
                  </pic:blipFill>
                  <pic:spPr bwMode="auto">
                    <a:xfrm>
                      <a:off x="0" y="0"/>
                      <a:ext cx="3590925" cy="1285875"/>
                    </a:xfrm>
                    <a:prstGeom prst="rect">
                      <a:avLst/>
                    </a:prstGeom>
                    <a:noFill/>
                    <a:ln w="9525">
                      <a:noFill/>
                      <a:miter lim="800000"/>
                      <a:headEnd/>
                      <a:tailEnd/>
                    </a:ln>
                  </pic:spPr>
                </pic:pic>
              </a:graphicData>
            </a:graphic>
          </wp:inline>
        </w:drawing>
      </w:r>
    </w:p>
    <w:p w:rsidR="003B2B36" w:rsidRDefault="003B2B36" w:rsidP="003B2B36">
      <w:pPr>
        <w:widowControl/>
        <w:jc w:val="left"/>
        <w:rPr>
          <w:rFonts w:ascii="黑体" w:eastAsia="黑体" w:hAnsi="宋体"/>
          <w:color w:val="0000FF"/>
          <w:szCs w:val="21"/>
        </w:rPr>
      </w:pPr>
      <w:r>
        <w:rPr>
          <w:rFonts w:ascii="黑体" w:eastAsia="黑体" w:hint="eastAsia"/>
        </w:rPr>
        <w:t>请回答下列问题。</w:t>
      </w:r>
    </w:p>
    <w:p w:rsidR="003B2B36" w:rsidRDefault="003B2B36" w:rsidP="003B2B36">
      <w:pPr>
        <w:widowControl/>
        <w:ind w:firstLineChars="150" w:firstLine="315"/>
        <w:jc w:val="left"/>
        <w:outlineLvl w:val="0"/>
        <w:rPr>
          <w:rFonts w:ascii="黑体" w:eastAsia="黑体" w:hAnsi="宋体"/>
          <w:color w:val="0000FF"/>
          <w:szCs w:val="21"/>
        </w:rPr>
      </w:pPr>
      <w:r>
        <w:rPr>
          <w:rFonts w:ascii="黑体" w:eastAsia="黑体" w:hint="eastAsia"/>
        </w:rPr>
        <w:t>（1）仪器中装入的试剂：B_________ 、C________、D___________；</w:t>
      </w:r>
    </w:p>
    <w:p w:rsidR="003B2B36" w:rsidRDefault="003B2B36" w:rsidP="003B2B36">
      <w:pPr>
        <w:widowControl/>
        <w:ind w:firstLineChars="150" w:firstLine="315"/>
        <w:jc w:val="left"/>
        <w:rPr>
          <w:rFonts w:ascii="黑体" w:eastAsia="黑体" w:hAnsi="宋体"/>
          <w:color w:val="0000FF"/>
          <w:szCs w:val="21"/>
        </w:rPr>
      </w:pPr>
      <w:r>
        <w:rPr>
          <w:rFonts w:ascii="黑体" w:eastAsia="黑体" w:hint="eastAsia"/>
        </w:rPr>
        <w:t>（2）连接好装置后应首先____________________；其方法是________________；</w:t>
      </w:r>
    </w:p>
    <w:p w:rsidR="003B2B36" w:rsidRDefault="003B2B36" w:rsidP="003B2B36">
      <w:pPr>
        <w:ind w:firstLineChars="150" w:firstLine="315"/>
        <w:rPr>
          <w:rFonts w:ascii="黑体" w:eastAsia="黑体"/>
          <w:u w:val="single"/>
        </w:rPr>
      </w:pPr>
      <w:r>
        <w:rPr>
          <w:rFonts w:ascii="黑体" w:eastAsia="黑体" w:hint="eastAsia"/>
        </w:rPr>
        <w:t>（3）“加热反应管E”和“从A瓶逐滴滴加液体”这两步操作应该先进行的是：</w:t>
      </w:r>
      <w:r>
        <w:rPr>
          <w:rFonts w:ascii="黑体" w:eastAsia="黑体" w:hint="eastAsia"/>
          <w:u w:val="single"/>
        </w:rPr>
        <w:t xml:space="preserve">    </w:t>
      </w:r>
    </w:p>
    <w:p w:rsidR="003B2B36" w:rsidRDefault="003B2B36" w:rsidP="003B2B36">
      <w:pPr>
        <w:widowControl/>
        <w:jc w:val="left"/>
        <w:rPr>
          <w:rFonts w:ascii="黑体" w:eastAsia="黑体" w:hAnsi="宋体"/>
          <w:color w:val="0000FF"/>
          <w:szCs w:val="21"/>
        </w:rPr>
      </w:pPr>
      <w:r>
        <w:rPr>
          <w:rFonts w:ascii="黑体" w:eastAsia="黑体" w:hint="eastAsia"/>
        </w:rPr>
        <w:t xml:space="preserve"> ____________________。在这两步之间还应进行的操作是_____________________；</w:t>
      </w:r>
    </w:p>
    <w:p w:rsidR="003B2B36" w:rsidRDefault="003B2B36" w:rsidP="003B2B36">
      <w:pPr>
        <w:widowControl/>
        <w:ind w:firstLineChars="150" w:firstLine="315"/>
        <w:jc w:val="left"/>
        <w:rPr>
          <w:rFonts w:ascii="黑体" w:eastAsia="黑体" w:hAnsi="宋体"/>
          <w:color w:val="0000FF"/>
          <w:szCs w:val="21"/>
          <w:u w:val="single"/>
        </w:rPr>
      </w:pPr>
      <w:r>
        <w:rPr>
          <w:rFonts w:ascii="黑体" w:eastAsia="黑体" w:hint="eastAsia"/>
        </w:rPr>
        <w:t>（4）反应过程中G管逸出的气体是________________，其处理方法是：</w:t>
      </w:r>
      <w:r>
        <w:rPr>
          <w:rFonts w:ascii="黑体" w:eastAsia="黑体" w:hint="eastAsia"/>
          <w:u w:val="single"/>
        </w:rPr>
        <w:t xml:space="preserve">            </w:t>
      </w:r>
    </w:p>
    <w:p w:rsidR="003B2B36" w:rsidRDefault="003B2B36" w:rsidP="003B2B36">
      <w:pPr>
        <w:widowControl/>
        <w:jc w:val="left"/>
        <w:rPr>
          <w:rFonts w:ascii="黑体" w:eastAsia="黑体" w:hAnsi="宋体"/>
          <w:color w:val="0000FF"/>
          <w:szCs w:val="21"/>
        </w:rPr>
      </w:pPr>
      <w:r>
        <w:rPr>
          <w:rFonts w:ascii="黑体" w:eastAsia="黑体" w:hint="eastAsia"/>
        </w:rPr>
        <w:t>______________________________________________________________________。</w:t>
      </w:r>
    </w:p>
    <w:p w:rsidR="003B2B36" w:rsidRDefault="003B2B36" w:rsidP="003B2B36">
      <w:pPr>
        <w:rPr>
          <w:rFonts w:ascii="黑体" w:eastAsia="黑体"/>
        </w:rPr>
      </w:pPr>
      <w:r>
        <w:rPr>
          <w:rFonts w:ascii="黑体" w:eastAsia="黑体" w:hint="eastAsia"/>
        </w:rPr>
        <w:t xml:space="preserve">   （5）从实验中测得了下列数据</w:t>
      </w:r>
    </w:p>
    <w:p w:rsidR="003B2B36" w:rsidRDefault="003B2B36" w:rsidP="003B2B36">
      <w:pPr>
        <w:rPr>
          <w:rFonts w:ascii="黑体" w:eastAsia="黑体"/>
        </w:rPr>
      </w:pPr>
      <w:r>
        <w:rPr>
          <w:rFonts w:ascii="黑体" w:eastAsia="黑体" w:hint="eastAsia"/>
        </w:rPr>
        <w:t xml:space="preserve">        ①空E管的质量</w:t>
      </w:r>
      <w:r>
        <w:rPr>
          <w:rFonts w:ascii="黑体" w:eastAsia="黑体" w:hint="eastAsia"/>
          <w:i/>
          <w:iCs/>
        </w:rPr>
        <w:t>a</w:t>
      </w:r>
    </w:p>
    <w:p w:rsidR="003B2B36" w:rsidRDefault="003B2B36" w:rsidP="003B2B36">
      <w:pPr>
        <w:rPr>
          <w:rFonts w:ascii="黑体" w:eastAsia="黑体"/>
        </w:rPr>
      </w:pPr>
      <w:r>
        <w:rPr>
          <w:rFonts w:ascii="黑体" w:eastAsia="黑体" w:hint="eastAsia"/>
        </w:rPr>
        <w:t xml:space="preserve">        ②E管和WO</w:t>
      </w:r>
      <w:r>
        <w:rPr>
          <w:rFonts w:ascii="黑体" w:eastAsia="黑体" w:hint="eastAsia"/>
          <w:vertAlign w:val="subscript"/>
        </w:rPr>
        <w:t>3</w:t>
      </w:r>
      <w:r>
        <w:rPr>
          <w:rFonts w:ascii="黑体" w:eastAsia="黑体" w:hint="eastAsia"/>
        </w:rPr>
        <w:t>的总质量</w:t>
      </w:r>
      <w:r>
        <w:rPr>
          <w:rFonts w:ascii="黑体" w:eastAsia="黑体" w:hint="eastAsia"/>
          <w:i/>
          <w:iCs/>
        </w:rPr>
        <w:t>b</w:t>
      </w:r>
    </w:p>
    <w:p w:rsidR="003B2B36" w:rsidRDefault="003B2B36" w:rsidP="003B2B36">
      <w:pPr>
        <w:rPr>
          <w:rFonts w:ascii="黑体" w:eastAsia="黑体"/>
        </w:rPr>
      </w:pPr>
      <w:r>
        <w:rPr>
          <w:rFonts w:ascii="黑体" w:eastAsia="黑体" w:hint="eastAsia"/>
        </w:rPr>
        <w:t xml:space="preserve">        ③反应后E管和W粉的总质量</w:t>
      </w:r>
      <w:r>
        <w:rPr>
          <w:rFonts w:ascii="黑体" w:eastAsia="黑体" w:hint="eastAsia"/>
          <w:i/>
          <w:iCs/>
        </w:rPr>
        <w:t>c</w:t>
      </w:r>
      <w:r>
        <w:rPr>
          <w:rFonts w:ascii="黑体" w:eastAsia="黑体" w:hint="eastAsia"/>
        </w:rPr>
        <w:t>（冷却到室温称量）</w:t>
      </w:r>
    </w:p>
    <w:p w:rsidR="003B2B36" w:rsidRDefault="003B2B36" w:rsidP="003B2B36">
      <w:pPr>
        <w:rPr>
          <w:rFonts w:ascii="黑体" w:eastAsia="黑体"/>
        </w:rPr>
      </w:pPr>
      <w:r>
        <w:rPr>
          <w:rFonts w:ascii="黑体" w:eastAsia="黑体" w:hint="eastAsia"/>
        </w:rPr>
        <w:t xml:space="preserve">        ④反应前F管及内盛物的总质量</w:t>
      </w:r>
      <w:r>
        <w:rPr>
          <w:rFonts w:ascii="黑体" w:eastAsia="黑体" w:hint="eastAsia"/>
          <w:i/>
          <w:iCs/>
        </w:rPr>
        <w:t>d</w:t>
      </w:r>
    </w:p>
    <w:p w:rsidR="003B2B36" w:rsidRDefault="003B2B36" w:rsidP="003B2B36">
      <w:pPr>
        <w:rPr>
          <w:rFonts w:ascii="黑体" w:eastAsia="黑体"/>
        </w:rPr>
      </w:pPr>
      <w:r>
        <w:rPr>
          <w:rFonts w:ascii="黑体" w:eastAsia="黑体" w:hint="eastAsia"/>
        </w:rPr>
        <w:t xml:space="preserve">        ⑤反应后F管及内盛物的总质量</w:t>
      </w:r>
      <w:r>
        <w:rPr>
          <w:rFonts w:ascii="黑体" w:eastAsia="黑体" w:hint="eastAsia"/>
          <w:i/>
          <w:iCs/>
        </w:rPr>
        <w:t>e</w:t>
      </w:r>
    </w:p>
    <w:p w:rsidR="003B2B36" w:rsidRDefault="003B2B36" w:rsidP="003B2B36">
      <w:pPr>
        <w:ind w:firstLineChars="200" w:firstLine="420"/>
        <w:rPr>
          <w:rFonts w:ascii="黑体" w:eastAsia="黑体"/>
        </w:rPr>
      </w:pPr>
      <w:r>
        <w:rPr>
          <w:rFonts w:ascii="黑体" w:eastAsia="黑体" w:hint="eastAsia"/>
        </w:rPr>
        <w:t>由以上数据可以列出计算W的相对原子质量的两个不同计算式（除W外，其他涉及的元素的相对原子质量均为已知）：</w:t>
      </w:r>
    </w:p>
    <w:p w:rsidR="003B2B36" w:rsidRDefault="003B2B36" w:rsidP="003B2B36">
      <w:pPr>
        <w:rPr>
          <w:rFonts w:ascii="黑体" w:eastAsia="黑体"/>
        </w:rPr>
      </w:pPr>
      <w:r>
        <w:rPr>
          <w:rFonts w:ascii="黑体" w:eastAsia="黑体" w:hint="eastAsia"/>
        </w:rPr>
        <w:t xml:space="preserve">    计算式1：</w:t>
      </w:r>
      <w:proofErr w:type="spellStart"/>
      <w:r>
        <w:rPr>
          <w:rFonts w:ascii="黑体" w:eastAsia="黑体" w:hint="eastAsia"/>
          <w:i/>
        </w:rPr>
        <w:t>A</w:t>
      </w:r>
      <w:r>
        <w:rPr>
          <w:rFonts w:ascii="黑体" w:eastAsia="黑体" w:hint="eastAsia"/>
          <w:i/>
          <w:vertAlign w:val="subscript"/>
        </w:rPr>
        <w:t>r</w:t>
      </w:r>
      <w:proofErr w:type="spellEnd"/>
      <w:r>
        <w:rPr>
          <w:rFonts w:ascii="黑体" w:eastAsia="黑体" w:hint="eastAsia"/>
        </w:rPr>
        <w:t>(W)＝____________；计算式2：</w:t>
      </w:r>
      <w:proofErr w:type="spellStart"/>
      <w:r>
        <w:rPr>
          <w:rFonts w:ascii="黑体" w:eastAsia="黑体" w:hint="eastAsia"/>
          <w:i/>
        </w:rPr>
        <w:t>A</w:t>
      </w:r>
      <w:r>
        <w:rPr>
          <w:rFonts w:ascii="黑体" w:eastAsia="黑体" w:hint="eastAsia"/>
          <w:i/>
          <w:vertAlign w:val="subscript"/>
        </w:rPr>
        <w:t>r</w:t>
      </w:r>
      <w:proofErr w:type="spellEnd"/>
      <w:r>
        <w:rPr>
          <w:rFonts w:ascii="黑体" w:eastAsia="黑体" w:hint="eastAsia"/>
        </w:rPr>
        <w:t>(W)＝____________。</w:t>
      </w:r>
    </w:p>
    <w:p w:rsidR="003B2B36" w:rsidRDefault="003B2B36" w:rsidP="003B2B36">
      <w:pPr>
        <w:widowControl/>
        <w:ind w:firstLineChars="98" w:firstLine="207"/>
        <w:jc w:val="left"/>
        <w:rPr>
          <w:kern w:val="0"/>
          <w:szCs w:val="21"/>
        </w:rPr>
      </w:pPr>
      <w:r>
        <w:rPr>
          <w:rFonts w:ascii="宋体" w:hAnsi="宋体" w:hint="eastAsia"/>
          <w:b/>
          <w:color w:val="FF0000"/>
          <w:kern w:val="0"/>
          <w:szCs w:val="21"/>
        </w:rPr>
        <w:t>〖解析〗</w:t>
      </w:r>
      <w:r>
        <w:rPr>
          <w:rFonts w:ascii="黑体" w:eastAsia="黑体" w:hAnsi="宋体" w:hint="eastAsia"/>
          <w:kern w:val="0"/>
          <w:szCs w:val="21"/>
        </w:rPr>
        <w:t>（1）B、C、D装置是制取干燥、纯净的氢气，故B中应是锌粒，C中应是除</w:t>
      </w:r>
      <w:proofErr w:type="spellStart"/>
      <w:r>
        <w:rPr>
          <w:rFonts w:ascii="黑体" w:eastAsia="黑体" w:hAnsi="宋体" w:hint="eastAsia"/>
          <w:kern w:val="0"/>
          <w:szCs w:val="21"/>
        </w:rPr>
        <w:t>HCl</w:t>
      </w:r>
      <w:proofErr w:type="spellEnd"/>
      <w:r>
        <w:rPr>
          <w:rFonts w:ascii="黑体" w:eastAsia="黑体" w:hAnsi="宋体" w:hint="eastAsia"/>
          <w:kern w:val="0"/>
          <w:szCs w:val="21"/>
        </w:rPr>
        <w:t>的H</w:t>
      </w:r>
      <w:r>
        <w:rPr>
          <w:rFonts w:ascii="黑体" w:eastAsia="黑体" w:hAnsi="宋体" w:hint="eastAsia"/>
          <w:kern w:val="0"/>
          <w:szCs w:val="21"/>
          <w:vertAlign w:val="subscript"/>
        </w:rPr>
        <w:t>2</w:t>
      </w:r>
      <w:r>
        <w:rPr>
          <w:rFonts w:ascii="黑体" w:eastAsia="黑体" w:hAnsi="宋体" w:hint="eastAsia"/>
          <w:kern w:val="0"/>
          <w:szCs w:val="21"/>
        </w:rPr>
        <w:t>O，D中应是除去H</w:t>
      </w:r>
      <w:r>
        <w:rPr>
          <w:rFonts w:ascii="黑体" w:eastAsia="黑体" w:hAnsi="宋体" w:hint="eastAsia"/>
          <w:kern w:val="0"/>
          <w:szCs w:val="21"/>
          <w:vertAlign w:val="subscript"/>
        </w:rPr>
        <w:t>2</w:t>
      </w:r>
      <w:r>
        <w:rPr>
          <w:rFonts w:ascii="黑体" w:eastAsia="黑体" w:hAnsi="宋体" w:hint="eastAsia"/>
          <w:kern w:val="0"/>
          <w:szCs w:val="21"/>
        </w:rPr>
        <w:t>O的浓硫酸；（2）</w:t>
      </w:r>
      <w:r>
        <w:rPr>
          <w:rFonts w:ascii="黑体" w:eastAsia="黑体" w:hint="eastAsia"/>
        </w:rPr>
        <w:t>）连接好装置后应首先检验装置的气密性；其方法是将G弯管浸没在盛有水的烧杯中，温热烧瓶B，观察G管口，若有气泡逸出，说明装置</w:t>
      </w:r>
      <w:r>
        <w:rPr>
          <w:rFonts w:ascii="黑体" w:eastAsia="黑体" w:hint="eastAsia"/>
        </w:rPr>
        <w:lastRenderedPageBreak/>
        <w:t>的气密性良好；</w:t>
      </w:r>
      <w:r>
        <w:rPr>
          <w:rFonts w:ascii="黑体" w:eastAsia="黑体" w:hAnsi="宋体" w:hint="eastAsia"/>
          <w:kern w:val="0"/>
          <w:szCs w:val="21"/>
        </w:rPr>
        <w:t>（3）装置E需要加热，而氢气若与空气混合加热易爆炸，故应</w:t>
      </w:r>
      <w:r>
        <w:rPr>
          <w:rFonts w:ascii="黑体" w:eastAsia="黑体" w:hint="eastAsia"/>
          <w:szCs w:val="21"/>
        </w:rPr>
        <w:t>先从A瓶逐滴滴加液体制取氢气，用制取的氢气将装置中的空气排尽，检验H</w:t>
      </w:r>
      <w:r>
        <w:rPr>
          <w:rFonts w:ascii="黑体" w:eastAsia="黑体" w:hint="eastAsia"/>
          <w:szCs w:val="21"/>
          <w:vertAlign w:val="subscript"/>
        </w:rPr>
        <w:t>2</w:t>
      </w:r>
      <w:r>
        <w:rPr>
          <w:rFonts w:ascii="黑体" w:eastAsia="黑体" w:hint="eastAsia"/>
          <w:szCs w:val="21"/>
        </w:rPr>
        <w:t>的纯度后再加热；（4）在E中反应后产生水蒸气和未反应的氢气通入到F中，在F中碱石灰吸收水蒸气，则在G管逸出的气体是未反应的氢气；由于氢气具有可燃性，可在G管出口处点燃；</w:t>
      </w:r>
      <w:r>
        <w:rPr>
          <w:rFonts w:ascii="黑体" w:eastAsia="黑体" w:hAnsi="宋体" w:hint="eastAsia"/>
          <w:kern w:val="0"/>
          <w:szCs w:val="21"/>
        </w:rPr>
        <w:t>（5）略。</w:t>
      </w:r>
    </w:p>
    <w:p w:rsidR="003B2B36" w:rsidRDefault="003B2B36" w:rsidP="003B2B36">
      <w:pPr>
        <w:ind w:firstLineChars="98" w:firstLine="207"/>
        <w:rPr>
          <w:rFonts w:ascii="黑体" w:eastAsia="黑体"/>
          <w:color w:val="0000FF"/>
          <w:szCs w:val="21"/>
        </w:rPr>
      </w:pPr>
      <w:r>
        <w:rPr>
          <w:rFonts w:ascii="宋体" w:hAnsi="宋体" w:hint="eastAsia"/>
          <w:b/>
          <w:color w:val="0000FF"/>
          <w:kern w:val="0"/>
          <w:szCs w:val="21"/>
        </w:rPr>
        <w:t>〖答案〗</w:t>
      </w:r>
      <w:r>
        <w:rPr>
          <w:rFonts w:ascii="黑体" w:eastAsia="黑体" w:hint="eastAsia"/>
          <w:color w:val="0000FF"/>
          <w:szCs w:val="21"/>
        </w:rPr>
        <w:t>（1）锌粒；水；浓硫酸。（2）检查气密性；将G弯管浸没在盛有水的烧杯中，温热烧瓶B，观察G管口，若有气泡逸出，说明装置的气密性良好。（3）先从A瓶逐滴滴加液体；检验H</w:t>
      </w:r>
      <w:r>
        <w:rPr>
          <w:rFonts w:ascii="黑体" w:eastAsia="黑体" w:hint="eastAsia"/>
          <w:color w:val="0000FF"/>
          <w:szCs w:val="21"/>
          <w:vertAlign w:val="subscript"/>
        </w:rPr>
        <w:t>2</w:t>
      </w:r>
      <w:r>
        <w:rPr>
          <w:rFonts w:ascii="黑体" w:eastAsia="黑体" w:hint="eastAsia"/>
          <w:color w:val="0000FF"/>
          <w:szCs w:val="21"/>
        </w:rPr>
        <w:t>的纯度。（4）氢气；在G管出口处点燃。（5）</w:t>
      </w:r>
      <w:r>
        <w:rPr>
          <w:rFonts w:ascii="黑体" w:eastAsia="黑体" w:hint="eastAsia"/>
          <w:color w:val="0000FF"/>
          <w:position w:val="-20"/>
          <w:szCs w:val="21"/>
        </w:rPr>
        <w:object w:dxaOrig="840" w:dyaOrig="520">
          <v:shape id="_x0000_i1028" type="#_x0000_t75" style="width:42pt;height:26.25pt" o:ole="">
            <v:imagedata r:id="rId25" o:title=""/>
          </v:shape>
          <o:OLEObject Type="Embed" ProgID="Equation.3" ShapeID="_x0000_i1028" DrawAspect="Content" ObjectID="_1434787682" r:id="rId33"/>
        </w:object>
      </w:r>
      <w:r>
        <w:rPr>
          <w:rFonts w:ascii="黑体" w:eastAsia="黑体" w:hint="eastAsia"/>
          <w:color w:val="0000FF"/>
          <w:szCs w:val="21"/>
        </w:rPr>
        <w:t xml:space="preserve"> ； </w:t>
      </w:r>
      <w:r>
        <w:rPr>
          <w:rFonts w:ascii="黑体" w:eastAsia="黑体" w:hint="eastAsia"/>
          <w:color w:val="0000FF"/>
          <w:position w:val="-20"/>
          <w:szCs w:val="21"/>
        </w:rPr>
        <w:object w:dxaOrig="840" w:dyaOrig="520">
          <v:shape id="_x0000_i1029" type="#_x0000_t75" style="width:42pt;height:26.25pt" o:ole="">
            <v:imagedata r:id="rId27" o:title=""/>
          </v:shape>
          <o:OLEObject Type="Embed" ProgID="Equation.3" ShapeID="_x0000_i1029" DrawAspect="Content" ObjectID="_1434787683" r:id="rId34"/>
        </w:object>
      </w:r>
      <w:r>
        <w:rPr>
          <w:rFonts w:ascii="黑体" w:eastAsia="黑体" w:hint="eastAsia"/>
          <w:color w:val="0000FF"/>
          <w:szCs w:val="21"/>
        </w:rPr>
        <w:t xml:space="preserve">。或 </w:t>
      </w:r>
      <w:r>
        <w:rPr>
          <w:rFonts w:ascii="黑体" w:eastAsia="黑体" w:hint="eastAsia"/>
          <w:color w:val="0000FF"/>
          <w:position w:val="-24"/>
          <w:szCs w:val="21"/>
        </w:rPr>
        <w:object w:dxaOrig="1440" w:dyaOrig="620">
          <v:shape id="_x0000_i1030" type="#_x0000_t75" style="width:1in;height:30.75pt" o:ole="">
            <v:imagedata r:id="rId29" o:title=""/>
          </v:shape>
          <o:OLEObject Type="Embed" ProgID="Equation.3" ShapeID="_x0000_i1030" DrawAspect="Content" ObjectID="_1434787684" r:id="rId35"/>
        </w:object>
      </w:r>
      <w:r>
        <w:rPr>
          <w:rFonts w:ascii="黑体" w:eastAsia="黑体" w:hint="eastAsia"/>
          <w:color w:val="0000FF"/>
          <w:szCs w:val="21"/>
        </w:rPr>
        <w:t>。</w:t>
      </w:r>
    </w:p>
    <w:p w:rsidR="003B2B36" w:rsidRDefault="003B2B36" w:rsidP="003B2B36">
      <w:pPr>
        <w:rPr>
          <w:rFonts w:ascii="黑体" w:eastAsia="黑体" w:hAnsi="宋体"/>
          <w:kern w:val="0"/>
          <w:szCs w:val="21"/>
        </w:rPr>
      </w:pPr>
    </w:p>
    <w:p w:rsidR="003B2B36" w:rsidRDefault="003B2B36" w:rsidP="003B2B36">
      <w:pPr>
        <w:rPr>
          <w:color w:val="FFFFFF"/>
          <w:szCs w:val="24"/>
        </w:rPr>
      </w:pPr>
      <w:r>
        <w:rPr>
          <w:rFonts w:ascii="黑体" w:eastAsia="黑体" w:hAnsi="宋体" w:hint="eastAsia"/>
          <w:kern w:val="0"/>
          <w:szCs w:val="21"/>
        </w:rPr>
        <w:t>3．</w:t>
      </w:r>
      <w:r>
        <w:rPr>
          <w:rFonts w:ascii="宋体" w:hAnsi="宋体" w:hint="eastAsia"/>
          <w:b/>
          <w:color w:val="FF0000"/>
          <w:kern w:val="0"/>
          <w:szCs w:val="21"/>
        </w:rPr>
        <w:t>（2007年上海春季卷，化学，20）</w:t>
      </w:r>
      <w:r>
        <w:rPr>
          <w:rFonts w:ascii="黑体" w:eastAsia="黑体" w:hint="eastAsia"/>
        </w:rPr>
        <w:t>实验室常用氢氧化钠溶液吸收氯化氢尾气，以防止环境污染。下列既能吸收尾气，又能防止溶液倒吸的装置是</w:t>
      </w:r>
      <w:r>
        <w:rPr>
          <w:rFonts w:hint="eastAsia"/>
          <w:noProof/>
        </w:rPr>
        <w:drawing>
          <wp:anchor distT="0" distB="0" distL="114300" distR="114300" simplePos="0" relativeHeight="251659264" behindDoc="1" locked="0" layoutInCell="1" allowOverlap="1">
            <wp:simplePos x="0" y="0"/>
            <wp:positionH relativeFrom="column">
              <wp:posOffset>3133725</wp:posOffset>
            </wp:positionH>
            <wp:positionV relativeFrom="paragraph">
              <wp:posOffset>2773680</wp:posOffset>
            </wp:positionV>
            <wp:extent cx="1562100" cy="571500"/>
            <wp:effectExtent l="19050" t="0" r="0" b="0"/>
            <wp:wrapNone/>
            <wp:docPr id="30" name="图片 4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logo1"/>
                    <pic:cNvPicPr>
                      <a:picLocks noChangeAspect="1" noChangeArrowheads="1"/>
                    </pic:cNvPicPr>
                  </pic:nvPicPr>
                  <pic:blipFill>
                    <a:blip r:embed="rId23">
                      <a:lum bright="98000"/>
                    </a:blip>
                    <a:srcRect/>
                    <a:stretch>
                      <a:fillRect/>
                    </a:stretch>
                  </pic:blipFill>
                  <pic:spPr bwMode="auto">
                    <a:xfrm>
                      <a:off x="0" y="0"/>
                      <a:ext cx="1562100" cy="571500"/>
                    </a:xfrm>
                    <a:prstGeom prst="rect">
                      <a:avLst/>
                    </a:prstGeom>
                    <a:noFill/>
                  </pic:spPr>
                </pic:pic>
              </a:graphicData>
            </a:graphic>
          </wp:anchor>
        </w:drawing>
      </w:r>
      <w:r>
        <w:rPr>
          <w:color w:val="FFFFFF"/>
          <w:szCs w:val="24"/>
        </w:rPr>
        <w:t>www.21cnjy.com</w:t>
      </w:r>
    </w:p>
    <w:p w:rsidR="003B2B36" w:rsidRDefault="003B2B36" w:rsidP="003B2B36">
      <w:pPr>
        <w:rPr>
          <w:rFonts w:ascii="黑体" w:eastAsia="黑体"/>
        </w:rPr>
      </w:pPr>
      <w:r>
        <w:rPr>
          <w:rFonts w:ascii="黑体" w:eastAsia="黑体"/>
          <w:noProof/>
        </w:rPr>
        <w:drawing>
          <wp:inline distT="0" distB="0" distL="0" distR="0">
            <wp:extent cx="5267325" cy="1495425"/>
            <wp:effectExtent l="19050" t="0" r="9525" b="0"/>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1"/>
                    <a:srcRect/>
                    <a:stretch>
                      <a:fillRect/>
                    </a:stretch>
                  </pic:blipFill>
                  <pic:spPr bwMode="auto">
                    <a:xfrm>
                      <a:off x="0" y="0"/>
                      <a:ext cx="5267325" cy="1495425"/>
                    </a:xfrm>
                    <a:prstGeom prst="rect">
                      <a:avLst/>
                    </a:prstGeom>
                    <a:noFill/>
                    <a:ln w="9525">
                      <a:noFill/>
                      <a:miter lim="800000"/>
                      <a:headEnd/>
                      <a:tailEnd/>
                    </a:ln>
                  </pic:spPr>
                </pic:pic>
              </a:graphicData>
            </a:graphic>
          </wp:inline>
        </w:drawing>
      </w:r>
    </w:p>
    <w:p w:rsidR="003B2B36" w:rsidRDefault="003B2B36" w:rsidP="003B2B36">
      <w:pPr>
        <w:widowControl/>
        <w:spacing w:line="375" w:lineRule="atLeast"/>
        <w:ind w:firstLineChars="196" w:firstLine="413"/>
        <w:jc w:val="left"/>
        <w:rPr>
          <w:rFonts w:ascii="宋体" w:hAnsi="宋体"/>
          <w:b/>
          <w:color w:val="0000FF"/>
          <w:kern w:val="0"/>
          <w:szCs w:val="21"/>
        </w:rPr>
      </w:pPr>
      <w:r>
        <w:rPr>
          <w:rFonts w:ascii="宋体" w:hAnsi="宋体" w:hint="eastAsia"/>
          <w:b/>
          <w:color w:val="FF0000"/>
          <w:kern w:val="0"/>
          <w:szCs w:val="21"/>
        </w:rPr>
        <w:t>〖解析〗</w:t>
      </w:r>
      <w:r>
        <w:rPr>
          <w:rFonts w:ascii="黑体" w:eastAsia="黑体" w:hint="eastAsia"/>
        </w:rPr>
        <w:t>防止溶液倒吸是考试中的热点。A装置虽然能防止倒吸，但会有氯化氢逸入空气而造成环境污染。C、D装置中的进气管插入液面以下，不能起到防止倒吸的作用。</w:t>
      </w:r>
    </w:p>
    <w:p w:rsidR="003B2B36" w:rsidRDefault="003B2B36" w:rsidP="003B2B36">
      <w:pPr>
        <w:widowControl/>
        <w:spacing w:line="375" w:lineRule="atLeast"/>
        <w:ind w:firstLineChars="196" w:firstLine="413"/>
        <w:jc w:val="left"/>
        <w:outlineLvl w:val="0"/>
        <w:rPr>
          <w:kern w:val="0"/>
          <w:szCs w:val="21"/>
        </w:rPr>
      </w:pPr>
      <w:r>
        <w:rPr>
          <w:rFonts w:ascii="宋体" w:hAnsi="宋体" w:hint="eastAsia"/>
          <w:b/>
          <w:color w:val="0000FF"/>
          <w:kern w:val="0"/>
          <w:szCs w:val="21"/>
        </w:rPr>
        <w:t>〖答案〗</w:t>
      </w:r>
      <w:r>
        <w:rPr>
          <w:rFonts w:ascii="黑体" w:eastAsia="黑体" w:hAnsi="宋体" w:hint="eastAsia"/>
          <w:color w:val="0000FF"/>
          <w:szCs w:val="21"/>
        </w:rPr>
        <w:t>B</w:t>
      </w:r>
    </w:p>
    <w:p w:rsidR="003B2B36" w:rsidRDefault="003B2B36" w:rsidP="003B2B36">
      <w:pPr>
        <w:rPr>
          <w:color w:val="FFFFFF"/>
          <w:szCs w:val="24"/>
        </w:rPr>
      </w:pPr>
      <w:r>
        <w:rPr>
          <w:rFonts w:ascii="黑体" w:eastAsia="黑体" w:hint="eastAsia"/>
        </w:rPr>
        <w:t>4．</w:t>
      </w:r>
      <w:r>
        <w:rPr>
          <w:rFonts w:ascii="宋体" w:hAnsi="宋体" w:hint="eastAsia"/>
          <w:b/>
          <w:color w:val="FF0000"/>
          <w:kern w:val="0"/>
          <w:szCs w:val="21"/>
        </w:rPr>
        <w:t>（2007年广东卷，化学，8）</w:t>
      </w:r>
      <w:r>
        <w:rPr>
          <w:rFonts w:ascii="黑体" w:eastAsia="黑体" w:hint="eastAsia"/>
          <w:szCs w:val="21"/>
        </w:rPr>
        <w:t>下列符合化学实验“绿色化”的有：</w:t>
      </w:r>
      <w:r>
        <w:rPr>
          <w:noProof/>
        </w:rPr>
        <w:drawing>
          <wp:anchor distT="0" distB="0" distL="114300" distR="114300" simplePos="0" relativeHeight="251660288" behindDoc="1" locked="0" layoutInCell="1" allowOverlap="1">
            <wp:simplePos x="0" y="0"/>
            <wp:positionH relativeFrom="column">
              <wp:posOffset>3133725</wp:posOffset>
            </wp:positionH>
            <wp:positionV relativeFrom="paragraph">
              <wp:posOffset>2773680</wp:posOffset>
            </wp:positionV>
            <wp:extent cx="1562100" cy="571500"/>
            <wp:effectExtent l="19050" t="0" r="0" b="0"/>
            <wp:wrapNone/>
            <wp:docPr id="32" name="图片 3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logo1"/>
                    <pic:cNvPicPr>
                      <a:picLocks noChangeAspect="1" noChangeArrowheads="1"/>
                    </pic:cNvPicPr>
                  </pic:nvPicPr>
                  <pic:blipFill>
                    <a:blip r:embed="rId23">
                      <a:lum bright="98000"/>
                    </a:blip>
                    <a:srcRect/>
                    <a:stretch>
                      <a:fillRect/>
                    </a:stretch>
                  </pic:blipFill>
                  <pic:spPr bwMode="auto">
                    <a:xfrm>
                      <a:off x="0" y="0"/>
                      <a:ext cx="1562100" cy="571500"/>
                    </a:xfrm>
                    <a:prstGeom prst="rect">
                      <a:avLst/>
                    </a:prstGeom>
                    <a:noFill/>
                  </pic:spPr>
                </pic:pic>
              </a:graphicData>
            </a:graphic>
          </wp:anchor>
        </w:drawing>
      </w:r>
      <w:r>
        <w:rPr>
          <w:color w:val="FFFFFF"/>
          <w:szCs w:val="24"/>
        </w:rPr>
        <w:t>www.21cnjy.com</w:t>
      </w:r>
      <w:r>
        <w:rPr>
          <w:rFonts w:ascii="黑体" w:eastAsia="黑体" w:hint="eastAsia"/>
          <w:szCs w:val="21"/>
        </w:rPr>
        <w:t xml:space="preserve"> </w:t>
      </w:r>
    </w:p>
    <w:p w:rsidR="003B2B36" w:rsidRDefault="003B2B36" w:rsidP="003B2B36">
      <w:pPr>
        <w:ind w:leftChars="107" w:left="225" w:firstLineChars="50" w:firstLine="105"/>
        <w:rPr>
          <w:rFonts w:ascii="黑体" w:eastAsia="黑体"/>
          <w:szCs w:val="21"/>
        </w:rPr>
      </w:pPr>
      <w:r>
        <w:rPr>
          <w:rFonts w:ascii="黑体" w:eastAsia="黑体" w:hint="eastAsia"/>
          <w:szCs w:val="21"/>
        </w:rPr>
        <w:t>①在萃取操作的演示实验中，将CCl</w:t>
      </w:r>
      <w:r>
        <w:rPr>
          <w:rFonts w:ascii="黑体" w:eastAsia="黑体" w:hint="eastAsia"/>
          <w:szCs w:val="21"/>
          <w:vertAlign w:val="subscript"/>
        </w:rPr>
        <w:t>4</w:t>
      </w:r>
      <w:r>
        <w:rPr>
          <w:rFonts w:ascii="黑体" w:eastAsia="黑体" w:hint="eastAsia"/>
          <w:szCs w:val="21"/>
        </w:rPr>
        <w:t>萃取溴水改为CCl</w:t>
      </w:r>
      <w:r>
        <w:rPr>
          <w:rFonts w:ascii="黑体" w:eastAsia="黑体" w:hint="eastAsia"/>
          <w:szCs w:val="21"/>
          <w:vertAlign w:val="subscript"/>
        </w:rPr>
        <w:t>4</w:t>
      </w:r>
      <w:r>
        <w:rPr>
          <w:rFonts w:ascii="黑体" w:eastAsia="黑体" w:hint="eastAsia"/>
          <w:szCs w:val="21"/>
        </w:rPr>
        <w:t>萃取碘水</w:t>
      </w:r>
    </w:p>
    <w:p w:rsidR="003B2B36" w:rsidRDefault="003B2B36" w:rsidP="003B2B36">
      <w:pPr>
        <w:ind w:leftChars="107" w:left="225" w:firstLineChars="50" w:firstLine="105"/>
        <w:rPr>
          <w:rFonts w:ascii="黑体" w:eastAsia="黑体"/>
          <w:szCs w:val="21"/>
        </w:rPr>
      </w:pPr>
      <w:r>
        <w:rPr>
          <w:rFonts w:ascii="黑体" w:eastAsia="黑体" w:hint="eastAsia"/>
          <w:szCs w:val="21"/>
        </w:rPr>
        <w:t>②在铜和浓硝酸反应的实验中，将铜片改为可调节高度的铜丝</w:t>
      </w:r>
    </w:p>
    <w:p w:rsidR="003B2B36" w:rsidRDefault="003B2B36" w:rsidP="003B2B36">
      <w:pPr>
        <w:ind w:leftChars="107" w:left="225" w:firstLineChars="50" w:firstLine="105"/>
        <w:rPr>
          <w:rFonts w:ascii="黑体" w:eastAsia="黑体"/>
          <w:szCs w:val="21"/>
        </w:rPr>
      </w:pPr>
      <w:r>
        <w:rPr>
          <w:rFonts w:ascii="黑体" w:eastAsia="黑体" w:hint="eastAsia"/>
          <w:szCs w:val="21"/>
        </w:rPr>
        <w:t>③将实验室的废酸液和废碱液中和后再排放</w:t>
      </w:r>
    </w:p>
    <w:p w:rsidR="003B2B36" w:rsidRDefault="003B2B36" w:rsidP="003B2B36">
      <w:pPr>
        <w:ind w:firstLineChars="150" w:firstLine="315"/>
        <w:rPr>
          <w:rFonts w:ascii="黑体" w:eastAsia="黑体"/>
        </w:rPr>
      </w:pPr>
      <w:r>
        <w:rPr>
          <w:rFonts w:ascii="黑体" w:eastAsia="黑体" w:hint="eastAsia"/>
          <w:szCs w:val="21"/>
        </w:rPr>
        <w:t>A．①②        B．①③          C．②③          D．①②③</w:t>
      </w:r>
    </w:p>
    <w:p w:rsidR="003B2B36" w:rsidRDefault="003B2B36" w:rsidP="003B2B36">
      <w:pPr>
        <w:widowControl/>
        <w:ind w:firstLineChars="196" w:firstLine="413"/>
        <w:jc w:val="left"/>
        <w:rPr>
          <w:rFonts w:ascii="宋体" w:hAnsi="宋体"/>
          <w:b/>
          <w:color w:val="0000FF"/>
          <w:kern w:val="0"/>
          <w:szCs w:val="21"/>
        </w:rPr>
      </w:pPr>
      <w:r>
        <w:rPr>
          <w:rFonts w:ascii="宋体" w:hAnsi="宋体" w:hint="eastAsia"/>
          <w:b/>
          <w:color w:val="FF0000"/>
          <w:kern w:val="0"/>
          <w:szCs w:val="21"/>
        </w:rPr>
        <w:t>〖解析〗</w:t>
      </w:r>
      <w:r>
        <w:rPr>
          <w:rFonts w:ascii="黑体" w:eastAsia="黑体" w:hAnsi="宋体" w:hint="eastAsia"/>
          <w:szCs w:val="21"/>
        </w:rPr>
        <w:t>此题对中学化学教学有很好的导向作用，要求学生在实验中探究更合理的实验方案。溴水有挥发性，溴蒸气有毒，利用铜丝可控制反应、同时反应速率快一些，酸液对环境有腐蚀性故应中和后排放。三组实验都有绿色化学思想。</w:t>
      </w:r>
    </w:p>
    <w:p w:rsidR="003B2B36" w:rsidRDefault="003B2B36" w:rsidP="003B2B36">
      <w:pPr>
        <w:widowControl/>
        <w:spacing w:line="375" w:lineRule="atLeast"/>
        <w:ind w:firstLineChars="196" w:firstLine="413"/>
        <w:jc w:val="left"/>
        <w:outlineLvl w:val="0"/>
        <w:rPr>
          <w:kern w:val="0"/>
          <w:szCs w:val="21"/>
        </w:rPr>
      </w:pPr>
      <w:r>
        <w:rPr>
          <w:rFonts w:ascii="宋体" w:hAnsi="宋体" w:hint="eastAsia"/>
          <w:b/>
          <w:color w:val="0000FF"/>
          <w:kern w:val="0"/>
          <w:szCs w:val="21"/>
        </w:rPr>
        <w:t>〖答案〗</w:t>
      </w:r>
      <w:r>
        <w:rPr>
          <w:rFonts w:ascii="黑体" w:eastAsia="黑体" w:hAnsi="宋体" w:hint="eastAsia"/>
          <w:color w:val="0000FF"/>
          <w:szCs w:val="21"/>
        </w:rPr>
        <w:t>D</w:t>
      </w:r>
    </w:p>
    <w:p w:rsidR="003B2B36" w:rsidRDefault="003B2B36" w:rsidP="003B2B36">
      <w:pPr>
        <w:rPr>
          <w:color w:val="FFFFFF"/>
          <w:szCs w:val="24"/>
        </w:rPr>
      </w:pPr>
      <w:r>
        <w:rPr>
          <w:rFonts w:ascii="黑体" w:eastAsia="黑体" w:hint="eastAsia"/>
          <w:kern w:val="0"/>
          <w:szCs w:val="21"/>
        </w:rPr>
        <w:t>5．</w:t>
      </w:r>
      <w:r>
        <w:rPr>
          <w:rFonts w:ascii="宋体" w:hAnsi="宋体" w:hint="eastAsia"/>
          <w:b/>
          <w:color w:val="FF0000"/>
          <w:kern w:val="0"/>
          <w:szCs w:val="21"/>
        </w:rPr>
        <w:t>（2006年重庆卷，化学，9）</w:t>
      </w:r>
      <w:r>
        <w:rPr>
          <w:rFonts w:ascii="黑体" w:eastAsia="黑体" w:hint="eastAsia"/>
        </w:rPr>
        <w:t>下列做法正确的是</w:t>
      </w:r>
      <w:r>
        <w:rPr>
          <w:noProof/>
        </w:rPr>
        <w:drawing>
          <wp:anchor distT="0" distB="0" distL="114300" distR="114300" simplePos="0" relativeHeight="251661312" behindDoc="1" locked="0" layoutInCell="1" allowOverlap="1">
            <wp:simplePos x="0" y="0"/>
            <wp:positionH relativeFrom="column">
              <wp:posOffset>3133725</wp:posOffset>
            </wp:positionH>
            <wp:positionV relativeFrom="paragraph">
              <wp:posOffset>2773680</wp:posOffset>
            </wp:positionV>
            <wp:extent cx="1562100" cy="571500"/>
            <wp:effectExtent l="19050" t="0" r="0" b="0"/>
            <wp:wrapNone/>
            <wp:docPr id="33" name="图片 3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logo1"/>
                    <pic:cNvPicPr>
                      <a:picLocks noChangeAspect="1" noChangeArrowheads="1"/>
                    </pic:cNvPicPr>
                  </pic:nvPicPr>
                  <pic:blipFill>
                    <a:blip r:embed="rId23">
                      <a:lum bright="98000"/>
                    </a:blip>
                    <a:srcRect/>
                    <a:stretch>
                      <a:fillRect/>
                    </a:stretch>
                  </pic:blipFill>
                  <pic:spPr bwMode="auto">
                    <a:xfrm>
                      <a:off x="0" y="0"/>
                      <a:ext cx="1562100" cy="571500"/>
                    </a:xfrm>
                    <a:prstGeom prst="rect">
                      <a:avLst/>
                    </a:prstGeom>
                    <a:noFill/>
                  </pic:spPr>
                </pic:pic>
              </a:graphicData>
            </a:graphic>
          </wp:anchor>
        </w:drawing>
      </w:r>
      <w:r>
        <w:rPr>
          <w:color w:val="FFFFFF"/>
          <w:szCs w:val="24"/>
        </w:rPr>
        <w:t>www.21cnjy.com</w:t>
      </w:r>
    </w:p>
    <w:p w:rsidR="003B2B36" w:rsidRDefault="003B2B36" w:rsidP="003B2B36">
      <w:pPr>
        <w:ind w:firstLineChars="202" w:firstLine="424"/>
        <w:rPr>
          <w:rFonts w:ascii="黑体" w:eastAsia="黑体"/>
        </w:rPr>
      </w:pPr>
      <w:r>
        <w:rPr>
          <w:rFonts w:ascii="黑体" w:eastAsia="黑体" w:hint="eastAsia"/>
        </w:rPr>
        <w:t>A．将浓硝酸保存在无色玻璃瓶中</w:t>
      </w:r>
      <w:r>
        <w:rPr>
          <w:rFonts w:ascii="黑体" w:eastAsia="黑体" w:hint="eastAsia"/>
        </w:rPr>
        <w:tab/>
      </w:r>
      <w:r>
        <w:rPr>
          <w:rFonts w:ascii="黑体" w:eastAsia="黑体" w:hint="eastAsia"/>
        </w:rPr>
        <w:tab/>
      </w:r>
      <w:r>
        <w:rPr>
          <w:rFonts w:ascii="黑体" w:eastAsia="黑体" w:hint="eastAsia"/>
        </w:rPr>
        <w:tab/>
        <w:t>B．用镊子取出白磷并置于水中切割</w:t>
      </w:r>
    </w:p>
    <w:p w:rsidR="003B2B36" w:rsidRDefault="003B2B36" w:rsidP="003B2B36">
      <w:pPr>
        <w:ind w:firstLineChars="202" w:firstLine="424"/>
        <w:rPr>
          <w:rFonts w:ascii="黑体" w:eastAsia="黑体"/>
        </w:rPr>
      </w:pPr>
      <w:r>
        <w:rPr>
          <w:rFonts w:ascii="黑体" w:eastAsia="黑体" w:hint="eastAsia"/>
        </w:rPr>
        <w:t>C．把氯酸钾制氧气后的残渣倒入垃圾桶</w:t>
      </w:r>
      <w:r>
        <w:rPr>
          <w:rFonts w:ascii="黑体" w:eastAsia="黑体" w:hint="eastAsia"/>
        </w:rPr>
        <w:tab/>
      </w:r>
      <w:r>
        <w:rPr>
          <w:rFonts w:ascii="黑体" w:eastAsia="黑体" w:hint="eastAsia"/>
        </w:rPr>
        <w:tab/>
        <w:t>D．氢气还原氧化铜实验先加热再通氢气</w:t>
      </w:r>
    </w:p>
    <w:p w:rsidR="003B2B36" w:rsidRDefault="003B2B36" w:rsidP="003B2B36">
      <w:pPr>
        <w:widowControl/>
        <w:ind w:firstLineChars="149" w:firstLine="314"/>
        <w:jc w:val="left"/>
        <w:rPr>
          <w:rFonts w:ascii="黑体" w:eastAsia="黑体"/>
          <w:kern w:val="0"/>
          <w:szCs w:val="21"/>
        </w:rPr>
      </w:pPr>
      <w:r>
        <w:rPr>
          <w:rFonts w:ascii="宋体" w:hAnsi="宋体" w:hint="eastAsia"/>
          <w:b/>
          <w:color w:val="FF0000"/>
          <w:kern w:val="0"/>
          <w:szCs w:val="21"/>
        </w:rPr>
        <w:t>〖解析〗</w:t>
      </w:r>
      <w:r>
        <w:rPr>
          <w:rFonts w:ascii="黑体" w:eastAsia="黑体" w:hint="eastAsia"/>
          <w:kern w:val="0"/>
          <w:szCs w:val="21"/>
        </w:rPr>
        <w:t>浓硝酸见光易分解，必保存在棕色试剂瓶中；白磷的着火点较低（</w:t>
      </w:r>
      <w:smartTag w:uri="urn:schemas-microsoft-com:office:smarttags" w:element="chmetcnv">
        <w:smartTagPr>
          <w:attr w:name="UnitName" w:val="℃"/>
          <w:attr w:name="SourceValue" w:val="40"/>
          <w:attr w:name="HasSpace" w:val="False"/>
          <w:attr w:name="Negative" w:val="False"/>
          <w:attr w:name="NumberType" w:val="1"/>
          <w:attr w:name="TCSC" w:val="0"/>
        </w:smartTagPr>
        <w:r>
          <w:rPr>
            <w:rFonts w:ascii="黑体" w:eastAsia="黑体" w:hint="eastAsia"/>
            <w:kern w:val="0"/>
            <w:szCs w:val="21"/>
          </w:rPr>
          <w:t>40℃</w:t>
        </w:r>
      </w:smartTag>
      <w:r>
        <w:rPr>
          <w:rFonts w:ascii="黑体" w:eastAsia="黑体" w:hint="eastAsia"/>
          <w:kern w:val="0"/>
          <w:szCs w:val="21"/>
        </w:rPr>
        <w:t>），在空气中易自然，切割时摩擦生热，白磷有自然的危险，所以应在水下切割；氯酸钾有强氧化性，与垃圾混合易引起燃烧或爆炸；</w:t>
      </w:r>
      <w:r>
        <w:rPr>
          <w:rFonts w:ascii="黑体" w:eastAsia="黑体" w:hint="eastAsia"/>
        </w:rPr>
        <w:t>氢气还原氧化铜实验先加热再通氢气，则氢气与空气混合受热易引起爆炸。</w:t>
      </w:r>
    </w:p>
    <w:p w:rsidR="003B2B36" w:rsidRDefault="003B2B36" w:rsidP="003B2B36">
      <w:pPr>
        <w:widowControl/>
        <w:ind w:firstLineChars="150" w:firstLine="316"/>
        <w:jc w:val="left"/>
        <w:outlineLvl w:val="0"/>
        <w:rPr>
          <w:rFonts w:ascii="黑体" w:eastAsia="黑体"/>
          <w:color w:val="0000FF"/>
          <w:kern w:val="0"/>
          <w:szCs w:val="21"/>
        </w:rPr>
      </w:pPr>
      <w:r>
        <w:rPr>
          <w:rFonts w:ascii="宋体" w:hAnsi="宋体" w:hint="eastAsia"/>
          <w:b/>
          <w:color w:val="0000FF"/>
          <w:kern w:val="0"/>
          <w:szCs w:val="21"/>
        </w:rPr>
        <w:t>〖答案〗</w:t>
      </w:r>
      <w:r>
        <w:rPr>
          <w:rFonts w:ascii="黑体" w:eastAsia="黑体" w:hint="eastAsia"/>
          <w:color w:val="0000FF"/>
          <w:kern w:val="0"/>
          <w:szCs w:val="21"/>
        </w:rPr>
        <w:t>B</w:t>
      </w:r>
    </w:p>
    <w:p w:rsidR="003B2B36" w:rsidRDefault="003B2B36" w:rsidP="003B2B36">
      <w:pPr>
        <w:widowControl/>
        <w:jc w:val="left"/>
        <w:rPr>
          <w:rFonts w:ascii="黑体" w:eastAsia="黑体"/>
          <w:kern w:val="0"/>
          <w:szCs w:val="21"/>
        </w:rPr>
      </w:pPr>
      <w:r>
        <w:rPr>
          <w:rFonts w:ascii="黑体" w:eastAsia="黑体" w:hint="eastAsia"/>
          <w:kern w:val="0"/>
          <w:szCs w:val="21"/>
        </w:rPr>
        <w:t>6．</w:t>
      </w:r>
      <w:r>
        <w:rPr>
          <w:rFonts w:ascii="宋体" w:hAnsi="宋体" w:hint="eastAsia"/>
          <w:b/>
          <w:color w:val="FF0000"/>
          <w:kern w:val="0"/>
          <w:szCs w:val="21"/>
        </w:rPr>
        <w:t>（2005年广东卷，化学，9）</w:t>
      </w:r>
      <w:r>
        <w:rPr>
          <w:rFonts w:ascii="黑体" w:eastAsia="黑体" w:hint="eastAsia"/>
          <w:kern w:val="0"/>
          <w:szCs w:val="21"/>
        </w:rPr>
        <w:t>下列实验操作与安全事故处理错误的是</w:t>
      </w:r>
    </w:p>
    <w:p w:rsidR="003B2B36" w:rsidRDefault="003B2B36" w:rsidP="003B2B36">
      <w:pPr>
        <w:widowControl/>
        <w:jc w:val="left"/>
        <w:rPr>
          <w:rFonts w:ascii="黑体" w:eastAsia="黑体"/>
          <w:kern w:val="0"/>
          <w:szCs w:val="21"/>
        </w:rPr>
      </w:pPr>
      <w:r>
        <w:rPr>
          <w:rFonts w:ascii="黑体" w:eastAsia="黑体" w:hint="eastAsia"/>
          <w:kern w:val="0"/>
          <w:szCs w:val="21"/>
        </w:rPr>
        <w:lastRenderedPageBreak/>
        <w:t xml:space="preserve">   A．使用水银温度计测量烧杯中水浴的温度时，不慎打破水银球，用滴管将水银吸出放入水封的小瓶中，残破的温度计插入装有硫粉的广口瓶中</w:t>
      </w:r>
    </w:p>
    <w:p w:rsidR="003B2B36" w:rsidRDefault="003B2B36" w:rsidP="003B2B36">
      <w:pPr>
        <w:widowControl/>
        <w:ind w:firstLineChars="150" w:firstLine="315"/>
        <w:jc w:val="left"/>
        <w:rPr>
          <w:rFonts w:ascii="黑体" w:eastAsia="黑体"/>
          <w:kern w:val="0"/>
          <w:szCs w:val="21"/>
        </w:rPr>
      </w:pPr>
      <w:r>
        <w:rPr>
          <w:rFonts w:ascii="黑体" w:eastAsia="黑体" w:hint="eastAsia"/>
          <w:kern w:val="0"/>
          <w:szCs w:val="21"/>
        </w:rPr>
        <w:t>B．用试管夹从试管底由下往上夹住试管口约1/3处，手持试管夹长柄末端，进行加热</w:t>
      </w:r>
    </w:p>
    <w:p w:rsidR="003B2B36" w:rsidRDefault="003B2B36" w:rsidP="003B2B36">
      <w:pPr>
        <w:widowControl/>
        <w:ind w:firstLineChars="150" w:firstLine="315"/>
        <w:jc w:val="left"/>
        <w:outlineLvl w:val="0"/>
        <w:rPr>
          <w:rFonts w:ascii="黑体" w:eastAsia="黑体"/>
          <w:kern w:val="0"/>
          <w:szCs w:val="21"/>
        </w:rPr>
      </w:pPr>
      <w:r>
        <w:rPr>
          <w:rFonts w:ascii="黑体" w:eastAsia="黑体" w:hint="eastAsia"/>
          <w:kern w:val="0"/>
          <w:szCs w:val="21"/>
        </w:rPr>
        <w:t>C．制备乙酸乙酯时，将乙醇和乙酸依次加入到浓硫酸中</w:t>
      </w:r>
    </w:p>
    <w:p w:rsidR="003B2B36" w:rsidRDefault="003B2B36" w:rsidP="003B2B36">
      <w:pPr>
        <w:widowControl/>
        <w:ind w:firstLineChars="150" w:firstLine="315"/>
        <w:jc w:val="left"/>
        <w:rPr>
          <w:rFonts w:ascii="黑体" w:eastAsia="黑体"/>
          <w:kern w:val="0"/>
          <w:szCs w:val="21"/>
        </w:rPr>
      </w:pPr>
      <w:r>
        <w:rPr>
          <w:rFonts w:ascii="黑体" w:eastAsia="黑体" w:hint="eastAsia"/>
          <w:kern w:val="0"/>
          <w:szCs w:val="21"/>
        </w:rPr>
        <w:t>D．把玻璃管插入橡胶塞孔时，用厚布护手，紧握用水湿润的玻璃管插入端，缓慢旋进塞孔中</w:t>
      </w:r>
    </w:p>
    <w:p w:rsidR="003B2B36" w:rsidRDefault="003B2B36" w:rsidP="003B2B36">
      <w:pPr>
        <w:widowControl/>
        <w:ind w:firstLineChars="196" w:firstLine="413"/>
        <w:jc w:val="left"/>
        <w:rPr>
          <w:rFonts w:ascii="黑体" w:eastAsia="黑体"/>
          <w:kern w:val="0"/>
          <w:szCs w:val="21"/>
        </w:rPr>
      </w:pPr>
      <w:r>
        <w:rPr>
          <w:rFonts w:ascii="宋体" w:hAnsi="宋体" w:hint="eastAsia"/>
          <w:b/>
          <w:color w:val="FF0000"/>
          <w:kern w:val="0"/>
          <w:szCs w:val="21"/>
        </w:rPr>
        <w:t>〖解析〗</w:t>
      </w:r>
      <w:r>
        <w:rPr>
          <w:rFonts w:ascii="黑体" w:eastAsia="黑体" w:hint="eastAsia"/>
          <w:kern w:val="0"/>
          <w:szCs w:val="21"/>
        </w:rPr>
        <w:t>水银（汞）有挥发性，汞蒸气有毒，所以洒落的水银应回收。汞比水重又不溶于水，所以可用水封保存，而汞易与硫反应，所以不易回收的汞可用硫粉处理，故A项正确；B、D的操作正确，而C项中密度小于浓硫酸的液体与浓硫酸混合时，应将浓硫酸加到密度小的液体中，故制备乙酸乙酯时，将浓硫酸先加入到乙醇中，然后再加乙酸。</w:t>
      </w:r>
    </w:p>
    <w:p w:rsidR="003B2B36" w:rsidRDefault="003B2B36" w:rsidP="003B2B36">
      <w:pPr>
        <w:widowControl/>
        <w:spacing w:line="375" w:lineRule="atLeast"/>
        <w:ind w:firstLineChars="196" w:firstLine="413"/>
        <w:jc w:val="left"/>
        <w:outlineLvl w:val="0"/>
        <w:rPr>
          <w:kern w:val="0"/>
          <w:szCs w:val="21"/>
        </w:rPr>
      </w:pPr>
      <w:r>
        <w:rPr>
          <w:rFonts w:ascii="宋体" w:hAnsi="宋体" w:hint="eastAsia"/>
          <w:b/>
          <w:color w:val="0000FF"/>
          <w:kern w:val="0"/>
          <w:szCs w:val="21"/>
        </w:rPr>
        <w:t>〖答案〗</w:t>
      </w:r>
      <w:r>
        <w:rPr>
          <w:rFonts w:ascii="黑体" w:eastAsia="黑体" w:hAnsi="宋体" w:hint="eastAsia"/>
          <w:color w:val="0000FF"/>
          <w:szCs w:val="21"/>
        </w:rPr>
        <w:t>C</w:t>
      </w:r>
    </w:p>
    <w:p w:rsidR="003B2B36" w:rsidRDefault="003B2B36" w:rsidP="003B2B36">
      <w:pPr>
        <w:rPr>
          <w:color w:val="FFFFFF"/>
          <w:szCs w:val="24"/>
        </w:rPr>
      </w:pPr>
      <w:r>
        <w:rPr>
          <w:rFonts w:ascii="黑体" w:eastAsia="黑体" w:hint="eastAsia"/>
          <w:kern w:val="0"/>
          <w:szCs w:val="21"/>
        </w:rPr>
        <w:t>7．</w:t>
      </w:r>
      <w:r>
        <w:rPr>
          <w:rFonts w:ascii="宋体" w:hAnsi="宋体" w:hint="eastAsia"/>
          <w:b/>
          <w:color w:val="FF0000"/>
          <w:kern w:val="0"/>
          <w:szCs w:val="21"/>
        </w:rPr>
        <w:t>（2005年上海卷，化学，19）</w:t>
      </w:r>
      <w:r>
        <w:rPr>
          <w:rFonts w:ascii="黑体" w:eastAsia="黑体" w:cs="宋体" w:hint="eastAsia"/>
          <w:szCs w:val="21"/>
        </w:rPr>
        <w:t>以下各种尾气吸收装置中，适合于吸收易溶性气体，而且能防止倒吸的是</w:t>
      </w:r>
      <w:r>
        <w:rPr>
          <w:noProof/>
        </w:rPr>
        <w:drawing>
          <wp:anchor distT="0" distB="0" distL="114300" distR="114300" simplePos="0" relativeHeight="251662336" behindDoc="1" locked="0" layoutInCell="1" allowOverlap="1">
            <wp:simplePos x="0" y="0"/>
            <wp:positionH relativeFrom="column">
              <wp:posOffset>3133725</wp:posOffset>
            </wp:positionH>
            <wp:positionV relativeFrom="paragraph">
              <wp:posOffset>2773680</wp:posOffset>
            </wp:positionV>
            <wp:extent cx="1562100" cy="571500"/>
            <wp:effectExtent l="19050" t="0" r="0" b="0"/>
            <wp:wrapNone/>
            <wp:docPr id="34" name="图片 3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logo1"/>
                    <pic:cNvPicPr>
                      <a:picLocks noChangeAspect="1" noChangeArrowheads="1"/>
                    </pic:cNvPicPr>
                  </pic:nvPicPr>
                  <pic:blipFill>
                    <a:blip r:embed="rId23">
                      <a:lum bright="98000"/>
                    </a:blip>
                    <a:srcRect/>
                    <a:stretch>
                      <a:fillRect/>
                    </a:stretch>
                  </pic:blipFill>
                  <pic:spPr bwMode="auto">
                    <a:xfrm>
                      <a:off x="0" y="0"/>
                      <a:ext cx="1562100" cy="571500"/>
                    </a:xfrm>
                    <a:prstGeom prst="rect">
                      <a:avLst/>
                    </a:prstGeom>
                    <a:noFill/>
                  </pic:spPr>
                </pic:pic>
              </a:graphicData>
            </a:graphic>
          </wp:anchor>
        </w:drawing>
      </w:r>
      <w:r>
        <w:rPr>
          <w:color w:val="FFFFFF"/>
          <w:szCs w:val="24"/>
        </w:rPr>
        <w:t>www.21cnjy.com</w:t>
      </w:r>
    </w:p>
    <w:p w:rsidR="003B2B36" w:rsidRDefault="003B2B36" w:rsidP="003B2B36">
      <w:pPr>
        <w:tabs>
          <w:tab w:val="left" w:pos="420"/>
          <w:tab w:val="left" w:pos="2310"/>
          <w:tab w:val="left" w:pos="4200"/>
          <w:tab w:val="left" w:pos="6090"/>
          <w:tab w:val="left" w:pos="7560"/>
        </w:tabs>
        <w:snapToGrid w:val="0"/>
        <w:jc w:val="center"/>
        <w:rPr>
          <w:szCs w:val="21"/>
        </w:rPr>
      </w:pPr>
      <w:r>
        <w:rPr>
          <w:noProof/>
          <w:szCs w:val="21"/>
        </w:rPr>
        <w:drawing>
          <wp:inline distT="0" distB="0" distL="0" distR="0">
            <wp:extent cx="3705225" cy="1123950"/>
            <wp:effectExtent l="19050" t="0" r="9525" b="0"/>
            <wp:docPr id="35" name="图片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a:hlinkClick r:id="rId11"/>
                    </pic:cNvPr>
                    <pic:cNvPicPr>
                      <a:picLocks noChangeAspect="1" noChangeArrowheads="1"/>
                    </pic:cNvPicPr>
                  </pic:nvPicPr>
                  <pic:blipFill>
                    <a:blip r:embed="rId32"/>
                    <a:srcRect/>
                    <a:stretch>
                      <a:fillRect/>
                    </a:stretch>
                  </pic:blipFill>
                  <pic:spPr bwMode="auto">
                    <a:xfrm>
                      <a:off x="0" y="0"/>
                      <a:ext cx="3705225" cy="1123950"/>
                    </a:xfrm>
                    <a:prstGeom prst="rect">
                      <a:avLst/>
                    </a:prstGeom>
                    <a:noFill/>
                    <a:ln w="9525">
                      <a:noFill/>
                      <a:miter lim="800000"/>
                      <a:headEnd/>
                      <a:tailEnd/>
                    </a:ln>
                  </pic:spPr>
                </pic:pic>
              </a:graphicData>
            </a:graphic>
          </wp:inline>
        </w:drawing>
      </w:r>
    </w:p>
    <w:p w:rsidR="003B2B36" w:rsidRDefault="003B2B36" w:rsidP="003B2B36">
      <w:pPr>
        <w:widowControl/>
        <w:ind w:firstLineChars="196" w:firstLine="413"/>
        <w:jc w:val="left"/>
        <w:rPr>
          <w:rFonts w:ascii="宋体" w:hAnsi="宋体"/>
          <w:b/>
          <w:color w:val="0000FF"/>
          <w:kern w:val="0"/>
          <w:szCs w:val="21"/>
        </w:rPr>
      </w:pPr>
      <w:r>
        <w:rPr>
          <w:rFonts w:ascii="宋体" w:hAnsi="宋体" w:hint="eastAsia"/>
          <w:b/>
          <w:color w:val="FF0000"/>
          <w:kern w:val="0"/>
          <w:szCs w:val="21"/>
        </w:rPr>
        <w:t>〖解析〗</w:t>
      </w:r>
      <w:r>
        <w:rPr>
          <w:rFonts w:ascii="黑体" w:eastAsia="黑体" w:hint="eastAsia"/>
          <w:kern w:val="0"/>
          <w:szCs w:val="21"/>
        </w:rPr>
        <w:t>A项由于装置密闭，气体通不到瓶中；B项中导管插入液面下有利于气体的吸收，左边双球U型管可防止倒吸；C项中小漏斗插入水中太深，不能防倒吸；D项中球形漏斗插入溶液中，既利于吸收，又可防倒吸（肚容式）。</w:t>
      </w:r>
    </w:p>
    <w:p w:rsidR="003B2B36" w:rsidRDefault="003B2B36" w:rsidP="003B2B36">
      <w:pPr>
        <w:widowControl/>
        <w:spacing w:line="375" w:lineRule="atLeast"/>
        <w:ind w:firstLineChars="196" w:firstLine="413"/>
        <w:jc w:val="left"/>
        <w:outlineLvl w:val="0"/>
        <w:rPr>
          <w:kern w:val="0"/>
          <w:szCs w:val="21"/>
        </w:rPr>
      </w:pPr>
      <w:r>
        <w:rPr>
          <w:rFonts w:ascii="宋体" w:hAnsi="宋体" w:hint="eastAsia"/>
          <w:b/>
          <w:color w:val="0000FF"/>
          <w:kern w:val="0"/>
          <w:szCs w:val="21"/>
        </w:rPr>
        <w:t>〖答案〗</w:t>
      </w:r>
      <w:r>
        <w:rPr>
          <w:rFonts w:ascii="黑体" w:eastAsia="黑体" w:hAnsi="宋体" w:hint="eastAsia"/>
          <w:color w:val="0000FF"/>
          <w:kern w:val="0"/>
          <w:szCs w:val="21"/>
        </w:rPr>
        <w:t>B</w:t>
      </w:r>
      <w:r>
        <w:rPr>
          <w:rFonts w:ascii="黑体" w:eastAsia="黑体" w:hAnsi="宋体" w:hint="eastAsia"/>
          <w:color w:val="0000FF"/>
          <w:szCs w:val="21"/>
        </w:rPr>
        <w:t>D</w:t>
      </w:r>
    </w:p>
    <w:p w:rsidR="003B2B36" w:rsidRDefault="003B2B36" w:rsidP="003B2B36">
      <w:pPr>
        <w:tabs>
          <w:tab w:val="left" w:pos="420"/>
          <w:tab w:val="left" w:pos="2310"/>
          <w:tab w:val="left" w:pos="4200"/>
          <w:tab w:val="left" w:pos="6090"/>
          <w:tab w:val="left" w:pos="7560"/>
        </w:tabs>
        <w:snapToGrid w:val="0"/>
        <w:ind w:left="420" w:hangingChars="200" w:hanging="420"/>
        <w:rPr>
          <w:rFonts w:ascii="黑体" w:eastAsia="黑体"/>
          <w:szCs w:val="21"/>
        </w:rPr>
      </w:pPr>
      <w:r>
        <w:rPr>
          <w:rFonts w:ascii="黑体" w:eastAsia="黑体" w:hint="eastAsia"/>
          <w:kern w:val="0"/>
          <w:szCs w:val="21"/>
        </w:rPr>
        <w:t>8．</w:t>
      </w:r>
      <w:r>
        <w:rPr>
          <w:rFonts w:ascii="宋体" w:hAnsi="宋体" w:hint="eastAsia"/>
          <w:b/>
          <w:color w:val="FF0000"/>
          <w:kern w:val="0"/>
          <w:szCs w:val="21"/>
        </w:rPr>
        <w:t>（2005年天津卷，化学，13）</w:t>
      </w:r>
      <w:r>
        <w:rPr>
          <w:rFonts w:ascii="黑体" w:eastAsia="黑体" w:hAnsi="宋体" w:hint="eastAsia"/>
          <w:szCs w:val="21"/>
        </w:rPr>
        <w:t>下列实验操作或事故处理中，正确的做法是</w:t>
      </w:r>
    </w:p>
    <w:p w:rsidR="003B2B36" w:rsidRDefault="003B2B36" w:rsidP="003B2B36">
      <w:pPr>
        <w:tabs>
          <w:tab w:val="left" w:pos="420"/>
          <w:tab w:val="left" w:pos="2310"/>
          <w:tab w:val="left" w:pos="4200"/>
          <w:tab w:val="left" w:pos="6090"/>
          <w:tab w:val="left" w:pos="7560"/>
        </w:tabs>
        <w:snapToGrid w:val="0"/>
        <w:ind w:leftChars="150" w:left="420" w:hangingChars="50" w:hanging="105"/>
        <w:outlineLvl w:val="0"/>
        <w:rPr>
          <w:rFonts w:ascii="黑体" w:eastAsia="黑体"/>
          <w:szCs w:val="21"/>
        </w:rPr>
      </w:pPr>
      <w:r>
        <w:rPr>
          <w:rFonts w:ascii="黑体" w:eastAsia="黑体" w:hint="eastAsia"/>
          <w:szCs w:val="21"/>
        </w:rPr>
        <w:t>A</w:t>
      </w:r>
      <w:r>
        <w:rPr>
          <w:rFonts w:ascii="黑体" w:eastAsia="黑体" w:hAnsi="宋体" w:hint="eastAsia"/>
          <w:szCs w:val="21"/>
        </w:rPr>
        <w:t>．银镜反应实验后附有银的试管，可用稀</w:t>
      </w:r>
      <w:r>
        <w:rPr>
          <w:rFonts w:ascii="黑体" w:eastAsia="黑体" w:hint="eastAsia"/>
          <w:szCs w:val="21"/>
        </w:rPr>
        <w:t>H</w:t>
      </w:r>
      <w:r>
        <w:rPr>
          <w:rFonts w:ascii="黑体" w:eastAsia="黑体" w:hint="eastAsia"/>
          <w:szCs w:val="21"/>
          <w:vertAlign w:val="subscript"/>
        </w:rPr>
        <w:t>2</w:t>
      </w:r>
      <w:r>
        <w:rPr>
          <w:rFonts w:ascii="黑体" w:eastAsia="黑体" w:hint="eastAsia"/>
          <w:szCs w:val="21"/>
        </w:rPr>
        <w:t>SO</w:t>
      </w:r>
      <w:r>
        <w:rPr>
          <w:rFonts w:ascii="黑体" w:eastAsia="黑体" w:hint="eastAsia"/>
          <w:szCs w:val="21"/>
          <w:vertAlign w:val="subscript"/>
        </w:rPr>
        <w:t>4</w:t>
      </w:r>
      <w:r>
        <w:rPr>
          <w:rFonts w:ascii="黑体" w:eastAsia="黑体" w:hAnsi="宋体" w:hint="eastAsia"/>
          <w:szCs w:val="21"/>
        </w:rPr>
        <w:t>清洗</w:t>
      </w:r>
    </w:p>
    <w:p w:rsidR="003B2B36" w:rsidRDefault="003B2B36" w:rsidP="003B2B36">
      <w:pPr>
        <w:tabs>
          <w:tab w:val="left" w:pos="420"/>
          <w:tab w:val="left" w:pos="2310"/>
          <w:tab w:val="left" w:pos="4200"/>
          <w:tab w:val="left" w:pos="6090"/>
          <w:tab w:val="left" w:pos="7560"/>
        </w:tabs>
        <w:snapToGrid w:val="0"/>
        <w:ind w:leftChars="150" w:left="420" w:hangingChars="50" w:hanging="105"/>
        <w:rPr>
          <w:rFonts w:ascii="黑体" w:eastAsia="黑体"/>
          <w:szCs w:val="21"/>
        </w:rPr>
      </w:pPr>
      <w:r>
        <w:rPr>
          <w:rFonts w:ascii="黑体" w:eastAsia="黑体" w:hint="eastAsia"/>
          <w:szCs w:val="21"/>
        </w:rPr>
        <w:t>B</w:t>
      </w:r>
      <w:r>
        <w:rPr>
          <w:rFonts w:ascii="黑体" w:eastAsia="黑体" w:hAnsi="宋体" w:hint="eastAsia"/>
          <w:szCs w:val="21"/>
        </w:rPr>
        <w:t>．在中学《硫酸铜晶体里结晶水含量测定》的实验中，称量操作至少需要四次</w:t>
      </w:r>
    </w:p>
    <w:p w:rsidR="003B2B36" w:rsidRDefault="003B2B36" w:rsidP="003B2B36">
      <w:pPr>
        <w:tabs>
          <w:tab w:val="left" w:pos="420"/>
          <w:tab w:val="left" w:pos="2310"/>
          <w:tab w:val="left" w:pos="4200"/>
          <w:tab w:val="left" w:pos="6090"/>
          <w:tab w:val="left" w:pos="7560"/>
        </w:tabs>
        <w:snapToGrid w:val="0"/>
        <w:ind w:leftChars="150" w:left="420" w:hangingChars="50" w:hanging="105"/>
        <w:outlineLvl w:val="0"/>
        <w:rPr>
          <w:rFonts w:ascii="黑体" w:eastAsia="黑体"/>
          <w:szCs w:val="21"/>
        </w:rPr>
      </w:pPr>
      <w:r>
        <w:rPr>
          <w:rFonts w:ascii="黑体" w:eastAsia="黑体" w:hint="eastAsia"/>
          <w:szCs w:val="21"/>
        </w:rPr>
        <w:t>C</w:t>
      </w:r>
      <w:r>
        <w:rPr>
          <w:rFonts w:ascii="黑体" w:eastAsia="黑体" w:hAnsi="宋体" w:hint="eastAsia"/>
          <w:szCs w:val="21"/>
        </w:rPr>
        <w:t>．不慎将浓</w:t>
      </w:r>
      <w:r>
        <w:rPr>
          <w:rFonts w:ascii="黑体" w:eastAsia="黑体" w:hint="eastAsia"/>
          <w:szCs w:val="21"/>
        </w:rPr>
        <w:t>H</w:t>
      </w:r>
      <w:r>
        <w:rPr>
          <w:rFonts w:ascii="黑体" w:eastAsia="黑体" w:hint="eastAsia"/>
          <w:szCs w:val="21"/>
          <w:vertAlign w:val="subscript"/>
        </w:rPr>
        <w:t>2</w:t>
      </w:r>
      <w:r>
        <w:rPr>
          <w:rFonts w:ascii="黑体" w:eastAsia="黑体" w:hint="eastAsia"/>
          <w:szCs w:val="21"/>
        </w:rPr>
        <w:t>SO</w:t>
      </w:r>
      <w:r>
        <w:rPr>
          <w:rFonts w:ascii="黑体" w:eastAsia="黑体" w:hint="eastAsia"/>
          <w:szCs w:val="21"/>
          <w:vertAlign w:val="subscript"/>
        </w:rPr>
        <w:t>4</w:t>
      </w:r>
      <w:r>
        <w:rPr>
          <w:rFonts w:ascii="黑体" w:eastAsia="黑体" w:hAnsi="宋体" w:hint="eastAsia"/>
          <w:szCs w:val="21"/>
        </w:rPr>
        <w:t>沾在皮肤上，立即用</w:t>
      </w:r>
      <w:proofErr w:type="spellStart"/>
      <w:r>
        <w:rPr>
          <w:rFonts w:ascii="黑体" w:eastAsia="黑体" w:hint="eastAsia"/>
          <w:szCs w:val="21"/>
        </w:rPr>
        <w:t>NaOH</w:t>
      </w:r>
      <w:proofErr w:type="spellEnd"/>
      <w:r>
        <w:rPr>
          <w:rFonts w:ascii="黑体" w:eastAsia="黑体" w:hAnsi="宋体" w:hint="eastAsia"/>
          <w:szCs w:val="21"/>
        </w:rPr>
        <w:t>溶液冲洗</w:t>
      </w:r>
    </w:p>
    <w:p w:rsidR="003B2B36" w:rsidRDefault="003B2B36" w:rsidP="003B2B36">
      <w:pPr>
        <w:tabs>
          <w:tab w:val="left" w:pos="420"/>
          <w:tab w:val="left" w:pos="2310"/>
          <w:tab w:val="left" w:pos="4200"/>
          <w:tab w:val="left" w:pos="6090"/>
          <w:tab w:val="left" w:pos="7560"/>
        </w:tabs>
        <w:snapToGrid w:val="0"/>
        <w:ind w:leftChars="150" w:left="420" w:hangingChars="50" w:hanging="105"/>
        <w:rPr>
          <w:rFonts w:ascii="黑体" w:eastAsia="黑体"/>
          <w:szCs w:val="21"/>
        </w:rPr>
      </w:pPr>
      <w:r>
        <w:rPr>
          <w:rFonts w:ascii="黑体" w:eastAsia="黑体" w:hint="eastAsia"/>
          <w:szCs w:val="21"/>
        </w:rPr>
        <w:t>D</w:t>
      </w:r>
      <w:r>
        <w:rPr>
          <w:rFonts w:ascii="黑体" w:eastAsia="黑体" w:hAnsi="宋体" w:hint="eastAsia"/>
          <w:szCs w:val="21"/>
        </w:rPr>
        <w:t>．在</w:t>
      </w:r>
      <w:r>
        <w:rPr>
          <w:rFonts w:ascii="黑体" w:eastAsia="黑体" w:hint="eastAsia"/>
          <w:szCs w:val="21"/>
        </w:rPr>
        <w:t>250mL</w:t>
      </w:r>
      <w:r>
        <w:rPr>
          <w:rFonts w:ascii="黑体" w:eastAsia="黑体" w:hAnsi="宋体" w:hint="eastAsia"/>
          <w:szCs w:val="21"/>
        </w:rPr>
        <w:t>烧杯中，加入</w:t>
      </w:r>
      <w:r>
        <w:rPr>
          <w:rFonts w:ascii="黑体" w:eastAsia="黑体" w:hint="eastAsia"/>
          <w:szCs w:val="21"/>
        </w:rPr>
        <w:t>216mL</w:t>
      </w:r>
      <w:r>
        <w:rPr>
          <w:rFonts w:ascii="黑体" w:eastAsia="黑体" w:hAnsi="宋体" w:hint="eastAsia"/>
          <w:szCs w:val="21"/>
        </w:rPr>
        <w:t>水和</w:t>
      </w:r>
      <w:r>
        <w:rPr>
          <w:rFonts w:ascii="黑体" w:eastAsia="黑体" w:hint="eastAsia"/>
          <w:szCs w:val="21"/>
        </w:rPr>
        <w:t>24gNaOH</w:t>
      </w:r>
      <w:r>
        <w:rPr>
          <w:rFonts w:ascii="黑体" w:eastAsia="黑体" w:hAnsi="宋体" w:hint="eastAsia"/>
          <w:szCs w:val="21"/>
        </w:rPr>
        <w:t>固体，配制</w:t>
      </w:r>
      <w:r>
        <w:rPr>
          <w:rFonts w:ascii="黑体" w:eastAsia="黑体" w:hint="eastAsia"/>
          <w:szCs w:val="21"/>
        </w:rPr>
        <w:t xml:space="preserve">10%  </w:t>
      </w:r>
      <w:proofErr w:type="spellStart"/>
      <w:r>
        <w:rPr>
          <w:rFonts w:ascii="黑体" w:eastAsia="黑体" w:hint="eastAsia"/>
          <w:szCs w:val="21"/>
        </w:rPr>
        <w:t>NaOH</w:t>
      </w:r>
      <w:proofErr w:type="spellEnd"/>
      <w:r>
        <w:rPr>
          <w:rFonts w:ascii="黑体" w:eastAsia="黑体" w:hAnsi="宋体" w:hint="eastAsia"/>
          <w:szCs w:val="21"/>
        </w:rPr>
        <w:t>溶液</w:t>
      </w:r>
    </w:p>
    <w:p w:rsidR="003B2B36" w:rsidRDefault="003B2B36" w:rsidP="003B2B36">
      <w:pPr>
        <w:widowControl/>
        <w:ind w:firstLineChars="196" w:firstLine="413"/>
        <w:jc w:val="left"/>
        <w:rPr>
          <w:rFonts w:ascii="黑体" w:eastAsia="黑体"/>
          <w:kern w:val="0"/>
          <w:szCs w:val="21"/>
        </w:rPr>
      </w:pPr>
      <w:r>
        <w:rPr>
          <w:rFonts w:ascii="宋体" w:hAnsi="宋体" w:hint="eastAsia"/>
          <w:b/>
          <w:color w:val="FF0000"/>
          <w:kern w:val="0"/>
          <w:szCs w:val="21"/>
        </w:rPr>
        <w:t>〖解析〗</w:t>
      </w:r>
      <w:r>
        <w:rPr>
          <w:rFonts w:ascii="黑体" w:eastAsia="黑体" w:hAnsi="宋体" w:hint="eastAsia"/>
          <w:szCs w:val="21"/>
        </w:rPr>
        <w:t>银镜反应实验后附有银的试管，可用稀</w:t>
      </w:r>
      <w:r>
        <w:rPr>
          <w:rFonts w:ascii="黑体" w:eastAsia="黑体" w:hint="eastAsia"/>
          <w:szCs w:val="21"/>
        </w:rPr>
        <w:t>HNO</w:t>
      </w:r>
      <w:r>
        <w:rPr>
          <w:rFonts w:ascii="黑体" w:eastAsia="黑体" w:hint="eastAsia"/>
          <w:szCs w:val="21"/>
          <w:vertAlign w:val="subscript"/>
        </w:rPr>
        <w:t>3</w:t>
      </w:r>
      <w:r>
        <w:rPr>
          <w:rFonts w:ascii="黑体" w:eastAsia="黑体" w:hAnsi="宋体" w:hint="eastAsia"/>
          <w:szCs w:val="21"/>
        </w:rPr>
        <w:t>清洗，故A项错误；在中学《硫酸铜晶体里结晶水含量测定》的实验中，坩埚的质量、硫酸铜晶体的质量、失水后坩埚与硫酸铜的质量需要称量，而若称量失水后硫酸铜的质量至少需要两次，则称量操作至少需要四次，故B项正确；不慎将浓</w:t>
      </w:r>
      <w:r>
        <w:rPr>
          <w:rFonts w:ascii="黑体" w:eastAsia="黑体" w:hint="eastAsia"/>
          <w:szCs w:val="21"/>
        </w:rPr>
        <w:t>H</w:t>
      </w:r>
      <w:r>
        <w:rPr>
          <w:rFonts w:ascii="黑体" w:eastAsia="黑体" w:hint="eastAsia"/>
          <w:szCs w:val="21"/>
          <w:vertAlign w:val="subscript"/>
        </w:rPr>
        <w:t>2</w:t>
      </w:r>
      <w:r>
        <w:rPr>
          <w:rFonts w:ascii="黑体" w:eastAsia="黑体" w:hint="eastAsia"/>
          <w:szCs w:val="21"/>
        </w:rPr>
        <w:t>SO</w:t>
      </w:r>
      <w:r>
        <w:rPr>
          <w:rFonts w:ascii="黑体" w:eastAsia="黑体" w:hint="eastAsia"/>
          <w:szCs w:val="21"/>
          <w:vertAlign w:val="subscript"/>
        </w:rPr>
        <w:t>4</w:t>
      </w:r>
      <w:r>
        <w:rPr>
          <w:rFonts w:ascii="黑体" w:eastAsia="黑体" w:hAnsi="宋体" w:hint="eastAsia"/>
          <w:szCs w:val="21"/>
        </w:rPr>
        <w:t>沾在皮肤上，应立即用抹布拭去，</w:t>
      </w:r>
      <w:r>
        <w:rPr>
          <w:rFonts w:ascii="黑体" w:eastAsia="黑体" w:hAnsi="宋体" w:hint="eastAsia"/>
        </w:rPr>
        <w:t>再用水冲洗并涂上</w:t>
      </w:r>
      <w:r>
        <w:rPr>
          <w:rFonts w:ascii="黑体" w:eastAsia="黑体" w:hint="eastAsia"/>
        </w:rPr>
        <w:t>3%~5%</w:t>
      </w:r>
      <w:r>
        <w:rPr>
          <w:rFonts w:ascii="黑体" w:eastAsia="黑体" w:hAnsi="宋体" w:hint="eastAsia"/>
        </w:rPr>
        <w:t>的</w:t>
      </w:r>
      <w:r>
        <w:rPr>
          <w:rFonts w:ascii="黑体" w:eastAsia="黑体" w:hint="eastAsia"/>
        </w:rPr>
        <w:t xml:space="preserve"> NaHCO</w:t>
      </w:r>
      <w:r>
        <w:rPr>
          <w:rFonts w:ascii="黑体" w:eastAsia="黑体" w:hint="eastAsia"/>
          <w:vertAlign w:val="subscript"/>
        </w:rPr>
        <w:t>3</w:t>
      </w:r>
      <w:r>
        <w:rPr>
          <w:rFonts w:ascii="黑体" w:eastAsia="黑体" w:hAnsi="宋体" w:hint="eastAsia"/>
        </w:rPr>
        <w:t>溶液，故C项错误；配制溶液时，液体的量不应超过烧杯体积的2/3，故D项错误。</w:t>
      </w:r>
    </w:p>
    <w:p w:rsidR="003B2B36" w:rsidRDefault="003B2B36" w:rsidP="003B2B36">
      <w:pPr>
        <w:widowControl/>
        <w:ind w:firstLineChars="147" w:firstLine="310"/>
        <w:jc w:val="left"/>
        <w:outlineLvl w:val="0"/>
        <w:rPr>
          <w:rFonts w:ascii="黑体" w:eastAsia="黑体" w:hAnsi="宋体"/>
          <w:color w:val="0000FF"/>
          <w:szCs w:val="21"/>
        </w:rPr>
      </w:pPr>
      <w:r>
        <w:rPr>
          <w:rFonts w:ascii="宋体" w:hAnsi="宋体" w:hint="eastAsia"/>
          <w:b/>
          <w:color w:val="0000FF"/>
          <w:kern w:val="0"/>
          <w:szCs w:val="21"/>
        </w:rPr>
        <w:t>〖答案〗</w:t>
      </w:r>
      <w:r>
        <w:rPr>
          <w:rFonts w:ascii="黑体" w:eastAsia="黑体" w:hAnsi="宋体" w:hint="eastAsia"/>
          <w:color w:val="0000FF"/>
          <w:szCs w:val="21"/>
        </w:rPr>
        <w:t>B</w:t>
      </w:r>
    </w:p>
    <w:p w:rsidR="003B2B36" w:rsidRDefault="003B2B36" w:rsidP="003B2B36">
      <w:pPr>
        <w:pStyle w:val="1"/>
        <w:rPr>
          <w:rFonts w:ascii="黑体" w:eastAsia="黑体" w:hAnsi="Times New Roman" w:cs="Times New Roman" w:hint="default"/>
        </w:rPr>
      </w:pPr>
      <w:r>
        <w:rPr>
          <w:rFonts w:ascii="黑体" w:eastAsia="黑体"/>
          <w:kern w:val="0"/>
        </w:rPr>
        <w:t>9．</w:t>
      </w:r>
      <w:r>
        <w:rPr>
          <w:rFonts w:hAnsi="宋体" w:cs="Times New Roman"/>
          <w:b/>
          <w:color w:val="FF0000"/>
        </w:rPr>
        <w:t>（1997年全国，化学，27）</w:t>
      </w:r>
      <w:r>
        <w:rPr>
          <w:rFonts w:ascii="黑体" w:eastAsia="黑体" w:hAnsi="Times New Roman" w:cs="Times New Roman"/>
        </w:rPr>
        <w:t>进行化学实验必须注意安全，下列说法正确的是(填写标号)</w:t>
      </w:r>
    </w:p>
    <w:p w:rsidR="003B2B36" w:rsidRDefault="003B2B36" w:rsidP="003B2B36">
      <w:pPr>
        <w:pStyle w:val="1"/>
        <w:ind w:firstLineChars="250" w:firstLine="525"/>
        <w:rPr>
          <w:rFonts w:ascii="黑体" w:eastAsia="黑体" w:hAnsi="Times New Roman" w:cs="Times New Roman" w:hint="default"/>
        </w:rPr>
      </w:pPr>
      <w:r>
        <w:rPr>
          <w:rFonts w:ascii="黑体" w:eastAsia="黑体" w:hAnsi="Times New Roman" w:cs="Times New Roman"/>
        </w:rPr>
        <w:t>A.不慎将酸溅到眼中，应立即用水冲洗，边洗边眨眼睛</w:t>
      </w:r>
    </w:p>
    <w:p w:rsidR="00EF375F" w:rsidRDefault="00411F62">
      <w:r>
        <w:rPr>
          <w:noProof/>
        </w:rPr>
        <w:lastRenderedPageBreak/>
        <w:drawing>
          <wp:inline distT="0" distB="0" distL="0" distR="0">
            <wp:extent cx="5274310" cy="2066925"/>
            <wp:effectExtent l="19050" t="0" r="2540" b="0"/>
            <wp:docPr id="37" name="图片 36" descr="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JPG"/>
                    <pic:cNvPicPr/>
                  </pic:nvPicPr>
                  <pic:blipFill>
                    <a:blip r:embed="rId36" cstate="print"/>
                    <a:stretch>
                      <a:fillRect/>
                    </a:stretch>
                  </pic:blipFill>
                  <pic:spPr>
                    <a:xfrm>
                      <a:off x="0" y="0"/>
                      <a:ext cx="5274310" cy="2066925"/>
                    </a:xfrm>
                    <a:prstGeom prst="rect">
                      <a:avLst/>
                    </a:prstGeom>
                  </pic:spPr>
                </pic:pic>
              </a:graphicData>
            </a:graphic>
          </wp:inline>
        </w:drawing>
      </w:r>
    </w:p>
    <w:sectPr w:rsidR="00EF37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854" w:rsidRDefault="00EC7854" w:rsidP="0064329C">
      <w:r>
        <w:separator/>
      </w:r>
    </w:p>
  </w:endnote>
  <w:endnote w:type="continuationSeparator" w:id="0">
    <w:p w:rsidR="00EC7854" w:rsidRDefault="00EC7854" w:rsidP="0064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854" w:rsidRDefault="00EC7854" w:rsidP="0064329C">
      <w:r>
        <w:separator/>
      </w:r>
    </w:p>
  </w:footnote>
  <w:footnote w:type="continuationSeparator" w:id="0">
    <w:p w:rsidR="00EC7854" w:rsidRDefault="00EC7854" w:rsidP="00643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9C"/>
    <w:rsid w:val="00237016"/>
    <w:rsid w:val="003B2B36"/>
    <w:rsid w:val="00411F62"/>
    <w:rsid w:val="0064329C"/>
    <w:rsid w:val="00DF290F"/>
    <w:rsid w:val="00EC7854"/>
    <w:rsid w:val="00EF3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29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32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4329C"/>
    <w:rPr>
      <w:sz w:val="18"/>
      <w:szCs w:val="18"/>
    </w:rPr>
  </w:style>
  <w:style w:type="paragraph" w:styleId="a4">
    <w:name w:val="footer"/>
    <w:basedOn w:val="a"/>
    <w:link w:val="Char0"/>
    <w:uiPriority w:val="99"/>
    <w:semiHidden/>
    <w:unhideWhenUsed/>
    <w:rsid w:val="006432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4329C"/>
    <w:rPr>
      <w:sz w:val="18"/>
      <w:szCs w:val="18"/>
    </w:rPr>
  </w:style>
  <w:style w:type="character" w:customStyle="1" w:styleId="Char2">
    <w:name w:val="纯文本 Char2"/>
    <w:aliases w:val="标题1 Char,普通文字 Char Char,纯文本 Char Char Char1,纯文本 Char Char2,Plain Text Char,普通文字 Char1,Char Char,标题1 Char Char Char,Char Char Char Char,Char Char Char1,Char Char1,纯文本 Char1 Char,纯文本 Char Char1 Char,纯文本 Char Char Char Char"/>
    <w:basedOn w:val="a0"/>
    <w:link w:val="1"/>
    <w:locked/>
    <w:rsid w:val="0064329C"/>
    <w:rPr>
      <w:rFonts w:ascii="宋体" w:eastAsia="宋体" w:hAnsi="Courier New" w:cs="Courier New"/>
      <w:szCs w:val="21"/>
    </w:rPr>
  </w:style>
  <w:style w:type="paragraph" w:customStyle="1" w:styleId="1">
    <w:name w:val="纯文本1"/>
    <w:aliases w:val="标题1,普通文字 Char,纯文本 Char Char,Plain Text,普通文字,Char,标题1 Char Char,Char Char Char,纯文本 Char1,纯文本 Char Char1,纯文本 Char Char Char,纯文本 Char Char1 Char Char Char,标题1 Char Char Char Char Char,标题1 Char Char Char Char,游数的"/>
    <w:basedOn w:val="a"/>
    <w:link w:val="Char2"/>
    <w:rsid w:val="0064329C"/>
    <w:rPr>
      <w:rFonts w:ascii="宋体" w:hAnsi="Courier New" w:cs="Courier New" w:hint="eastAsia"/>
      <w:szCs w:val="21"/>
    </w:rPr>
  </w:style>
  <w:style w:type="paragraph" w:styleId="a5">
    <w:name w:val="Balloon Text"/>
    <w:basedOn w:val="a"/>
    <w:link w:val="Char1"/>
    <w:uiPriority w:val="99"/>
    <w:semiHidden/>
    <w:unhideWhenUsed/>
    <w:rsid w:val="0064329C"/>
    <w:rPr>
      <w:sz w:val="18"/>
      <w:szCs w:val="18"/>
    </w:rPr>
  </w:style>
  <w:style w:type="character" w:customStyle="1" w:styleId="Char1">
    <w:name w:val="批注框文本 Char"/>
    <w:basedOn w:val="a0"/>
    <w:link w:val="a5"/>
    <w:uiPriority w:val="99"/>
    <w:semiHidden/>
    <w:rsid w:val="0064329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29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32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4329C"/>
    <w:rPr>
      <w:sz w:val="18"/>
      <w:szCs w:val="18"/>
    </w:rPr>
  </w:style>
  <w:style w:type="paragraph" w:styleId="a4">
    <w:name w:val="footer"/>
    <w:basedOn w:val="a"/>
    <w:link w:val="Char0"/>
    <w:uiPriority w:val="99"/>
    <w:semiHidden/>
    <w:unhideWhenUsed/>
    <w:rsid w:val="006432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4329C"/>
    <w:rPr>
      <w:sz w:val="18"/>
      <w:szCs w:val="18"/>
    </w:rPr>
  </w:style>
  <w:style w:type="character" w:customStyle="1" w:styleId="Char2">
    <w:name w:val="纯文本 Char2"/>
    <w:aliases w:val="标题1 Char,普通文字 Char Char,纯文本 Char Char Char1,纯文本 Char Char2,Plain Text Char,普通文字 Char1,Char Char,标题1 Char Char Char,Char Char Char Char,Char Char Char1,Char Char1,纯文本 Char1 Char,纯文本 Char Char1 Char,纯文本 Char Char Char Char"/>
    <w:basedOn w:val="a0"/>
    <w:link w:val="1"/>
    <w:locked/>
    <w:rsid w:val="0064329C"/>
    <w:rPr>
      <w:rFonts w:ascii="宋体" w:eastAsia="宋体" w:hAnsi="Courier New" w:cs="Courier New"/>
      <w:szCs w:val="21"/>
    </w:rPr>
  </w:style>
  <w:style w:type="paragraph" w:customStyle="1" w:styleId="1">
    <w:name w:val="纯文本1"/>
    <w:aliases w:val="标题1,普通文字 Char,纯文本 Char Char,Plain Text,普通文字,Char,标题1 Char Char,Char Char Char,纯文本 Char1,纯文本 Char Char1,纯文本 Char Char Char,纯文本 Char Char1 Char Char Char,标题1 Char Char Char Char Char,标题1 Char Char Char Char,游数的"/>
    <w:basedOn w:val="a"/>
    <w:link w:val="Char2"/>
    <w:rsid w:val="0064329C"/>
    <w:rPr>
      <w:rFonts w:ascii="宋体" w:hAnsi="Courier New" w:cs="Courier New" w:hint="eastAsia"/>
      <w:szCs w:val="21"/>
    </w:rPr>
  </w:style>
  <w:style w:type="paragraph" w:styleId="a5">
    <w:name w:val="Balloon Text"/>
    <w:basedOn w:val="a"/>
    <w:link w:val="Char1"/>
    <w:uiPriority w:val="99"/>
    <w:semiHidden/>
    <w:unhideWhenUsed/>
    <w:rsid w:val="0064329C"/>
    <w:rPr>
      <w:sz w:val="18"/>
      <w:szCs w:val="18"/>
    </w:rPr>
  </w:style>
  <w:style w:type="character" w:customStyle="1" w:styleId="Char1">
    <w:name w:val="批注框文本 Char"/>
    <w:basedOn w:val="a0"/>
    <w:link w:val="a5"/>
    <w:uiPriority w:val="99"/>
    <w:semiHidden/>
    <w:rsid w:val="0064329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1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oleObject" Target="embeddings/oleObject4.bin"/><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21cnjy.com/" TargetMode="External"/><Relationship Id="rId24" Type="http://schemas.openxmlformats.org/officeDocument/2006/relationships/image" Target="media/image17.png"/><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oleObject" Target="embeddings/oleObject2.bin"/><Relationship Id="rId36" Type="http://schemas.openxmlformats.org/officeDocument/2006/relationships/image" Target="media/image23.jpe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wmf"/><Relationship Id="rId30" Type="http://schemas.openxmlformats.org/officeDocument/2006/relationships/oleObject" Target="embeddings/oleObject3.bin"/><Relationship Id="rId35"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1187</Words>
  <Characters>6768</Characters>
  <Application>Microsoft Office Word</Application>
  <DocSecurity>0</DocSecurity>
  <Lines>56</Lines>
  <Paragraphs>15</Paragraphs>
  <ScaleCrop>false</ScaleCrop>
  <Company>微软中国</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xujia</cp:lastModifiedBy>
  <cp:revision>2</cp:revision>
  <dcterms:created xsi:type="dcterms:W3CDTF">2013-07-08T03:21:00Z</dcterms:created>
  <dcterms:modified xsi:type="dcterms:W3CDTF">2013-07-08T03:21:00Z</dcterms:modified>
</cp:coreProperties>
</file>