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8D06D" w14:textId="77777777" w:rsidR="00995633" w:rsidRDefault="00995633" w:rsidP="00995633">
      <w:pPr>
        <w:ind w:firstLineChars="200" w:firstLine="420"/>
        <w:rPr>
          <w:rFonts w:ascii="宋体" w:hAnsi="宋体" w:hint="eastAsia"/>
          <w:b/>
          <w:bCs/>
        </w:rPr>
      </w:pPr>
      <w:r>
        <w:rPr>
          <w:rFonts w:hint="eastAsia"/>
          <w:b/>
          <w:bCs/>
        </w:rPr>
        <w:t>（</w:t>
      </w:r>
      <w:r>
        <w:rPr>
          <w:rFonts w:ascii="宋体" w:hAnsi="宋体" w:hint="eastAsia"/>
          <w:b/>
          <w:bCs/>
        </w:rPr>
        <w:t>一）本课题国内外研究现状述评，选题意义及研究价值</w:t>
      </w:r>
    </w:p>
    <w:p w14:paraId="7FF0C19B" w14:textId="77777777" w:rsidR="00995633" w:rsidRDefault="00995633" w:rsidP="00995633">
      <w:pPr>
        <w:ind w:firstLineChars="200" w:firstLine="420"/>
        <w:jc w:val="left"/>
        <w:rPr>
          <w:rFonts w:ascii="宋体" w:hAnsi="宋体" w:hint="eastAsia"/>
          <w:b/>
          <w:bCs/>
        </w:rPr>
      </w:pPr>
      <w:r>
        <w:rPr>
          <w:rFonts w:ascii="宋体" w:hAnsi="宋体" w:hint="eastAsia"/>
          <w:b/>
          <w:bCs/>
        </w:rPr>
        <w:t>国内外研究现状述评：</w:t>
      </w:r>
    </w:p>
    <w:p w14:paraId="5240599C" w14:textId="77777777" w:rsidR="00995633" w:rsidRDefault="00995633" w:rsidP="00995633">
      <w:pPr>
        <w:ind w:firstLineChars="200" w:firstLine="420"/>
        <w:jc w:val="left"/>
        <w:rPr>
          <w:rFonts w:hint="eastAsia"/>
        </w:rPr>
      </w:pPr>
      <w:r w:rsidRPr="00FF2B99">
        <w:t>智能移动终端在课堂上的应用已经备受国内外研究者的关注。欧美发达国家对此研究较早</w:t>
      </w:r>
      <w:r>
        <w:rPr>
          <w:rFonts w:hint="eastAsia"/>
        </w:rPr>
        <w:t>，</w:t>
      </w:r>
      <w:r w:rsidRPr="00FF2B99">
        <w:t>研究内容、范围也较广泛</w:t>
      </w:r>
      <w:r>
        <w:rPr>
          <w:rFonts w:hint="eastAsia"/>
        </w:rPr>
        <w:t>，</w:t>
      </w:r>
      <w:r w:rsidRPr="00FF2B99">
        <w:t>主要有欧盟</w:t>
      </w:r>
      <w:r>
        <w:rPr>
          <w:rFonts w:hint="eastAsia"/>
        </w:rPr>
        <w:t>推出的</w:t>
      </w:r>
      <w:r w:rsidRPr="00FF2B99">
        <w:t>M—learning</w:t>
      </w:r>
      <w:r w:rsidRPr="00FF2B99">
        <w:t>项目、日本推出</w:t>
      </w:r>
      <w:r>
        <w:rPr>
          <w:rFonts w:hint="eastAsia"/>
        </w:rPr>
        <w:t>“</w:t>
      </w:r>
      <w:r w:rsidRPr="00FF2B99">
        <w:t>移动终端大学</w:t>
      </w:r>
      <w:r>
        <w:rPr>
          <w:rFonts w:hint="eastAsia"/>
        </w:rPr>
        <w:t>”</w:t>
      </w:r>
      <w:r w:rsidRPr="00FF2B99">
        <w:t>项目、挪威推出的小尺寸显示屏上的学习环境、新加坡</w:t>
      </w:r>
      <w:r w:rsidRPr="00FF2B99">
        <w:t>2011</w:t>
      </w:r>
      <w:r w:rsidRPr="00FF2B99">
        <w:t>年开展的构建移动的教学环境、欧盟</w:t>
      </w:r>
      <w:r w:rsidRPr="00FF2B99">
        <w:t xml:space="preserve">IST </w:t>
      </w:r>
      <w:r w:rsidRPr="00FF2B99">
        <w:t>计划开展移动学习研究等。国内对此研究较晚</w:t>
      </w:r>
      <w:r>
        <w:rPr>
          <w:rFonts w:hint="eastAsia"/>
        </w:rPr>
        <w:t>，</w:t>
      </w:r>
      <w:r w:rsidRPr="00FF2B99">
        <w:t>规模较小</w:t>
      </w:r>
      <w:r>
        <w:rPr>
          <w:rFonts w:hint="eastAsia"/>
        </w:rPr>
        <w:t>，</w:t>
      </w:r>
      <w:r w:rsidRPr="00FF2B99">
        <w:t>主要有教育部高教司</w:t>
      </w:r>
      <w:r>
        <w:rPr>
          <w:rFonts w:hint="eastAsia"/>
        </w:rPr>
        <w:t>“</w:t>
      </w:r>
      <w:r w:rsidRPr="00FF2B99">
        <w:t>理论与实践</w:t>
      </w:r>
      <w:r>
        <w:rPr>
          <w:rFonts w:hint="eastAsia"/>
        </w:rPr>
        <w:t>”</w:t>
      </w:r>
      <w:r w:rsidRPr="00FF2B99">
        <w:t>试点项目和教育部</w:t>
      </w:r>
      <w:r>
        <w:rPr>
          <w:rFonts w:hint="eastAsia"/>
        </w:rPr>
        <w:t>“</w:t>
      </w:r>
      <w:r w:rsidRPr="00FF2B99">
        <w:t>移动教育</w:t>
      </w:r>
      <w:r>
        <w:rPr>
          <w:rFonts w:hint="eastAsia"/>
        </w:rPr>
        <w:t>”</w:t>
      </w:r>
      <w:r w:rsidRPr="00FF2B99">
        <w:t>项目等</w:t>
      </w:r>
      <w:r>
        <w:rPr>
          <w:rFonts w:hint="eastAsia"/>
        </w:rPr>
        <w:t>。</w:t>
      </w:r>
    </w:p>
    <w:p w14:paraId="09BA8AB8" w14:textId="77777777" w:rsidR="00995633" w:rsidRPr="00FF2B99" w:rsidRDefault="00995633" w:rsidP="00995633">
      <w:pPr>
        <w:ind w:right="71" w:firstLineChars="200" w:firstLine="420"/>
        <w:rPr>
          <w:rFonts w:hint="eastAsia"/>
        </w:rPr>
      </w:pPr>
      <w:r w:rsidRPr="00FF2B99">
        <w:t>发展趋势</w:t>
      </w:r>
      <w:r>
        <w:rPr>
          <w:rFonts w:hint="eastAsia"/>
        </w:rPr>
        <w:t>：</w:t>
      </w:r>
    </w:p>
    <w:p w14:paraId="54686E8A" w14:textId="77777777" w:rsidR="00995633" w:rsidRPr="00FF2B99" w:rsidRDefault="00995633" w:rsidP="00995633">
      <w:pPr>
        <w:ind w:left="-3" w:right="71" w:firstLine="422"/>
      </w:pPr>
      <w:r>
        <w:rPr>
          <w:rFonts w:hint="eastAsia"/>
          <w:bCs/>
          <w:color w:val="000000"/>
        </w:rPr>
        <w:t>1</w:t>
      </w:r>
      <w:r>
        <w:rPr>
          <w:rFonts w:ascii="宋体" w:hAnsi="宋体" w:hint="eastAsia"/>
          <w:bCs/>
        </w:rPr>
        <w:t>.</w:t>
      </w:r>
      <w:r w:rsidRPr="00FF2B99">
        <w:t>以网络技术为基础</w:t>
      </w:r>
      <w:r>
        <w:rPr>
          <w:rFonts w:hint="eastAsia"/>
        </w:rPr>
        <w:t>，</w:t>
      </w:r>
      <w:r w:rsidRPr="00FF2B99">
        <w:t>实现移动化学习</w:t>
      </w:r>
      <w:r>
        <w:rPr>
          <w:rFonts w:hint="eastAsia"/>
        </w:rPr>
        <w:t>，</w:t>
      </w:r>
      <w:r w:rsidRPr="00FF2B99">
        <w:t>可以随时随地的满足学习的要求。近几年互联网、无线通信技术的快速发展</w:t>
      </w:r>
      <w:r>
        <w:rPr>
          <w:rFonts w:hint="eastAsia"/>
        </w:rPr>
        <w:t>，</w:t>
      </w:r>
      <w:r w:rsidRPr="00FF2B99">
        <w:t>为学习者提供了无处不在的学习环境</w:t>
      </w:r>
      <w:r>
        <w:rPr>
          <w:rFonts w:hint="eastAsia"/>
        </w:rPr>
        <w:t>，</w:t>
      </w:r>
      <w:r w:rsidRPr="00FF2B99">
        <w:t>进而实现了灵活的、因地制宜的个性化学习。</w:t>
      </w:r>
      <w:r w:rsidRPr="00FF2B99">
        <w:t xml:space="preserve"> </w:t>
      </w:r>
    </w:p>
    <w:p w14:paraId="456578BA" w14:textId="77777777" w:rsidR="00995633" w:rsidRPr="00FF2B99" w:rsidRDefault="00995633" w:rsidP="00995633">
      <w:pPr>
        <w:ind w:right="71" w:firstLineChars="200" w:firstLine="420"/>
      </w:pPr>
      <w:r>
        <w:rPr>
          <w:rFonts w:ascii="宋体" w:hAnsi="宋体" w:hint="eastAsia"/>
          <w:bCs/>
        </w:rPr>
        <w:t>2.</w:t>
      </w:r>
      <w:r w:rsidRPr="00FF2B99">
        <w:t>侧重于教与学的关系、学习方式、教学模式的研究。从智能移动终端学习方式的发展方向和应用前景可以判断</w:t>
      </w:r>
      <w:r>
        <w:rPr>
          <w:rFonts w:hint="eastAsia"/>
        </w:rPr>
        <w:t>，</w:t>
      </w:r>
      <w:r w:rsidRPr="00FF2B99">
        <w:t>国外关于智能移动终端的研究开始侧重于利用智能移动终端在教学中如何把握好教师教和学生学的关系</w:t>
      </w:r>
      <w:r>
        <w:rPr>
          <w:rFonts w:hint="eastAsia"/>
        </w:rPr>
        <w:t>，</w:t>
      </w:r>
      <w:r w:rsidRPr="00FF2B99">
        <w:t>以及利用智能移动终端如何提高学生学习效率和效果等内容。</w:t>
      </w:r>
      <w:r w:rsidRPr="00FF2B99">
        <w:t xml:space="preserve"> </w:t>
      </w:r>
    </w:p>
    <w:p w14:paraId="60D5542E" w14:textId="77777777" w:rsidR="00995633" w:rsidRPr="002D4F40" w:rsidRDefault="00995633" w:rsidP="00995633">
      <w:pPr>
        <w:ind w:firstLineChars="200" w:firstLine="420"/>
        <w:rPr>
          <w:rFonts w:ascii="宋体" w:hAnsi="宋体" w:hint="eastAsia"/>
          <w:b/>
          <w:bCs/>
        </w:rPr>
      </w:pPr>
      <w:r>
        <w:rPr>
          <w:rFonts w:hint="eastAsia"/>
          <w:bCs/>
          <w:color w:val="000000"/>
        </w:rPr>
        <w:t>3</w:t>
      </w:r>
      <w:r>
        <w:rPr>
          <w:rFonts w:ascii="宋体" w:hAnsi="宋体" w:hint="eastAsia"/>
          <w:bCs/>
        </w:rPr>
        <w:t>.</w:t>
      </w:r>
      <w:r w:rsidRPr="00FF2B99">
        <w:rPr>
          <w:rFonts w:hint="eastAsia"/>
        </w:rPr>
        <w:t>结合目前国内外研究现状，我们不难发现，多数研究者都对移动终端的应用有了成熟的认识，但研究的案例多为观摩课、优秀课、展示课等。在课前都有专业的技术人员的参与，进行了大量的技术支持与优化，同时学校与教育研究部门也都投入了大量的人力</w:t>
      </w:r>
      <w:r>
        <w:rPr>
          <w:rFonts w:hint="eastAsia"/>
        </w:rPr>
        <w:t>、</w:t>
      </w:r>
      <w:r w:rsidRPr="00FF2B99">
        <w:rPr>
          <w:rFonts w:hint="eastAsia"/>
        </w:rPr>
        <w:t>物力，反复研磨，教师本身也经历了反复研磨的过程。看似四十分钟的课堂</w:t>
      </w:r>
      <w:r>
        <w:rPr>
          <w:rFonts w:hint="eastAsia"/>
        </w:rPr>
        <w:t>，</w:t>
      </w:r>
      <w:r w:rsidRPr="00FF2B99">
        <w:rPr>
          <w:rFonts w:hint="eastAsia"/>
        </w:rPr>
        <w:t>实则倾注了常态课难以企及的教育教学资源。因此</w:t>
      </w:r>
      <w:r>
        <w:rPr>
          <w:rFonts w:hint="eastAsia"/>
        </w:rPr>
        <w:t>，</w:t>
      </w:r>
      <w:r w:rsidRPr="00FF2B99">
        <w:rPr>
          <w:rFonts w:hint="eastAsia"/>
        </w:rPr>
        <w:t>在展示课上的某些环节与设计在常态教学中则难以落地，个中原因复杂。因此，我们将基于原有优秀课、展示课的研究与实践，不断探索将已有的成果科学地转化到常态课堂中，得到真正均衡的高效课堂。</w:t>
      </w:r>
    </w:p>
    <w:p w14:paraId="730B5607" w14:textId="77777777" w:rsidR="00995633" w:rsidRDefault="00995633" w:rsidP="00995633">
      <w:pPr>
        <w:ind w:firstLineChars="200" w:firstLine="420"/>
        <w:rPr>
          <w:rFonts w:hint="eastAsia"/>
          <w:b/>
          <w:bCs/>
          <w:szCs w:val="18"/>
        </w:rPr>
      </w:pPr>
      <w:r>
        <w:rPr>
          <w:rFonts w:hint="eastAsia"/>
          <w:b/>
          <w:bCs/>
          <w:szCs w:val="18"/>
        </w:rPr>
        <w:t>选题意义：</w:t>
      </w:r>
    </w:p>
    <w:p w14:paraId="14F04B46" w14:textId="77777777" w:rsidR="00995633" w:rsidRPr="00FF2B99" w:rsidRDefault="00995633" w:rsidP="00995633">
      <w:pPr>
        <w:widowControl/>
        <w:spacing w:line="250" w:lineRule="atLeast"/>
        <w:ind w:firstLineChars="200" w:firstLine="420"/>
      </w:pPr>
      <w:r w:rsidRPr="00FF2B99">
        <w:rPr>
          <w:rFonts w:hint="eastAsia"/>
        </w:rPr>
        <w:t>本研究期望能使移动终端更加适合课堂教学，</w:t>
      </w:r>
      <w:r>
        <w:rPr>
          <w:rFonts w:hint="eastAsia"/>
        </w:rPr>
        <w:t>在利用现有常态课教育资源的前提下，从教师、学生、设备、管理等不同方面尝试破解移动终端等先进教育技术在常态课中的应用难题，</w:t>
      </w:r>
      <w:r w:rsidRPr="00FF2B99">
        <w:rPr>
          <w:rFonts w:hint="eastAsia"/>
        </w:rPr>
        <w:t>帮助学生在课上轻松、高效完成学习任务，迅速客观科学的分析学习中的不足，并与教师教学联动，帮助学生在减轻负担的同时提高学生成绩，帮助教师减少工作量。如有可能，还可分析优秀课堂的应用模式，总结经验，加以推广。</w:t>
      </w:r>
    </w:p>
    <w:p w14:paraId="6184724D" w14:textId="77777777" w:rsidR="00995633" w:rsidRDefault="00995633" w:rsidP="00995633">
      <w:pPr>
        <w:ind w:firstLineChars="200" w:firstLine="420"/>
        <w:rPr>
          <w:rFonts w:hint="eastAsia"/>
        </w:rPr>
      </w:pPr>
      <w:r w:rsidRPr="00FF2B99">
        <w:rPr>
          <w:rFonts w:hint="eastAsia"/>
        </w:rPr>
        <w:t>本次研究依托新技术的研究与应用，着力于适用常态教学的技术应用方式的实践与积累。因此更加适合一线教师常态教学与学生的学习。比起已有工具关注的教学过程，此次研究更具专一性，专业性，高效性，也更加具有实践意义。</w:t>
      </w:r>
    </w:p>
    <w:p w14:paraId="3121E4D1" w14:textId="77777777" w:rsidR="00995633" w:rsidRDefault="00995633" w:rsidP="00995633">
      <w:pPr>
        <w:ind w:firstLineChars="200" w:firstLine="420"/>
        <w:rPr>
          <w:rFonts w:hint="eastAsia"/>
          <w:b/>
          <w:bCs/>
          <w:szCs w:val="18"/>
        </w:rPr>
      </w:pPr>
      <w:r>
        <w:rPr>
          <w:rFonts w:hint="eastAsia"/>
          <w:b/>
          <w:bCs/>
          <w:szCs w:val="18"/>
        </w:rPr>
        <w:t>研究价值：</w:t>
      </w:r>
    </w:p>
    <w:p w14:paraId="7C53EE87" w14:textId="77777777" w:rsidR="00995633" w:rsidRDefault="00995633" w:rsidP="00995633">
      <w:pPr>
        <w:ind w:firstLineChars="200" w:firstLine="420"/>
        <w:rPr>
          <w:rFonts w:hint="eastAsia"/>
          <w:b/>
          <w:bCs/>
          <w:szCs w:val="18"/>
        </w:rPr>
      </w:pPr>
      <w:r w:rsidRPr="00E35531">
        <w:rPr>
          <w:rFonts w:hint="eastAsia"/>
        </w:rPr>
        <w:t>目前，多数相关研究均为针对优秀课的案例研究，</w:t>
      </w:r>
      <w:r>
        <w:rPr>
          <w:rFonts w:hint="eastAsia"/>
        </w:rPr>
        <w:t>而</w:t>
      </w:r>
      <w:r w:rsidRPr="00E35531">
        <w:rPr>
          <w:rFonts w:hint="eastAsia"/>
        </w:rPr>
        <w:t>对先进技术、优秀课例经验进入常</w:t>
      </w:r>
      <w:r w:rsidRPr="00E35531">
        <w:rPr>
          <w:rFonts w:hint="eastAsia"/>
        </w:rPr>
        <w:lastRenderedPageBreak/>
        <w:t>态教学的研究尚不多见。然而，广大一线教师在观摩先进课堂之后</w:t>
      </w:r>
      <w:r>
        <w:rPr>
          <w:rFonts w:hint="eastAsia"/>
        </w:rPr>
        <w:t>，</w:t>
      </w:r>
      <w:r w:rsidRPr="00E35531">
        <w:rPr>
          <w:rFonts w:hint="eastAsia"/>
        </w:rPr>
        <w:t>往往更加期盼新技术能够应用到常态课堂中来</w:t>
      </w:r>
      <w:r>
        <w:rPr>
          <w:rFonts w:hint="eastAsia"/>
        </w:rPr>
        <w:t>。</w:t>
      </w:r>
      <w:r w:rsidRPr="00E35531">
        <w:rPr>
          <w:rFonts w:hint="eastAsia"/>
        </w:rPr>
        <w:t>新技术、新方法从展示台上到普通讲台上的演变是需要从教学管理者、教育实践者、技术研究者共同努力的结果，在这个过程中也势必需要进行反复的研究与实践，产生的经验与理论更是对今后新技术的应用与落地有着广泛的指导意义。因此，我们在这项研究中将目光转向广大一线教师，期望研究的成果能在教学一线产生更大的</w:t>
      </w:r>
      <w:r>
        <w:rPr>
          <w:rFonts w:hint="eastAsia"/>
        </w:rPr>
        <w:t>应用</w:t>
      </w:r>
      <w:r w:rsidRPr="00E35531">
        <w:rPr>
          <w:rFonts w:hint="eastAsia"/>
        </w:rPr>
        <w:t>价值。</w:t>
      </w:r>
    </w:p>
    <w:p w14:paraId="3AF2B19F" w14:textId="77777777" w:rsidR="00995633" w:rsidRDefault="00995633" w:rsidP="00995633">
      <w:pPr>
        <w:ind w:firstLineChars="200" w:firstLine="420"/>
        <w:jc w:val="left"/>
        <w:rPr>
          <w:rFonts w:hint="eastAsia"/>
          <w:b/>
          <w:bCs/>
          <w:color w:val="000000"/>
        </w:rPr>
      </w:pPr>
      <w:r>
        <w:rPr>
          <w:rFonts w:hint="eastAsia"/>
          <w:b/>
          <w:bCs/>
        </w:rPr>
        <w:t>（二）本</w:t>
      </w:r>
      <w:r>
        <w:rPr>
          <w:rFonts w:hint="eastAsia"/>
          <w:b/>
          <w:bCs/>
          <w:color w:val="000000"/>
        </w:rPr>
        <w:t>课题研究的目标、内容和主要观点及创新之处</w:t>
      </w:r>
    </w:p>
    <w:p w14:paraId="0B94EEEA" w14:textId="77777777" w:rsidR="00995633" w:rsidRDefault="00995633" w:rsidP="00995633">
      <w:pPr>
        <w:ind w:firstLineChars="200" w:firstLine="420"/>
        <w:jc w:val="left"/>
        <w:rPr>
          <w:rFonts w:hint="eastAsia"/>
          <w:b/>
          <w:bCs/>
        </w:rPr>
      </w:pPr>
      <w:r>
        <w:rPr>
          <w:rFonts w:hint="eastAsia"/>
          <w:b/>
          <w:bCs/>
        </w:rPr>
        <w:t>研究目标：</w:t>
      </w:r>
    </w:p>
    <w:p w14:paraId="6B9E4BCA" w14:textId="77777777" w:rsidR="00995633" w:rsidRDefault="00995633" w:rsidP="00995633">
      <w:pPr>
        <w:ind w:firstLineChars="200" w:firstLine="420"/>
        <w:jc w:val="left"/>
        <w:rPr>
          <w:rFonts w:hint="eastAsia"/>
          <w:bCs/>
          <w:color w:val="000000"/>
        </w:rPr>
      </w:pPr>
      <w:r>
        <w:rPr>
          <w:rFonts w:hint="eastAsia"/>
          <w:bCs/>
          <w:color w:val="000000"/>
        </w:rPr>
        <w:t>1</w:t>
      </w:r>
      <w:r>
        <w:rPr>
          <w:rFonts w:ascii="宋体" w:hAnsi="宋体" w:hint="eastAsia"/>
          <w:bCs/>
        </w:rPr>
        <w:t>.</w:t>
      </w:r>
      <w:r w:rsidRPr="00651476">
        <w:rPr>
          <w:rFonts w:hint="eastAsia"/>
          <w:bCs/>
          <w:color w:val="000000"/>
        </w:rPr>
        <w:t>以能够容纳小学各年级课程的教学资源为前提，构建基于移动终端的数字化常态课堂教学平台，优化小学课堂教学。</w:t>
      </w:r>
    </w:p>
    <w:p w14:paraId="32CE7AD8" w14:textId="77777777" w:rsidR="00995633" w:rsidRDefault="00995633" w:rsidP="00995633">
      <w:pPr>
        <w:ind w:firstLineChars="200" w:firstLine="420"/>
        <w:jc w:val="left"/>
        <w:rPr>
          <w:rFonts w:hint="eastAsia"/>
          <w:bCs/>
          <w:color w:val="000000"/>
        </w:rPr>
      </w:pPr>
      <w:r>
        <w:rPr>
          <w:rFonts w:ascii="宋体" w:hAnsi="宋体" w:hint="eastAsia"/>
          <w:bCs/>
        </w:rPr>
        <w:t>2.</w:t>
      </w:r>
      <w:r w:rsidRPr="00D716EA">
        <w:rPr>
          <w:bCs/>
          <w:color w:val="000000"/>
        </w:rPr>
        <w:t>剖析</w:t>
      </w:r>
      <w:r>
        <w:rPr>
          <w:rFonts w:hint="eastAsia"/>
          <w:bCs/>
          <w:color w:val="000000"/>
        </w:rPr>
        <w:t>移动终端学习</w:t>
      </w:r>
      <w:r w:rsidRPr="00D716EA">
        <w:rPr>
          <w:bCs/>
          <w:color w:val="000000"/>
        </w:rPr>
        <w:t>创新应用的实质与内涵，引导学校的信息技术创新应用思维。</w:t>
      </w:r>
    </w:p>
    <w:p w14:paraId="364B910D" w14:textId="77777777" w:rsidR="00995633" w:rsidRDefault="00995633" w:rsidP="00995633">
      <w:pPr>
        <w:ind w:firstLineChars="200" w:firstLine="420"/>
        <w:jc w:val="left"/>
        <w:rPr>
          <w:rFonts w:hint="eastAsia"/>
          <w:bCs/>
          <w:color w:val="000000"/>
        </w:rPr>
      </w:pPr>
      <w:r>
        <w:rPr>
          <w:rFonts w:hint="eastAsia"/>
          <w:bCs/>
          <w:color w:val="000000"/>
        </w:rPr>
        <w:t>3</w:t>
      </w:r>
      <w:r>
        <w:rPr>
          <w:rFonts w:ascii="宋体" w:hAnsi="宋体" w:hint="eastAsia"/>
          <w:bCs/>
        </w:rPr>
        <w:t>.</w:t>
      </w:r>
      <w:r w:rsidRPr="00386544">
        <w:rPr>
          <w:bCs/>
          <w:color w:val="000000"/>
        </w:rPr>
        <w:t>健全学校进行</w:t>
      </w:r>
      <w:r w:rsidRPr="00651476">
        <w:rPr>
          <w:rFonts w:hint="eastAsia"/>
          <w:bCs/>
          <w:color w:val="000000"/>
        </w:rPr>
        <w:t>基于移动终端的数字化常态课堂教学</w:t>
      </w:r>
      <w:r w:rsidRPr="00386544">
        <w:rPr>
          <w:bCs/>
          <w:color w:val="000000"/>
        </w:rPr>
        <w:t>的保障机制，构建推动学校进行</w:t>
      </w:r>
      <w:r>
        <w:rPr>
          <w:rFonts w:hint="eastAsia"/>
          <w:bCs/>
          <w:color w:val="000000"/>
        </w:rPr>
        <w:t>移动终端学习</w:t>
      </w:r>
      <w:r w:rsidRPr="00386544">
        <w:rPr>
          <w:bCs/>
          <w:color w:val="000000"/>
        </w:rPr>
        <w:t>应用与创新的外围活动或实施方案</w:t>
      </w:r>
      <w:r>
        <w:rPr>
          <w:rFonts w:hint="eastAsia"/>
          <w:bCs/>
          <w:color w:val="000000"/>
        </w:rPr>
        <w:t>。</w:t>
      </w:r>
    </w:p>
    <w:p w14:paraId="0C087EBC" w14:textId="77777777" w:rsidR="00995633" w:rsidRPr="00D716EA" w:rsidRDefault="00995633" w:rsidP="00995633">
      <w:pPr>
        <w:ind w:firstLineChars="200" w:firstLine="420"/>
        <w:jc w:val="left"/>
        <w:rPr>
          <w:rFonts w:hint="eastAsia"/>
          <w:bCs/>
          <w:color w:val="000000"/>
        </w:rPr>
      </w:pPr>
      <w:r>
        <w:rPr>
          <w:rFonts w:hint="eastAsia"/>
          <w:bCs/>
          <w:color w:val="000000"/>
        </w:rPr>
        <w:t>4</w:t>
      </w:r>
      <w:r>
        <w:rPr>
          <w:rFonts w:ascii="宋体" w:hAnsi="宋体" w:hint="eastAsia"/>
          <w:bCs/>
        </w:rPr>
        <w:t>.</w:t>
      </w:r>
      <w:r>
        <w:rPr>
          <w:bCs/>
          <w:color w:val="000000"/>
        </w:rPr>
        <w:t>形成一系列系统的、可借鉴的学校</w:t>
      </w:r>
      <w:r w:rsidRPr="00651476">
        <w:rPr>
          <w:rFonts w:hint="eastAsia"/>
          <w:bCs/>
          <w:color w:val="000000"/>
        </w:rPr>
        <w:t>基于移动终端的数字化常态课堂</w:t>
      </w:r>
      <w:r>
        <w:rPr>
          <w:rFonts w:hint="eastAsia"/>
          <w:bCs/>
          <w:color w:val="000000"/>
        </w:rPr>
        <w:t>教学的</w:t>
      </w:r>
      <w:r>
        <w:rPr>
          <w:bCs/>
          <w:color w:val="000000"/>
        </w:rPr>
        <w:t>创新应用模式。</w:t>
      </w:r>
    </w:p>
    <w:p w14:paraId="3CF2B210" w14:textId="77777777" w:rsidR="00995633" w:rsidRDefault="00995633" w:rsidP="00995633">
      <w:pPr>
        <w:ind w:firstLineChars="200" w:firstLine="420"/>
        <w:rPr>
          <w:rFonts w:hint="eastAsia"/>
          <w:b/>
          <w:bCs/>
        </w:rPr>
      </w:pPr>
      <w:r>
        <w:rPr>
          <w:rFonts w:hint="eastAsia"/>
          <w:b/>
          <w:bCs/>
        </w:rPr>
        <w:t>研究内容：</w:t>
      </w:r>
    </w:p>
    <w:p w14:paraId="45A5D964" w14:textId="77777777" w:rsidR="00995633" w:rsidRDefault="00995633" w:rsidP="00995633">
      <w:pPr>
        <w:ind w:firstLineChars="200" w:firstLine="420"/>
        <w:jc w:val="left"/>
        <w:rPr>
          <w:rFonts w:hint="eastAsia"/>
          <w:bCs/>
          <w:color w:val="000000"/>
        </w:rPr>
      </w:pPr>
      <w:r>
        <w:rPr>
          <w:rFonts w:hint="eastAsia"/>
          <w:bCs/>
          <w:color w:val="000000"/>
        </w:rPr>
        <w:t>1</w:t>
      </w:r>
      <w:r>
        <w:rPr>
          <w:rFonts w:ascii="宋体" w:hAnsi="宋体" w:hint="eastAsia"/>
          <w:bCs/>
        </w:rPr>
        <w:t>.</w:t>
      </w:r>
      <w:r w:rsidRPr="00651476">
        <w:rPr>
          <w:rFonts w:hint="eastAsia"/>
          <w:bCs/>
          <w:color w:val="000000"/>
        </w:rPr>
        <w:t>研究基于移动终端的数字化常态课堂的定义</w:t>
      </w:r>
      <w:r>
        <w:rPr>
          <w:rFonts w:hint="eastAsia"/>
          <w:bCs/>
          <w:color w:val="000000"/>
        </w:rPr>
        <w:t>、</w:t>
      </w:r>
      <w:r w:rsidRPr="00651476">
        <w:rPr>
          <w:rFonts w:hint="eastAsia"/>
          <w:bCs/>
          <w:color w:val="000000"/>
        </w:rPr>
        <w:t>特性</w:t>
      </w:r>
      <w:r>
        <w:rPr>
          <w:rFonts w:hint="eastAsia"/>
          <w:bCs/>
          <w:color w:val="000000"/>
        </w:rPr>
        <w:t>以及</w:t>
      </w:r>
      <w:r w:rsidRPr="00651476">
        <w:rPr>
          <w:rFonts w:hint="eastAsia"/>
          <w:bCs/>
          <w:color w:val="000000"/>
        </w:rPr>
        <w:t>国内外基于移动终端的数字化常态课堂的教学案例</w:t>
      </w:r>
      <w:r>
        <w:rPr>
          <w:rFonts w:hint="eastAsia"/>
          <w:bCs/>
          <w:color w:val="000000"/>
        </w:rPr>
        <w:t>。</w:t>
      </w:r>
    </w:p>
    <w:p w14:paraId="0691B968" w14:textId="77777777" w:rsidR="00995633" w:rsidRDefault="00995633" w:rsidP="00995633">
      <w:pPr>
        <w:ind w:firstLineChars="200" w:firstLine="420"/>
        <w:jc w:val="left"/>
        <w:rPr>
          <w:rFonts w:hint="eastAsia"/>
          <w:bCs/>
          <w:color w:val="000000"/>
        </w:rPr>
      </w:pPr>
      <w:r w:rsidRPr="00EA6826">
        <w:rPr>
          <w:rFonts w:hint="eastAsia"/>
          <w:bCs/>
          <w:color w:val="000000"/>
        </w:rPr>
        <w:t>2</w:t>
      </w:r>
      <w:r>
        <w:rPr>
          <w:rFonts w:ascii="宋体" w:hAnsi="宋体" w:hint="eastAsia"/>
          <w:bCs/>
        </w:rPr>
        <w:t>.</w:t>
      </w:r>
      <w:r w:rsidRPr="00EA6826">
        <w:rPr>
          <w:rFonts w:hint="eastAsia"/>
          <w:bCs/>
          <w:color w:val="000000"/>
        </w:rPr>
        <w:t>构建基于移动终端的数字化常态课堂的教学平台，开发出通用</w:t>
      </w:r>
      <w:r>
        <w:rPr>
          <w:rFonts w:hint="eastAsia"/>
          <w:bCs/>
          <w:color w:val="000000"/>
        </w:rPr>
        <w:t>的</w:t>
      </w:r>
      <w:r w:rsidRPr="00EA6826">
        <w:rPr>
          <w:rFonts w:hint="eastAsia"/>
          <w:bCs/>
          <w:color w:val="000000"/>
        </w:rPr>
        <w:t>应用软件</w:t>
      </w:r>
      <w:r>
        <w:rPr>
          <w:rFonts w:hint="eastAsia"/>
          <w:bCs/>
          <w:color w:val="000000"/>
        </w:rPr>
        <w:t>。</w:t>
      </w:r>
    </w:p>
    <w:p w14:paraId="1F8289B9" w14:textId="77777777" w:rsidR="00995633" w:rsidRDefault="00995633" w:rsidP="00995633">
      <w:pPr>
        <w:ind w:firstLineChars="200" w:firstLine="420"/>
        <w:jc w:val="left"/>
        <w:rPr>
          <w:rFonts w:hint="eastAsia"/>
          <w:bCs/>
          <w:color w:val="000000"/>
        </w:rPr>
      </w:pPr>
      <w:r>
        <w:rPr>
          <w:rFonts w:hint="eastAsia"/>
          <w:bCs/>
          <w:color w:val="000000"/>
        </w:rPr>
        <w:t>3</w:t>
      </w:r>
      <w:r>
        <w:rPr>
          <w:rFonts w:ascii="宋体" w:hAnsi="宋体" w:hint="eastAsia"/>
          <w:bCs/>
        </w:rPr>
        <w:t>.</w:t>
      </w:r>
      <w:r>
        <w:rPr>
          <w:rFonts w:hint="eastAsia"/>
          <w:bCs/>
          <w:color w:val="000000"/>
        </w:rPr>
        <w:t>创新</w:t>
      </w:r>
      <w:r w:rsidRPr="00EA6826">
        <w:rPr>
          <w:rFonts w:hint="eastAsia"/>
          <w:bCs/>
          <w:color w:val="000000"/>
        </w:rPr>
        <w:t>基于移动终端的数字化常态课堂的教学设计研究</w:t>
      </w:r>
      <w:r>
        <w:rPr>
          <w:rFonts w:hint="eastAsia"/>
          <w:bCs/>
          <w:color w:val="000000"/>
        </w:rPr>
        <w:t>。</w:t>
      </w:r>
    </w:p>
    <w:p w14:paraId="6DEA47DC" w14:textId="77777777" w:rsidR="00995633" w:rsidRPr="00EA6826" w:rsidRDefault="00995633" w:rsidP="00995633">
      <w:pPr>
        <w:ind w:firstLineChars="200" w:firstLine="420"/>
        <w:jc w:val="left"/>
        <w:rPr>
          <w:rFonts w:hint="eastAsia"/>
          <w:bCs/>
          <w:color w:val="000000"/>
        </w:rPr>
      </w:pPr>
      <w:r>
        <w:rPr>
          <w:rFonts w:hint="eastAsia"/>
          <w:bCs/>
          <w:color w:val="000000"/>
        </w:rPr>
        <w:t>4</w:t>
      </w:r>
      <w:r>
        <w:rPr>
          <w:rFonts w:ascii="宋体" w:hAnsi="宋体" w:hint="eastAsia"/>
          <w:bCs/>
        </w:rPr>
        <w:t>.</w:t>
      </w:r>
      <w:r w:rsidRPr="00EA6826">
        <w:rPr>
          <w:rFonts w:hint="eastAsia"/>
          <w:bCs/>
          <w:color w:val="000000"/>
        </w:rPr>
        <w:t>进行基于移动终端的数字化常态课堂的教学效果分析，完善相关教学平台的设计。</w:t>
      </w:r>
    </w:p>
    <w:p w14:paraId="4FD3B1F7" w14:textId="77777777" w:rsidR="00995633" w:rsidRDefault="00995633" w:rsidP="00995633">
      <w:pPr>
        <w:ind w:firstLineChars="200" w:firstLine="420"/>
        <w:jc w:val="left"/>
        <w:rPr>
          <w:rFonts w:hint="eastAsia"/>
          <w:b/>
          <w:bCs/>
        </w:rPr>
      </w:pPr>
      <w:r>
        <w:rPr>
          <w:rFonts w:hint="eastAsia"/>
          <w:b/>
          <w:bCs/>
        </w:rPr>
        <w:t>主要观点：</w:t>
      </w:r>
    </w:p>
    <w:p w14:paraId="075F3211" w14:textId="77777777" w:rsidR="00995633" w:rsidRPr="00EA6826" w:rsidRDefault="00995633" w:rsidP="00995633">
      <w:pPr>
        <w:ind w:left="420"/>
        <w:jc w:val="left"/>
        <w:rPr>
          <w:rFonts w:hint="eastAsia"/>
          <w:bCs/>
          <w:color w:val="000000"/>
        </w:rPr>
      </w:pPr>
      <w:r>
        <w:rPr>
          <w:rFonts w:hint="eastAsia"/>
          <w:bCs/>
          <w:color w:val="000000"/>
        </w:rPr>
        <w:t>1</w:t>
      </w:r>
      <w:r>
        <w:rPr>
          <w:rFonts w:ascii="宋体" w:hAnsi="宋体" w:hint="eastAsia"/>
          <w:bCs/>
        </w:rPr>
        <w:t>.</w:t>
      </w:r>
      <w:r w:rsidRPr="00EA6826">
        <w:rPr>
          <w:rFonts w:hint="eastAsia"/>
          <w:bCs/>
          <w:color w:val="000000"/>
        </w:rPr>
        <w:t>基于移动终端的数字化常态课堂教学平台改变了师生角色，提高了学生学习的积极性。</w:t>
      </w:r>
    </w:p>
    <w:p w14:paraId="6A1067C7" w14:textId="77777777" w:rsidR="00995633" w:rsidRDefault="00995633" w:rsidP="00995633">
      <w:pPr>
        <w:ind w:left="-3" w:firstLineChars="201" w:firstLine="422"/>
        <w:jc w:val="left"/>
        <w:rPr>
          <w:rFonts w:hint="eastAsia"/>
          <w:bCs/>
          <w:color w:val="000000"/>
        </w:rPr>
      </w:pPr>
      <w:r>
        <w:rPr>
          <w:rFonts w:hint="eastAsia"/>
          <w:bCs/>
          <w:color w:val="000000"/>
        </w:rPr>
        <w:t>2</w:t>
      </w:r>
      <w:r>
        <w:rPr>
          <w:rFonts w:ascii="宋体" w:hAnsi="宋体" w:hint="eastAsia"/>
          <w:bCs/>
        </w:rPr>
        <w:t>.</w:t>
      </w:r>
      <w:r w:rsidRPr="00EA6826">
        <w:rPr>
          <w:rFonts w:hint="eastAsia"/>
          <w:bCs/>
          <w:color w:val="000000"/>
        </w:rPr>
        <w:t>基于移动终端的数字化常态课堂教学平台对学生的行为数据进行真实记录，可对每一个学生的学习情况进行分析，有助于学生知识与技能的获得，优化学生的课堂学习过程，提升学生的学习效率和信息素养。</w:t>
      </w:r>
    </w:p>
    <w:p w14:paraId="126A2093" w14:textId="77777777" w:rsidR="00995633" w:rsidRPr="00EA6826" w:rsidRDefault="00995633" w:rsidP="00995633">
      <w:pPr>
        <w:ind w:left="-3" w:firstLineChars="201" w:firstLine="422"/>
        <w:jc w:val="left"/>
        <w:rPr>
          <w:rFonts w:hint="eastAsia"/>
          <w:bCs/>
          <w:color w:val="000000"/>
        </w:rPr>
      </w:pPr>
      <w:r>
        <w:rPr>
          <w:rFonts w:hint="eastAsia"/>
          <w:bCs/>
          <w:color w:val="000000"/>
        </w:rPr>
        <w:t>3</w:t>
      </w:r>
      <w:r>
        <w:rPr>
          <w:rFonts w:ascii="宋体" w:hAnsi="宋体" w:hint="eastAsia"/>
          <w:bCs/>
        </w:rPr>
        <w:t>.</w:t>
      </w:r>
      <w:r w:rsidRPr="00417809">
        <w:rPr>
          <w:bCs/>
          <w:color w:val="000000"/>
        </w:rPr>
        <w:t>构建完整、系统的学校进行</w:t>
      </w:r>
      <w:r w:rsidRPr="00651476">
        <w:rPr>
          <w:rFonts w:hint="eastAsia"/>
          <w:bCs/>
          <w:color w:val="000000"/>
        </w:rPr>
        <w:t>基于移动终端的数字化常态课堂</w:t>
      </w:r>
      <w:r>
        <w:rPr>
          <w:rFonts w:hint="eastAsia"/>
          <w:bCs/>
          <w:color w:val="000000"/>
        </w:rPr>
        <w:t>教学的</w:t>
      </w:r>
      <w:r w:rsidRPr="00417809">
        <w:rPr>
          <w:bCs/>
          <w:color w:val="000000"/>
        </w:rPr>
        <w:t>创新应用系列模式，是推动整体教育创新的必要条件。</w:t>
      </w:r>
    </w:p>
    <w:p w14:paraId="0C7074BB" w14:textId="77777777" w:rsidR="00995633" w:rsidRDefault="00995633" w:rsidP="00995633">
      <w:pPr>
        <w:ind w:firstLineChars="200" w:firstLine="420"/>
        <w:jc w:val="left"/>
        <w:rPr>
          <w:rFonts w:hint="eastAsia"/>
          <w:b/>
          <w:bCs/>
          <w:color w:val="000000"/>
        </w:rPr>
      </w:pPr>
      <w:r>
        <w:rPr>
          <w:rFonts w:hint="eastAsia"/>
          <w:b/>
          <w:bCs/>
          <w:color w:val="000000"/>
        </w:rPr>
        <w:t>创新之处：</w:t>
      </w:r>
    </w:p>
    <w:p w14:paraId="513AEECB" w14:textId="77777777" w:rsidR="00995633" w:rsidRDefault="00995633" w:rsidP="00995633">
      <w:pPr>
        <w:ind w:firstLineChars="200" w:firstLine="420"/>
        <w:jc w:val="left"/>
        <w:rPr>
          <w:rFonts w:hint="eastAsia"/>
          <w:bCs/>
          <w:color w:val="000000"/>
        </w:rPr>
      </w:pPr>
      <w:r>
        <w:rPr>
          <w:rFonts w:hint="eastAsia"/>
          <w:bCs/>
          <w:color w:val="000000"/>
        </w:rPr>
        <w:t>本课题的研究驱动了移动终端向常态化的课堂更深入的发展，</w:t>
      </w:r>
      <w:r w:rsidRPr="00EA6826">
        <w:rPr>
          <w:rFonts w:hint="eastAsia"/>
          <w:bCs/>
          <w:color w:val="000000"/>
        </w:rPr>
        <w:t>拟达到基于移动终端的数字化课堂教学平台设计、实时无障碍互动和基于移动互联的大数据分析</w:t>
      </w:r>
      <w:r>
        <w:rPr>
          <w:rFonts w:hint="eastAsia"/>
          <w:bCs/>
          <w:color w:val="000000"/>
        </w:rPr>
        <w:t>三</w:t>
      </w:r>
      <w:r w:rsidRPr="00EA6826">
        <w:rPr>
          <w:rFonts w:hint="eastAsia"/>
          <w:bCs/>
          <w:color w:val="000000"/>
        </w:rPr>
        <w:t>大创新</w:t>
      </w:r>
      <w:r>
        <w:rPr>
          <w:rFonts w:hint="eastAsia"/>
          <w:bCs/>
          <w:color w:val="000000"/>
        </w:rPr>
        <w:t>，带来了以学习者为中心的学习环境的转变，</w:t>
      </w:r>
      <w:r w:rsidRPr="00260130">
        <w:rPr>
          <w:bCs/>
          <w:color w:val="000000"/>
        </w:rPr>
        <w:t>对于推动教育创新具有相当重要的意义。</w:t>
      </w:r>
    </w:p>
    <w:p w14:paraId="5CE7B8D0" w14:textId="77777777" w:rsidR="00995633" w:rsidRDefault="00995633" w:rsidP="00995633">
      <w:pPr>
        <w:ind w:firstLineChars="200" w:firstLine="420"/>
        <w:rPr>
          <w:rFonts w:hint="eastAsia"/>
          <w:b/>
          <w:bCs/>
        </w:rPr>
      </w:pPr>
      <w:r>
        <w:rPr>
          <w:rFonts w:hint="eastAsia"/>
          <w:b/>
          <w:bCs/>
        </w:rPr>
        <w:t>（三）本课题的研究思路、方法、技术路线及实施步骤</w:t>
      </w:r>
    </w:p>
    <w:p w14:paraId="40A9DFF3" w14:textId="77777777" w:rsidR="00995633" w:rsidRDefault="00995633" w:rsidP="00995633">
      <w:pPr>
        <w:ind w:firstLineChars="200" w:firstLine="420"/>
        <w:jc w:val="left"/>
        <w:rPr>
          <w:rFonts w:hint="eastAsia"/>
          <w:b/>
          <w:bCs/>
        </w:rPr>
      </w:pPr>
      <w:r>
        <w:rPr>
          <w:rFonts w:hint="eastAsia"/>
          <w:b/>
          <w:bCs/>
        </w:rPr>
        <w:t>研究思路：</w:t>
      </w:r>
    </w:p>
    <w:p w14:paraId="500145B1" w14:textId="77777777" w:rsidR="00995633" w:rsidRDefault="00995633" w:rsidP="00995633">
      <w:pPr>
        <w:ind w:firstLineChars="200" w:firstLine="420"/>
        <w:jc w:val="left"/>
        <w:rPr>
          <w:rFonts w:hint="eastAsia"/>
          <w:b/>
          <w:bCs/>
        </w:rPr>
      </w:pPr>
      <w:r w:rsidRPr="001327DA">
        <w:rPr>
          <w:rFonts w:hint="eastAsia"/>
        </w:rPr>
        <w:t>本课题将按照实地调研</w:t>
      </w:r>
      <w:r>
        <w:rPr>
          <w:rFonts w:hint="eastAsia"/>
        </w:rPr>
        <w:t>——</w:t>
      </w:r>
      <w:r w:rsidRPr="001327DA">
        <w:rPr>
          <w:rFonts w:hint="eastAsia"/>
        </w:rPr>
        <w:t>总结分析——案例设计——教学实践——效果分析——总结论证的步骤有序开展实践欲研究，先对已有的优秀课进行总结归类，分析各课例的优势，针对常态课拥有的技术资源、设备资源、人员水平等方面对照研究，找到常态课提升的瓶颈之处，再针对这些问题设计具有快速推广价值的解决方案，并按照方案开展实验研究。将实验研究的结果进行梳理总结，的出本次研究的结论欲问题的解决方法。</w:t>
      </w:r>
    </w:p>
    <w:p w14:paraId="5BDB7E07" w14:textId="77777777" w:rsidR="00995633" w:rsidRDefault="00995633" w:rsidP="00995633">
      <w:pPr>
        <w:ind w:firstLineChars="200" w:firstLine="420"/>
        <w:jc w:val="left"/>
        <w:rPr>
          <w:rFonts w:hint="eastAsia"/>
          <w:b/>
          <w:bCs/>
          <w:color w:val="000000"/>
        </w:rPr>
      </w:pPr>
      <w:r>
        <w:rPr>
          <w:rFonts w:hint="eastAsia"/>
          <w:b/>
          <w:bCs/>
          <w:color w:val="000000"/>
        </w:rPr>
        <w:t>研究方法：</w:t>
      </w:r>
    </w:p>
    <w:p w14:paraId="0E7EAD82" w14:textId="77777777" w:rsidR="00995633" w:rsidRPr="001327DA" w:rsidRDefault="00995633" w:rsidP="00995633">
      <w:pPr>
        <w:widowControl/>
        <w:spacing w:line="250" w:lineRule="atLeast"/>
        <w:ind w:firstLineChars="200" w:firstLine="420"/>
      </w:pPr>
      <w:r w:rsidRPr="001327DA">
        <w:rPr>
          <w:rFonts w:hint="eastAsia"/>
        </w:rPr>
        <w:t>采用调查研究法、比较研究法、案例研究法、经验总结法和文献研究法</w:t>
      </w:r>
      <w:r>
        <w:rPr>
          <w:rFonts w:hint="eastAsia"/>
        </w:rPr>
        <w:t>。</w:t>
      </w:r>
    </w:p>
    <w:p w14:paraId="2CD31B56" w14:textId="77777777" w:rsidR="00995633" w:rsidRPr="001327DA" w:rsidRDefault="00995633" w:rsidP="00995633">
      <w:pPr>
        <w:widowControl/>
        <w:spacing w:line="250" w:lineRule="atLeast"/>
        <w:ind w:firstLineChars="200" w:firstLine="420"/>
      </w:pPr>
      <w:r w:rsidRPr="001327DA">
        <w:rPr>
          <w:rFonts w:hint="eastAsia"/>
        </w:rPr>
        <w:t>调查研究法：针对已有课例欲常态课的差异进行调查研究，对新设计方案在常态课的应用效果进行调查研究</w:t>
      </w:r>
      <w:r>
        <w:rPr>
          <w:rFonts w:hint="eastAsia"/>
        </w:rPr>
        <w:t>；</w:t>
      </w:r>
    </w:p>
    <w:p w14:paraId="39CC742E" w14:textId="77777777" w:rsidR="00995633" w:rsidRPr="001327DA" w:rsidRDefault="00995633" w:rsidP="00995633">
      <w:pPr>
        <w:widowControl/>
        <w:spacing w:line="250" w:lineRule="atLeast"/>
        <w:ind w:firstLineChars="200" w:firstLine="420"/>
      </w:pPr>
      <w:r w:rsidRPr="001327DA">
        <w:rPr>
          <w:rFonts w:hint="eastAsia"/>
        </w:rPr>
        <w:t>比较研究法：比较新方案应用前后，常态课在移动终端的各相关技术应用的效果</w:t>
      </w:r>
      <w:r>
        <w:rPr>
          <w:rFonts w:hint="eastAsia"/>
        </w:rPr>
        <w:t>；</w:t>
      </w:r>
    </w:p>
    <w:p w14:paraId="7391DC8E" w14:textId="77777777" w:rsidR="00995633" w:rsidRPr="001327DA" w:rsidRDefault="00995633" w:rsidP="00995633">
      <w:pPr>
        <w:widowControl/>
        <w:spacing w:line="250" w:lineRule="atLeast"/>
        <w:ind w:firstLineChars="200" w:firstLine="420"/>
      </w:pPr>
      <w:r w:rsidRPr="001327DA">
        <w:rPr>
          <w:rFonts w:hint="eastAsia"/>
        </w:rPr>
        <w:t>文献研究法：研究国内外已有文献中关于移动终端在课堂中的应用的相关文献</w:t>
      </w:r>
      <w:r>
        <w:rPr>
          <w:rFonts w:hint="eastAsia"/>
        </w:rPr>
        <w:t>；</w:t>
      </w:r>
    </w:p>
    <w:p w14:paraId="3DC7173E" w14:textId="77777777" w:rsidR="00995633" w:rsidRPr="001327DA" w:rsidRDefault="00995633" w:rsidP="00995633">
      <w:pPr>
        <w:widowControl/>
        <w:spacing w:line="250" w:lineRule="atLeast"/>
        <w:ind w:firstLineChars="200" w:firstLine="420"/>
      </w:pPr>
      <w:r w:rsidRPr="001327DA">
        <w:rPr>
          <w:rFonts w:hint="eastAsia"/>
        </w:rPr>
        <w:t>案例研究法：研究新方法应用后心得教学课例的优势欲特点</w:t>
      </w:r>
      <w:r>
        <w:rPr>
          <w:rFonts w:hint="eastAsia"/>
        </w:rPr>
        <w:t>；</w:t>
      </w:r>
    </w:p>
    <w:p w14:paraId="19D36F7B" w14:textId="77777777" w:rsidR="00995633" w:rsidRDefault="00995633" w:rsidP="00995633">
      <w:pPr>
        <w:ind w:firstLineChars="200" w:firstLine="420"/>
        <w:jc w:val="left"/>
        <w:rPr>
          <w:rFonts w:hint="eastAsia"/>
          <w:b/>
          <w:bCs/>
          <w:color w:val="000000"/>
        </w:rPr>
      </w:pPr>
      <w:r w:rsidRPr="001327DA">
        <w:rPr>
          <w:rFonts w:hint="eastAsia"/>
        </w:rPr>
        <w:t>经验总结法：根据研究的数据，总结移动终端在常态教学中的应用的方法欲经验</w:t>
      </w:r>
      <w:r>
        <w:rPr>
          <w:rFonts w:hint="eastAsia"/>
        </w:rPr>
        <w:t>。</w:t>
      </w:r>
    </w:p>
    <w:p w14:paraId="5F687FDF" w14:textId="77777777" w:rsidR="00995633" w:rsidRDefault="00995633" w:rsidP="00995633">
      <w:pPr>
        <w:ind w:firstLineChars="200" w:firstLine="420"/>
        <w:jc w:val="left"/>
        <w:rPr>
          <w:rFonts w:hint="eastAsia"/>
          <w:b/>
          <w:bCs/>
        </w:rPr>
      </w:pPr>
      <w:r>
        <w:rPr>
          <w:rFonts w:hint="eastAsia"/>
          <w:b/>
          <w:bCs/>
        </w:rPr>
        <w:t>技术路线：</w:t>
      </w:r>
    </w:p>
    <w:p w14:paraId="46FE8513" w14:textId="77777777" w:rsidR="00995633" w:rsidRDefault="00995633" w:rsidP="00995633">
      <w:pPr>
        <w:ind w:firstLineChars="200" w:firstLine="420"/>
        <w:jc w:val="left"/>
        <w:rPr>
          <w:rFonts w:hint="eastAsia"/>
        </w:rPr>
      </w:pPr>
      <w:r w:rsidRPr="001327DA">
        <w:rPr>
          <w:rFonts w:hint="eastAsia"/>
        </w:rPr>
        <w:t>前期调研——研究论证——课题计划——实践探索——反思调适——收集资料——总结分析——构建模式——形成报告——推广应用</w:t>
      </w:r>
    </w:p>
    <w:p w14:paraId="2D43F56E" w14:textId="77777777" w:rsidR="00995633" w:rsidRDefault="00995633" w:rsidP="00995633">
      <w:pPr>
        <w:ind w:firstLineChars="200" w:firstLine="420"/>
        <w:jc w:val="left"/>
        <w:rPr>
          <w:rFonts w:hint="eastAsia"/>
        </w:rPr>
      </w:pPr>
      <w:r>
        <w:t>具体实施方案为：</w:t>
      </w:r>
    </w:p>
    <w:p w14:paraId="232B5A66" w14:textId="77777777" w:rsidR="00995633" w:rsidRDefault="00995633" w:rsidP="00995633">
      <w:pPr>
        <w:ind w:firstLineChars="200" w:firstLine="420"/>
        <w:jc w:val="left"/>
        <w:rPr>
          <w:rFonts w:hint="eastAsia"/>
        </w:rPr>
      </w:pPr>
      <w:r>
        <w:rPr>
          <w:rFonts w:hint="eastAsia"/>
          <w:bCs/>
          <w:color w:val="000000"/>
        </w:rPr>
        <w:t>1</w:t>
      </w:r>
      <w:r>
        <w:rPr>
          <w:rFonts w:ascii="宋体" w:hAnsi="宋体" w:hint="eastAsia"/>
          <w:bCs/>
        </w:rPr>
        <w:t>.</w:t>
      </w:r>
      <w:r w:rsidRPr="000E0C87">
        <w:t>制定科学完善的课题实施方案。</w:t>
      </w:r>
    </w:p>
    <w:p w14:paraId="5137C1F0" w14:textId="77777777" w:rsidR="00995633" w:rsidRDefault="00995633" w:rsidP="00995633">
      <w:pPr>
        <w:ind w:firstLineChars="200" w:firstLine="420"/>
        <w:jc w:val="left"/>
        <w:rPr>
          <w:rFonts w:hint="eastAsia"/>
        </w:rPr>
      </w:pPr>
      <w:r>
        <w:rPr>
          <w:rFonts w:hint="eastAsia"/>
          <w:bCs/>
          <w:color w:val="000000"/>
        </w:rPr>
        <w:t>2</w:t>
      </w:r>
      <w:r>
        <w:rPr>
          <w:rFonts w:ascii="宋体" w:hAnsi="宋体" w:hint="eastAsia"/>
          <w:bCs/>
        </w:rPr>
        <w:t>.根据</w:t>
      </w:r>
      <w:r w:rsidRPr="000E0C87">
        <w:t>应用课题研究指南发布课题预研究成果，包括某一领域的研究背景、国内外研究的进展、研究思路和方法介绍、最新研究动向文献和综合性文献介绍</w:t>
      </w:r>
      <w:r>
        <w:rPr>
          <w:rFonts w:hint="eastAsia"/>
        </w:rPr>
        <w:t>，</w:t>
      </w:r>
      <w:r w:rsidRPr="000E0C87">
        <w:t>以及研究支持的信息资源介绍。</w:t>
      </w:r>
    </w:p>
    <w:p w14:paraId="6317E795" w14:textId="77777777" w:rsidR="00995633" w:rsidRDefault="00995633" w:rsidP="00995633">
      <w:pPr>
        <w:ind w:firstLineChars="200" w:firstLine="420"/>
        <w:jc w:val="left"/>
        <w:rPr>
          <w:rFonts w:hint="eastAsia"/>
        </w:rPr>
      </w:pPr>
      <w:r>
        <w:rPr>
          <w:rFonts w:hint="eastAsia"/>
          <w:bCs/>
          <w:color w:val="000000"/>
        </w:rPr>
        <w:t>3</w:t>
      </w:r>
      <w:r>
        <w:rPr>
          <w:rFonts w:ascii="宋体" w:hAnsi="宋体" w:hint="eastAsia"/>
          <w:bCs/>
        </w:rPr>
        <w:t>.</w:t>
      </w:r>
      <w:r w:rsidRPr="000E0C87">
        <w:t>综合集成目前学校进行</w:t>
      </w:r>
      <w:r w:rsidRPr="00EA6826">
        <w:rPr>
          <w:rFonts w:hint="eastAsia"/>
          <w:bCs/>
          <w:color w:val="000000"/>
        </w:rPr>
        <w:t>基于移动终端的数字化课堂</w:t>
      </w:r>
      <w:r>
        <w:rPr>
          <w:rFonts w:hint="eastAsia"/>
        </w:rPr>
        <w:t>教学</w:t>
      </w:r>
      <w:r w:rsidRPr="000E0C87">
        <w:t>应用已有成果。</w:t>
      </w:r>
    </w:p>
    <w:p w14:paraId="271C1F57" w14:textId="77777777" w:rsidR="00995633" w:rsidRDefault="00995633" w:rsidP="00995633">
      <w:pPr>
        <w:ind w:firstLineChars="200" w:firstLine="420"/>
        <w:jc w:val="left"/>
        <w:rPr>
          <w:rFonts w:hint="eastAsia"/>
        </w:rPr>
      </w:pPr>
      <w:r>
        <w:rPr>
          <w:rFonts w:hint="eastAsia"/>
        </w:rPr>
        <w:t>4</w:t>
      </w:r>
      <w:r>
        <w:rPr>
          <w:rFonts w:ascii="宋体" w:hAnsi="宋体" w:hint="eastAsia"/>
          <w:bCs/>
        </w:rPr>
        <w:t>.</w:t>
      </w:r>
      <w:r w:rsidRPr="000E0C87">
        <w:t>学校根据自身发展的需要选择研究领域，确定研究课题，制定实施方案，充分体现学校实验研究的</w:t>
      </w:r>
      <w:r>
        <w:rPr>
          <w:rFonts w:hint="eastAsia"/>
        </w:rPr>
        <w:t>“常态化的</w:t>
      </w:r>
      <w:r w:rsidRPr="000E0C87">
        <w:t>校本特点</w:t>
      </w:r>
      <w:r>
        <w:rPr>
          <w:rFonts w:hint="eastAsia"/>
        </w:rPr>
        <w:t>”</w:t>
      </w:r>
      <w:r>
        <w:t>。</w:t>
      </w:r>
    </w:p>
    <w:p w14:paraId="7CEB08C5" w14:textId="77777777" w:rsidR="00995633" w:rsidRDefault="00995633" w:rsidP="00995633">
      <w:pPr>
        <w:ind w:firstLineChars="200" w:firstLine="420"/>
        <w:jc w:val="left"/>
        <w:rPr>
          <w:rFonts w:hint="eastAsia"/>
        </w:rPr>
      </w:pPr>
      <w:r>
        <w:rPr>
          <w:rFonts w:hint="eastAsia"/>
        </w:rPr>
        <w:t>5</w:t>
      </w:r>
      <w:r>
        <w:rPr>
          <w:rFonts w:ascii="宋体" w:hAnsi="宋体" w:hint="eastAsia"/>
          <w:bCs/>
        </w:rPr>
        <w:t>.按学科分类成立子课题。</w:t>
      </w:r>
      <w:r w:rsidRPr="000E0C87">
        <w:t>课题组成员定期召开研讨会，汇集阶段性研究成果，确定下一步研究重点</w:t>
      </w:r>
      <w:r>
        <w:rPr>
          <w:rFonts w:hint="eastAsia"/>
        </w:rPr>
        <w:t>。</w:t>
      </w:r>
      <w:r>
        <w:t>同时</w:t>
      </w:r>
      <w:r w:rsidRPr="000E0C87">
        <w:t>到</w:t>
      </w:r>
      <w:r>
        <w:rPr>
          <w:rFonts w:hint="eastAsia"/>
        </w:rPr>
        <w:t>课堂深度试水，进行</w:t>
      </w:r>
      <w:r w:rsidRPr="000E0C87">
        <w:t>研究与指导，探索集</w:t>
      </w:r>
      <w:r>
        <w:rPr>
          <w:rFonts w:hint="eastAsia"/>
        </w:rPr>
        <w:t>“</w:t>
      </w:r>
      <w:r w:rsidRPr="000E0C87">
        <w:t>行动研究、学校培训、活动交流、资源共享</w:t>
      </w:r>
      <w:r>
        <w:rPr>
          <w:rFonts w:hint="eastAsia"/>
        </w:rPr>
        <w:t>”</w:t>
      </w:r>
      <w:r>
        <w:t>为一体的</w:t>
      </w:r>
      <w:r w:rsidRPr="000E0C87">
        <w:t>指导模式。</w:t>
      </w:r>
    </w:p>
    <w:p w14:paraId="5FBC684C" w14:textId="77777777" w:rsidR="00995633" w:rsidRPr="005138B9" w:rsidRDefault="00995633" w:rsidP="00995633">
      <w:pPr>
        <w:ind w:firstLineChars="200" w:firstLine="420"/>
        <w:jc w:val="left"/>
        <w:rPr>
          <w:rFonts w:hint="eastAsia"/>
        </w:rPr>
      </w:pPr>
      <w:r>
        <w:rPr>
          <w:rFonts w:hint="eastAsia"/>
        </w:rPr>
        <w:t>6</w:t>
      </w:r>
      <w:r>
        <w:rPr>
          <w:rFonts w:ascii="宋体" w:hAnsi="宋体" w:hint="eastAsia"/>
          <w:bCs/>
        </w:rPr>
        <w:t>.</w:t>
      </w:r>
      <w:r>
        <w:rPr>
          <w:rFonts w:hint="eastAsia"/>
        </w:rPr>
        <w:t>利用教师“人人通”平台为研究工具，创建基于平台的课题运行</w:t>
      </w:r>
      <w:r w:rsidRPr="00A07511">
        <w:rPr>
          <w:rFonts w:hint="eastAsia"/>
        </w:rPr>
        <w:t>方式。</w:t>
      </w:r>
      <w:r>
        <w:rPr>
          <w:rFonts w:hint="eastAsia"/>
        </w:rPr>
        <w:t>在</w:t>
      </w:r>
      <w:r w:rsidRPr="00A07511">
        <w:rPr>
          <w:rFonts w:hint="eastAsia"/>
        </w:rPr>
        <w:t>课题平台</w:t>
      </w:r>
      <w:r>
        <w:rPr>
          <w:rFonts w:hint="eastAsia"/>
        </w:rPr>
        <w:t>上深挖研究资源，方便课题组成员之间的信息交流。同时利用平台</w:t>
      </w:r>
      <w:r w:rsidRPr="00A07511">
        <w:rPr>
          <w:rFonts w:hint="eastAsia"/>
        </w:rPr>
        <w:t>展示常态化的课堂教学研究成果，</w:t>
      </w:r>
      <w:r>
        <w:rPr>
          <w:rFonts w:hint="eastAsia"/>
        </w:rPr>
        <w:t>打破时空限制，集思广益搜集各方建议与意见。进而再开辟课题指导网络课程、课题研究案例分析等专题</w:t>
      </w:r>
      <w:r w:rsidRPr="00A07511">
        <w:rPr>
          <w:rFonts w:hint="eastAsia"/>
        </w:rPr>
        <w:t>频道，</w:t>
      </w:r>
      <w:r>
        <w:rPr>
          <w:rFonts w:hint="eastAsia"/>
        </w:rPr>
        <w:t>将研究成果</w:t>
      </w:r>
      <w:r w:rsidRPr="00A07511">
        <w:rPr>
          <w:rFonts w:hint="eastAsia"/>
        </w:rPr>
        <w:t>推广</w:t>
      </w:r>
      <w:r>
        <w:rPr>
          <w:rFonts w:hint="eastAsia"/>
        </w:rPr>
        <w:t>延伸至</w:t>
      </w:r>
      <w:r w:rsidRPr="00A07511">
        <w:rPr>
          <w:rFonts w:hint="eastAsia"/>
        </w:rPr>
        <w:t>全校各学科。</w:t>
      </w:r>
    </w:p>
    <w:p w14:paraId="59FA19D4" w14:textId="77777777" w:rsidR="00995633" w:rsidRDefault="00995633" w:rsidP="00995633">
      <w:pPr>
        <w:ind w:firstLineChars="200" w:firstLine="420"/>
        <w:rPr>
          <w:rFonts w:hint="eastAsia"/>
          <w:b/>
          <w:bCs/>
        </w:rPr>
      </w:pPr>
      <w:r>
        <w:rPr>
          <w:rFonts w:hint="eastAsia"/>
          <w:b/>
          <w:bCs/>
        </w:rPr>
        <w:t>实施步骤：</w:t>
      </w:r>
    </w:p>
    <w:p w14:paraId="6ABDBB45" w14:textId="77777777" w:rsidR="00995633" w:rsidRDefault="00995633" w:rsidP="00995633">
      <w:pPr>
        <w:widowControl/>
        <w:spacing w:line="250" w:lineRule="atLeast"/>
        <w:ind w:firstLineChars="200" w:firstLine="420"/>
        <w:rPr>
          <w:rFonts w:hint="eastAsia"/>
        </w:rPr>
      </w:pPr>
      <w:r w:rsidRPr="008C78C4">
        <w:rPr>
          <w:rFonts w:hint="eastAsia"/>
        </w:rPr>
        <w:t>分为六个阶段：</w:t>
      </w:r>
    </w:p>
    <w:p w14:paraId="0BC63D6E" w14:textId="77777777" w:rsidR="00995633" w:rsidRDefault="00995633" w:rsidP="00995633">
      <w:pPr>
        <w:widowControl/>
        <w:spacing w:line="250" w:lineRule="atLeast"/>
        <w:ind w:firstLineChars="200" w:firstLine="420"/>
        <w:rPr>
          <w:rFonts w:hint="eastAsia"/>
        </w:rPr>
      </w:pPr>
      <w:r w:rsidRPr="008C78C4">
        <w:rPr>
          <w:rFonts w:hint="eastAsia"/>
        </w:rPr>
        <w:t>第一阶段（</w:t>
      </w:r>
      <w:r>
        <w:rPr>
          <w:rFonts w:hint="eastAsia"/>
        </w:rPr>
        <w:t>2017</w:t>
      </w:r>
      <w:r w:rsidRPr="008C78C4">
        <w:rPr>
          <w:rFonts w:hint="eastAsia"/>
        </w:rPr>
        <w:t>年</w:t>
      </w:r>
      <w:r w:rsidRPr="008C78C4">
        <w:rPr>
          <w:rFonts w:hint="eastAsia"/>
        </w:rPr>
        <w:t>10</w:t>
      </w:r>
      <w:r w:rsidRPr="008C78C4">
        <w:rPr>
          <w:rFonts w:hint="eastAsia"/>
        </w:rPr>
        <w:t>月－</w:t>
      </w:r>
      <w:r>
        <w:rPr>
          <w:rFonts w:hint="eastAsia"/>
        </w:rPr>
        <w:t>2017</w:t>
      </w:r>
      <w:r w:rsidRPr="008C78C4">
        <w:rPr>
          <w:rFonts w:hint="eastAsia"/>
        </w:rPr>
        <w:t>年</w:t>
      </w:r>
      <w:r>
        <w:rPr>
          <w:rFonts w:hint="eastAsia"/>
        </w:rPr>
        <w:t>6</w:t>
      </w:r>
      <w:r w:rsidRPr="008C78C4">
        <w:rPr>
          <w:rFonts w:hint="eastAsia"/>
        </w:rPr>
        <w:t>月）课题预研究和课题组织阶段</w:t>
      </w:r>
      <w:r>
        <w:rPr>
          <w:rFonts w:hint="eastAsia"/>
        </w:rPr>
        <w:t>；</w:t>
      </w:r>
    </w:p>
    <w:p w14:paraId="4F2F6600" w14:textId="77777777" w:rsidR="00995633" w:rsidRPr="001327DA" w:rsidRDefault="00995633" w:rsidP="00995633">
      <w:pPr>
        <w:widowControl/>
        <w:spacing w:line="250" w:lineRule="atLeast"/>
        <w:ind w:firstLineChars="200" w:firstLine="420"/>
      </w:pPr>
      <w:r w:rsidRPr="001327DA">
        <w:rPr>
          <w:rFonts w:hint="eastAsia"/>
        </w:rPr>
        <w:t>对已有的优秀课进行总结归类，分析各课例的优势，针对常态课拥有的技术资源、设备资源、人员水平等方面对照研究，找到常态课提升的瓶颈之处</w:t>
      </w:r>
    </w:p>
    <w:p w14:paraId="6868DAF3" w14:textId="77777777" w:rsidR="00995633" w:rsidRDefault="00995633" w:rsidP="00995633">
      <w:pPr>
        <w:widowControl/>
        <w:spacing w:line="250" w:lineRule="atLeast"/>
        <w:rPr>
          <w:rFonts w:hint="eastAsia"/>
        </w:rPr>
      </w:pPr>
      <w:r>
        <w:rPr>
          <w:rFonts w:hint="eastAsia"/>
        </w:rPr>
        <w:t xml:space="preserve">    </w:t>
      </w:r>
      <w:r w:rsidRPr="008C78C4">
        <w:rPr>
          <w:rFonts w:hint="eastAsia"/>
        </w:rPr>
        <w:t>第二阶段（</w:t>
      </w:r>
      <w:r>
        <w:rPr>
          <w:rFonts w:hint="eastAsia"/>
        </w:rPr>
        <w:t>2017</w:t>
      </w:r>
      <w:r w:rsidRPr="008C78C4">
        <w:rPr>
          <w:rFonts w:hint="eastAsia"/>
        </w:rPr>
        <w:t>年</w:t>
      </w:r>
      <w:r>
        <w:rPr>
          <w:rFonts w:hint="eastAsia"/>
        </w:rPr>
        <w:t>7</w:t>
      </w:r>
      <w:r w:rsidRPr="008C78C4">
        <w:rPr>
          <w:rFonts w:hint="eastAsia"/>
        </w:rPr>
        <w:t>月－</w:t>
      </w:r>
      <w:r>
        <w:rPr>
          <w:rFonts w:hint="eastAsia"/>
        </w:rPr>
        <w:t>2017</w:t>
      </w:r>
      <w:r w:rsidRPr="008C78C4">
        <w:rPr>
          <w:rFonts w:hint="eastAsia"/>
        </w:rPr>
        <w:t>年</w:t>
      </w:r>
      <w:r>
        <w:rPr>
          <w:rFonts w:hint="eastAsia"/>
        </w:rPr>
        <w:t>12</w:t>
      </w:r>
      <w:r w:rsidRPr="008C78C4">
        <w:rPr>
          <w:rFonts w:hint="eastAsia"/>
        </w:rPr>
        <w:t>月）</w:t>
      </w:r>
      <w:r>
        <w:rPr>
          <w:rFonts w:hint="eastAsia"/>
        </w:rPr>
        <w:t>教学软件开发阶段；</w:t>
      </w:r>
    </w:p>
    <w:p w14:paraId="19A48B06" w14:textId="77777777" w:rsidR="00995633" w:rsidRDefault="00995633" w:rsidP="00995633">
      <w:pPr>
        <w:widowControl/>
        <w:spacing w:line="250" w:lineRule="atLeast"/>
        <w:ind w:firstLineChars="200" w:firstLine="420"/>
        <w:rPr>
          <w:rFonts w:hint="eastAsia"/>
        </w:rPr>
      </w:pPr>
      <w:r w:rsidRPr="008C78C4">
        <w:rPr>
          <w:rFonts w:hint="eastAsia"/>
        </w:rPr>
        <w:t>第三阶段（</w:t>
      </w:r>
      <w:r>
        <w:rPr>
          <w:rFonts w:hint="eastAsia"/>
        </w:rPr>
        <w:t>2018</w:t>
      </w:r>
      <w:r w:rsidRPr="008C78C4">
        <w:rPr>
          <w:rFonts w:hint="eastAsia"/>
        </w:rPr>
        <w:t>年</w:t>
      </w:r>
      <w:r>
        <w:rPr>
          <w:rFonts w:hint="eastAsia"/>
        </w:rPr>
        <w:t>1</w:t>
      </w:r>
      <w:r w:rsidRPr="008C78C4">
        <w:rPr>
          <w:rFonts w:hint="eastAsia"/>
        </w:rPr>
        <w:t>月－</w:t>
      </w:r>
      <w:r>
        <w:rPr>
          <w:rFonts w:hint="eastAsia"/>
        </w:rPr>
        <w:t>2018</w:t>
      </w:r>
      <w:r w:rsidRPr="008C78C4">
        <w:rPr>
          <w:rFonts w:hint="eastAsia"/>
        </w:rPr>
        <w:t>年</w:t>
      </w:r>
      <w:r>
        <w:rPr>
          <w:rFonts w:hint="eastAsia"/>
        </w:rPr>
        <w:t>6</w:t>
      </w:r>
      <w:r w:rsidRPr="008C78C4">
        <w:rPr>
          <w:rFonts w:hint="eastAsia"/>
        </w:rPr>
        <w:t>月）</w:t>
      </w:r>
      <w:r>
        <w:rPr>
          <w:rFonts w:hint="eastAsia"/>
        </w:rPr>
        <w:t>实验</w:t>
      </w:r>
      <w:r w:rsidRPr="009671C7">
        <w:rPr>
          <w:rFonts w:hint="eastAsia"/>
        </w:rPr>
        <w:t>研究阶段</w:t>
      </w:r>
      <w:r>
        <w:rPr>
          <w:rFonts w:hint="eastAsia"/>
        </w:rPr>
        <w:t>；</w:t>
      </w:r>
    </w:p>
    <w:p w14:paraId="58762A7D" w14:textId="77777777" w:rsidR="00995633" w:rsidRDefault="00995633" w:rsidP="00995633">
      <w:pPr>
        <w:widowControl/>
        <w:spacing w:line="250" w:lineRule="atLeast"/>
        <w:ind w:firstLineChars="200" w:firstLine="420"/>
        <w:rPr>
          <w:rFonts w:hint="eastAsia"/>
        </w:rPr>
      </w:pPr>
      <w:r w:rsidRPr="001327DA">
        <w:rPr>
          <w:rFonts w:hint="eastAsia"/>
        </w:rPr>
        <w:t>针对已发现问题设计具有快速推广价值的解决方案，（可设计一个或多个方案开展不同维度的研究欲实践）并按照方案开展实验研究。</w:t>
      </w:r>
    </w:p>
    <w:p w14:paraId="4848D7EC" w14:textId="77777777" w:rsidR="00995633" w:rsidRDefault="00995633" w:rsidP="00995633">
      <w:pPr>
        <w:widowControl/>
        <w:spacing w:line="250" w:lineRule="atLeast"/>
        <w:ind w:firstLineChars="200" w:firstLine="420"/>
        <w:rPr>
          <w:rFonts w:hint="eastAsia"/>
        </w:rPr>
      </w:pPr>
      <w:r w:rsidRPr="008C78C4">
        <w:rPr>
          <w:rFonts w:hint="eastAsia"/>
        </w:rPr>
        <w:t>第四阶段（</w:t>
      </w:r>
      <w:r>
        <w:rPr>
          <w:rFonts w:hint="eastAsia"/>
        </w:rPr>
        <w:t>2018</w:t>
      </w:r>
      <w:r w:rsidRPr="008C78C4">
        <w:rPr>
          <w:rFonts w:hint="eastAsia"/>
        </w:rPr>
        <w:t>年</w:t>
      </w:r>
      <w:r>
        <w:rPr>
          <w:rFonts w:hint="eastAsia"/>
        </w:rPr>
        <w:t>7</w:t>
      </w:r>
      <w:r w:rsidRPr="008C78C4">
        <w:rPr>
          <w:rFonts w:hint="eastAsia"/>
        </w:rPr>
        <w:t>月－</w:t>
      </w:r>
      <w:r>
        <w:rPr>
          <w:rFonts w:hint="eastAsia"/>
        </w:rPr>
        <w:t>2018</w:t>
      </w:r>
      <w:r w:rsidRPr="008C78C4">
        <w:rPr>
          <w:rFonts w:hint="eastAsia"/>
        </w:rPr>
        <w:t>年</w:t>
      </w:r>
      <w:r>
        <w:rPr>
          <w:rFonts w:hint="eastAsia"/>
        </w:rPr>
        <w:t>8</w:t>
      </w:r>
      <w:r w:rsidRPr="008C78C4">
        <w:rPr>
          <w:rFonts w:hint="eastAsia"/>
        </w:rPr>
        <w:t>月）</w:t>
      </w:r>
      <w:r>
        <w:rPr>
          <w:rFonts w:hint="eastAsia"/>
        </w:rPr>
        <w:t>中期总结阶段；</w:t>
      </w:r>
    </w:p>
    <w:p w14:paraId="2D9062C2" w14:textId="77777777" w:rsidR="00995633" w:rsidRDefault="00995633" w:rsidP="00995633">
      <w:pPr>
        <w:widowControl/>
        <w:spacing w:line="250" w:lineRule="atLeast"/>
        <w:ind w:firstLineChars="200" w:firstLine="420"/>
        <w:rPr>
          <w:rFonts w:hint="eastAsia"/>
        </w:rPr>
      </w:pPr>
      <w:r w:rsidRPr="008C78C4">
        <w:rPr>
          <w:rFonts w:hint="eastAsia"/>
        </w:rPr>
        <w:t>第五阶段（</w:t>
      </w:r>
      <w:r>
        <w:rPr>
          <w:rFonts w:hint="eastAsia"/>
        </w:rPr>
        <w:t>2018</w:t>
      </w:r>
      <w:r w:rsidRPr="008C78C4">
        <w:rPr>
          <w:rFonts w:hint="eastAsia"/>
        </w:rPr>
        <w:t>年</w:t>
      </w:r>
      <w:r>
        <w:rPr>
          <w:rFonts w:hint="eastAsia"/>
        </w:rPr>
        <w:t>9</w:t>
      </w:r>
      <w:r w:rsidRPr="008C78C4">
        <w:rPr>
          <w:rFonts w:hint="eastAsia"/>
        </w:rPr>
        <w:t>月－</w:t>
      </w:r>
      <w:r>
        <w:rPr>
          <w:rFonts w:hint="eastAsia"/>
        </w:rPr>
        <w:t>2019</w:t>
      </w:r>
      <w:r w:rsidRPr="008C78C4">
        <w:rPr>
          <w:rFonts w:hint="eastAsia"/>
        </w:rPr>
        <w:t>年</w:t>
      </w:r>
      <w:r>
        <w:rPr>
          <w:rFonts w:hint="eastAsia"/>
        </w:rPr>
        <w:t>6</w:t>
      </w:r>
      <w:r w:rsidRPr="008C78C4">
        <w:rPr>
          <w:rFonts w:hint="eastAsia"/>
        </w:rPr>
        <w:t>月）</w:t>
      </w:r>
      <w:r>
        <w:rPr>
          <w:rFonts w:hint="eastAsia"/>
        </w:rPr>
        <w:t>方案修改、提升，二次实验阶段；</w:t>
      </w:r>
    </w:p>
    <w:p w14:paraId="17298725" w14:textId="77777777" w:rsidR="00995633" w:rsidRPr="001327DA" w:rsidRDefault="00995633" w:rsidP="00995633">
      <w:pPr>
        <w:widowControl/>
        <w:spacing w:line="250" w:lineRule="atLeast"/>
        <w:ind w:firstLineChars="200" w:firstLine="420"/>
      </w:pPr>
      <w:r w:rsidRPr="008C78C4">
        <w:rPr>
          <w:rFonts w:hint="eastAsia"/>
        </w:rPr>
        <w:t>第六阶段（</w:t>
      </w:r>
      <w:r>
        <w:rPr>
          <w:rFonts w:hint="eastAsia"/>
        </w:rPr>
        <w:t>2019</w:t>
      </w:r>
      <w:r w:rsidRPr="008C78C4">
        <w:rPr>
          <w:rFonts w:hint="eastAsia"/>
        </w:rPr>
        <w:t>年</w:t>
      </w:r>
      <w:r>
        <w:rPr>
          <w:rFonts w:hint="eastAsia"/>
        </w:rPr>
        <w:t>7</w:t>
      </w:r>
      <w:r w:rsidRPr="008C78C4">
        <w:rPr>
          <w:rFonts w:hint="eastAsia"/>
        </w:rPr>
        <w:t>月－</w:t>
      </w:r>
      <w:r>
        <w:rPr>
          <w:rFonts w:hint="eastAsia"/>
        </w:rPr>
        <w:t>2019</w:t>
      </w:r>
      <w:r w:rsidRPr="008C78C4">
        <w:rPr>
          <w:rFonts w:hint="eastAsia"/>
        </w:rPr>
        <w:t>年</w:t>
      </w:r>
      <w:r w:rsidRPr="008C78C4">
        <w:rPr>
          <w:rFonts w:hint="eastAsia"/>
        </w:rPr>
        <w:t>12</w:t>
      </w:r>
      <w:r w:rsidRPr="008C78C4">
        <w:rPr>
          <w:rFonts w:hint="eastAsia"/>
        </w:rPr>
        <w:t>月）组织成果鉴定，结题。</w:t>
      </w:r>
    </w:p>
    <w:p w14:paraId="2F3241AD" w14:textId="77777777" w:rsidR="00274C49" w:rsidRDefault="00995633" w:rsidP="00995633">
      <w:pPr>
        <w:rPr>
          <w:rFonts w:hint="eastAsia"/>
        </w:rPr>
      </w:pPr>
      <w:r>
        <w:rPr>
          <w:rFonts w:hint="eastAsia"/>
        </w:rPr>
        <w:t>预期研究成果：课题论文，相关教学资源，教学软件，教学管理方法</w:t>
      </w:r>
      <w:r w:rsidRPr="001327DA">
        <w:rPr>
          <w:rFonts w:hint="eastAsia"/>
        </w:rPr>
        <w:t>，研究课例</w:t>
      </w:r>
      <w:r>
        <w:rPr>
          <w:rFonts w:hint="eastAsia"/>
        </w:rPr>
        <w:t>。</w:t>
      </w:r>
      <w:bookmarkStart w:id="0" w:name="_GoBack"/>
      <w:bookmarkEnd w:id="0"/>
    </w:p>
    <w:sectPr w:rsidR="00274C49" w:rsidSect="00A017D7">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633"/>
    <w:rsid w:val="00292AE4"/>
    <w:rsid w:val="00995633"/>
    <w:rsid w:val="00A01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0E5E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633"/>
    <w:pPr>
      <w:widowControl w:val="0"/>
      <w:jc w:val="both"/>
    </w:pPr>
    <w:rPr>
      <w:rFonts w:ascii="Times New Roman" w:eastAsia="宋体" w:hAnsi="Times New Roman"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491</Words>
  <Characters>2801</Characters>
  <Application>Microsoft Macintosh Word</Application>
  <DocSecurity>0</DocSecurity>
  <Lines>23</Lines>
  <Paragraphs>6</Paragraphs>
  <ScaleCrop>false</ScaleCrop>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樊 乃铭</dc:creator>
  <cp:keywords/>
  <dc:description/>
  <cp:lastModifiedBy>樊 乃铭</cp:lastModifiedBy>
  <cp:revision>1</cp:revision>
  <dcterms:created xsi:type="dcterms:W3CDTF">2019-01-12T02:08:00Z</dcterms:created>
  <dcterms:modified xsi:type="dcterms:W3CDTF">2019-01-12T02:09:00Z</dcterms:modified>
</cp:coreProperties>
</file>