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5D" w:rsidRDefault="00140B5D" w:rsidP="000F5ACF">
      <w:pPr>
        <w:jc w:val="center"/>
        <w:rPr>
          <w:rFonts w:ascii="黑体" w:eastAsia="黑体" w:hAnsi="黑体" w:cs="Arial" w:hint="eastAsia"/>
          <w:sz w:val="32"/>
          <w:szCs w:val="32"/>
        </w:rPr>
      </w:pPr>
      <w:r w:rsidRPr="00140B5D">
        <w:rPr>
          <w:rFonts w:ascii="黑体" w:eastAsia="黑体" w:hAnsi="黑体" w:cs="Arial" w:hint="eastAsia"/>
          <w:sz w:val="32"/>
          <w:szCs w:val="32"/>
        </w:rPr>
        <w:t>融合信息技术,落实初中语文学科核心素养</w:t>
      </w:r>
    </w:p>
    <w:p w:rsidR="00091BE3" w:rsidRPr="00603AE0" w:rsidRDefault="00603AE0" w:rsidP="000F5ACF">
      <w:pPr>
        <w:jc w:val="center"/>
        <w:rPr>
          <w:rFonts w:ascii="Arial" w:eastAsia="宋体" w:hAnsi="Arial" w:cs="Arial"/>
          <w:sz w:val="28"/>
          <w:szCs w:val="28"/>
        </w:rPr>
      </w:pPr>
      <w:r w:rsidRPr="00603AE0">
        <w:rPr>
          <w:rFonts w:ascii="Arial" w:eastAsia="宋体" w:hAnsi="Arial" w:cs="Arial" w:hint="eastAsia"/>
          <w:sz w:val="28"/>
          <w:szCs w:val="28"/>
        </w:rPr>
        <w:t>宝坻区王卜庄镇初级中学</w:t>
      </w:r>
      <w:r w:rsidRPr="00603AE0">
        <w:rPr>
          <w:rFonts w:ascii="Arial" w:eastAsia="宋体" w:hAnsi="Arial" w:cs="Arial" w:hint="eastAsia"/>
          <w:sz w:val="28"/>
          <w:szCs w:val="28"/>
        </w:rPr>
        <w:t xml:space="preserve"> </w:t>
      </w:r>
      <w:r w:rsidRPr="00603AE0">
        <w:rPr>
          <w:rFonts w:ascii="Arial" w:eastAsia="宋体" w:hAnsi="Arial" w:cs="Arial" w:hint="eastAsia"/>
          <w:sz w:val="28"/>
          <w:szCs w:val="28"/>
        </w:rPr>
        <w:t>顾凤霞</w:t>
      </w:r>
    </w:p>
    <w:p w:rsidR="00BF542B" w:rsidRPr="00AC2BC0" w:rsidRDefault="00BF542B"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在新一轮基础教育课程改革中，迎接课堂转型的挑战，难以绕过“核心素养”这一重要问题。新课程性质与地位里明确指出：语文课程应致力于学生语文素养的形成与发展。语文学科核心素养是学生学好其他课程的基础，也是学生全面发展和终身发展的基础。语文素养是一种以语文能力为核心的综合素养。具体说来包括“语言建构与运用、思维发展与提升、审美鉴赏与创作、文化传承与理解”。</w:t>
      </w:r>
    </w:p>
    <w:p w:rsidR="00BF542B" w:rsidRPr="00AC2BC0" w:rsidRDefault="00BF542B"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为实现语文素养培养目标，我们必须重视和加强语文教学环境的建设与优化工作，让学生的语文素养能在各种环境和多种力量的共同作用下得以真正的提高。 语文学习不能局限于教材。大语文教学的语文学习材料应是广泛、多样、大量的，现有的教材只是这些学习材料中的一部分。语文学习不能局限于课堂。知识来源于生活、社会、自然，如仅限于课堂学习，只是井底之蛙，所识有限。而21</w:t>
      </w:r>
      <w:r w:rsidR="003E5BF8" w:rsidRPr="00AC2BC0">
        <w:rPr>
          <w:rFonts w:asciiTheme="minorEastAsia" w:hAnsiTheme="minorEastAsia" w:cs="Arial" w:hint="eastAsia"/>
          <w:sz w:val="24"/>
          <w:szCs w:val="24"/>
        </w:rPr>
        <w:t>世纪的教育是信息化的教育，</w:t>
      </w:r>
      <w:r w:rsidRPr="00AC2BC0">
        <w:rPr>
          <w:rFonts w:asciiTheme="minorEastAsia" w:hAnsiTheme="minorEastAsia" w:cs="Arial" w:hint="eastAsia"/>
          <w:sz w:val="24"/>
          <w:szCs w:val="24"/>
        </w:rPr>
        <w:t>网络正以前所未有的气势把我们推向信息社会的浪潮之巅。</w:t>
      </w:r>
      <w:r w:rsidR="003E5BF8" w:rsidRPr="00AC2BC0">
        <w:rPr>
          <w:rFonts w:asciiTheme="minorEastAsia" w:hAnsiTheme="minorEastAsia" w:cs="Arial" w:hint="eastAsia"/>
          <w:sz w:val="24"/>
          <w:szCs w:val="24"/>
        </w:rPr>
        <w:t>信息技术是利用计算机、网络、广播电视各种硬件设备及软件工具与科学方法，对文、图、声像各种信息进行获取、加工、存储、传输与使用的技术总和。它的这些特征，能够激发学生学习的兴趣，加强学习能力和创新能力的培养。使学生积极主动地探索知识，成为知识信息的主动建构者。这对全面提高学生的语文素养，是一种全新的视角和多方位的途径。</w:t>
      </w:r>
      <w:r w:rsidRPr="00AC2BC0">
        <w:rPr>
          <w:rFonts w:asciiTheme="minorEastAsia" w:hAnsiTheme="minorEastAsia" w:cs="Arial" w:hint="eastAsia"/>
          <w:sz w:val="24"/>
          <w:szCs w:val="24"/>
        </w:rPr>
        <w:t>更是推动语文教学改革的需要。信息技术所蕴涵的超大信息量正符合了“核心素养”的要求。</w:t>
      </w:r>
    </w:p>
    <w:p w:rsidR="00273008" w:rsidRPr="00AC2BC0" w:rsidRDefault="00273008" w:rsidP="00AC2BC0">
      <w:pPr>
        <w:spacing w:line="360" w:lineRule="auto"/>
        <w:ind w:firstLineChars="200" w:firstLine="480"/>
        <w:rPr>
          <w:rFonts w:asciiTheme="minorEastAsia" w:hAnsiTheme="minorEastAsia"/>
          <w:sz w:val="24"/>
          <w:szCs w:val="24"/>
        </w:rPr>
      </w:pPr>
      <w:r w:rsidRPr="00AC2BC0">
        <w:rPr>
          <w:rFonts w:asciiTheme="minorEastAsia" w:hAnsiTheme="minorEastAsia"/>
          <w:sz w:val="24"/>
          <w:szCs w:val="24"/>
        </w:rPr>
        <w:t>下面就简单谈谈我在语文教学实践中运用信息技术手段</w:t>
      </w:r>
      <w:r w:rsidRPr="00AC2BC0">
        <w:rPr>
          <w:rFonts w:asciiTheme="minorEastAsia" w:hAnsiTheme="minorEastAsia" w:hint="eastAsia"/>
          <w:sz w:val="24"/>
          <w:szCs w:val="24"/>
        </w:rPr>
        <w:t>提高学生语文素养</w:t>
      </w:r>
      <w:r w:rsidRPr="00AC2BC0">
        <w:rPr>
          <w:rFonts w:asciiTheme="minorEastAsia" w:hAnsiTheme="minorEastAsia"/>
          <w:sz w:val="24"/>
          <w:szCs w:val="24"/>
        </w:rPr>
        <w:t>的一些</w:t>
      </w:r>
      <w:r w:rsidRPr="00AC2BC0">
        <w:rPr>
          <w:rFonts w:asciiTheme="minorEastAsia" w:hAnsiTheme="minorEastAsia" w:hint="eastAsia"/>
          <w:sz w:val="24"/>
          <w:szCs w:val="24"/>
        </w:rPr>
        <w:t>感想</w:t>
      </w:r>
      <w:r w:rsidRPr="00AC2BC0">
        <w:rPr>
          <w:rFonts w:asciiTheme="minorEastAsia" w:hAnsiTheme="minorEastAsia"/>
          <w:sz w:val="24"/>
          <w:szCs w:val="24"/>
        </w:rPr>
        <w:t>。</w:t>
      </w:r>
    </w:p>
    <w:p w:rsidR="00273008" w:rsidRPr="00AC2BC0" w:rsidRDefault="00273008"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一</w:t>
      </w:r>
      <w:r w:rsidR="00020ED5">
        <w:rPr>
          <w:rFonts w:asciiTheme="minorEastAsia" w:hAnsiTheme="minorEastAsia" w:cs="Arial" w:hint="eastAsia"/>
          <w:sz w:val="24"/>
          <w:szCs w:val="24"/>
        </w:rPr>
        <w:t>.</w:t>
      </w:r>
      <w:r w:rsidR="00C7383A" w:rsidRPr="00AC2BC0">
        <w:rPr>
          <w:rFonts w:asciiTheme="minorEastAsia" w:hAnsiTheme="minorEastAsia" w:cs="Arial" w:hint="eastAsia"/>
          <w:sz w:val="24"/>
          <w:szCs w:val="24"/>
        </w:rPr>
        <w:t>巧用</w:t>
      </w:r>
      <w:r w:rsidR="00020ED5">
        <w:rPr>
          <w:rFonts w:asciiTheme="minorEastAsia" w:hAnsiTheme="minorEastAsia" w:cs="Arial" w:hint="eastAsia"/>
          <w:sz w:val="24"/>
          <w:szCs w:val="24"/>
        </w:rPr>
        <w:t>信息技术</w:t>
      </w:r>
      <w:r w:rsidR="00780C1D" w:rsidRPr="00AC2BC0">
        <w:rPr>
          <w:rFonts w:asciiTheme="minorEastAsia" w:hAnsiTheme="minorEastAsia" w:cs="Arial" w:hint="eastAsia"/>
          <w:sz w:val="24"/>
          <w:szCs w:val="24"/>
        </w:rPr>
        <w:t>提升</w:t>
      </w:r>
      <w:r w:rsidR="00780C1D" w:rsidRPr="00AC2BC0">
        <w:rPr>
          <w:rFonts w:asciiTheme="minorEastAsia" w:hAnsiTheme="minorEastAsia" w:cs="Arial"/>
          <w:sz w:val="24"/>
          <w:szCs w:val="24"/>
        </w:rPr>
        <w:t>审美能力</w:t>
      </w:r>
      <w:r w:rsidR="00C7383A" w:rsidRPr="00AC2BC0">
        <w:rPr>
          <w:rFonts w:asciiTheme="minorEastAsia" w:hAnsiTheme="minorEastAsia" w:cs="Arial" w:hint="eastAsia"/>
          <w:sz w:val="24"/>
          <w:szCs w:val="24"/>
        </w:rPr>
        <w:t>，更好地提高学生语文素养。</w:t>
      </w:r>
    </w:p>
    <w:p w:rsidR="00C7383A"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1</w:t>
      </w:r>
      <w:r w:rsidR="00020ED5">
        <w:rPr>
          <w:rFonts w:asciiTheme="minorEastAsia" w:hAnsiTheme="minorEastAsia" w:cs="Arial" w:hint="eastAsia"/>
          <w:sz w:val="24"/>
          <w:szCs w:val="24"/>
        </w:rPr>
        <w:t>.利用信息技术</w:t>
      </w:r>
      <w:r w:rsidRPr="00AC2BC0">
        <w:rPr>
          <w:rFonts w:asciiTheme="minorEastAsia" w:hAnsiTheme="minorEastAsia" w:cs="Arial" w:hint="eastAsia"/>
          <w:sz w:val="24"/>
          <w:szCs w:val="24"/>
        </w:rPr>
        <w:t xml:space="preserve">体验人文精神，提高语文素养  </w:t>
      </w:r>
    </w:p>
    <w:p w:rsidR="00273008"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语文课程具有丰富的情感和人文内涵，对学生心灵的震撼极其深远。利用多媒体课件对学生进行“思想情感、思维品质、审美情趣”的培养，加深加强人文性、情感性的熏陶和感染，会更好地提高学生的语文素养。</w:t>
      </w:r>
      <w:r w:rsidR="00273008" w:rsidRPr="00AC2BC0">
        <w:rPr>
          <w:rFonts w:asciiTheme="minorEastAsia" w:hAnsiTheme="minorEastAsia" w:cs="Arial" w:hint="eastAsia"/>
          <w:sz w:val="24"/>
          <w:szCs w:val="24"/>
        </w:rPr>
        <w:t>如我在进行《</w:t>
      </w:r>
      <w:r w:rsidR="00F2736C" w:rsidRPr="00AC2BC0">
        <w:rPr>
          <w:rFonts w:asciiTheme="minorEastAsia" w:hAnsiTheme="minorEastAsia" w:cs="Arial" w:hint="eastAsia"/>
          <w:sz w:val="24"/>
          <w:szCs w:val="24"/>
        </w:rPr>
        <w:t>安塞腰</w:t>
      </w:r>
      <w:r w:rsidR="00F2736C" w:rsidRPr="00AC2BC0">
        <w:rPr>
          <w:rFonts w:asciiTheme="minorEastAsia" w:hAnsiTheme="minorEastAsia" w:cs="Arial" w:hint="eastAsia"/>
          <w:sz w:val="24"/>
          <w:szCs w:val="24"/>
        </w:rPr>
        <w:lastRenderedPageBreak/>
        <w:t>鼓</w:t>
      </w:r>
      <w:r w:rsidR="00273008" w:rsidRPr="00AC2BC0">
        <w:rPr>
          <w:rFonts w:asciiTheme="minorEastAsia" w:hAnsiTheme="minorEastAsia" w:cs="Arial" w:hint="eastAsia"/>
          <w:sz w:val="24"/>
          <w:szCs w:val="24"/>
        </w:rPr>
        <w:t>》教学时就采用了全新的协作学习方法。在网络教室先引导学生感受语言文字美，</w:t>
      </w:r>
      <w:r w:rsidR="00ED3950" w:rsidRPr="00AC2BC0">
        <w:rPr>
          <w:rFonts w:asciiTheme="minorEastAsia" w:hAnsiTheme="minorEastAsia" w:cs="Arial" w:hint="eastAsia"/>
          <w:sz w:val="24"/>
          <w:szCs w:val="24"/>
        </w:rPr>
        <w:t>体会西北高原人民的豪放性格。</w:t>
      </w:r>
      <w:r w:rsidR="00273008" w:rsidRPr="00AC2BC0">
        <w:rPr>
          <w:rFonts w:asciiTheme="minorEastAsia" w:hAnsiTheme="minorEastAsia" w:cs="Arial" w:hint="eastAsia"/>
          <w:sz w:val="24"/>
          <w:szCs w:val="24"/>
        </w:rPr>
        <w:t>再让学生设计</w:t>
      </w:r>
      <w:r w:rsidR="00F2736C" w:rsidRPr="00AC2BC0">
        <w:rPr>
          <w:rFonts w:asciiTheme="minorEastAsia" w:hAnsiTheme="minorEastAsia" w:cs="Arial" w:hint="eastAsia"/>
          <w:sz w:val="24"/>
          <w:szCs w:val="24"/>
        </w:rPr>
        <w:t>安塞腰鼓</w:t>
      </w:r>
      <w:r w:rsidR="00273008" w:rsidRPr="00AC2BC0">
        <w:rPr>
          <w:rFonts w:asciiTheme="minorEastAsia" w:hAnsiTheme="minorEastAsia" w:cs="Arial" w:hint="eastAsia"/>
          <w:sz w:val="24"/>
          <w:szCs w:val="24"/>
        </w:rPr>
        <w:t>电子小报，学生从网络上查阅大量相关材料，把自己收集的资料进行整理，加</w:t>
      </w:r>
      <w:r w:rsidRPr="00AC2BC0">
        <w:rPr>
          <w:rFonts w:asciiTheme="minorEastAsia" w:hAnsiTheme="minorEastAsia" w:cs="Arial" w:hint="eastAsia"/>
          <w:sz w:val="24"/>
          <w:szCs w:val="24"/>
        </w:rPr>
        <w:t>以分析。通过剪切、粘贴等办法完成，之后在网上发布与同学共享</w:t>
      </w:r>
      <w:r w:rsidR="00273008" w:rsidRPr="00AC2BC0">
        <w:rPr>
          <w:rFonts w:asciiTheme="minorEastAsia" w:hAnsiTheme="minorEastAsia" w:cs="Arial" w:hint="eastAsia"/>
          <w:sz w:val="24"/>
          <w:szCs w:val="24"/>
        </w:rPr>
        <w:t>。</w:t>
      </w:r>
    </w:p>
    <w:p w:rsidR="00C7383A"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2.多媒体可跨越时空，带领学生领略祖国壮美山河。</w:t>
      </w:r>
    </w:p>
    <w:p w:rsidR="00C7383A"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语文课本中有许多写景状物的优美课文，如欧阳修笔下美丽的琅琊山，范仲淹笔下的岳阳楼等等无不显现出大自然的迷人姿容和人类文明所造就的奇伟景象。可是由于大多数学生未能亲眼目睹所写的美景，只能从课本文字的表示描述和插图中了解一二，而这些均不能直观地、动态地再现景物的自然美。因此，在教学中可以凭借多媒体电脑无比强大的功能，跨越时间和空间，带领学生在课堂内任意浏览，欣赏各地自然风光，真切感受，直觉体验自然美。如，在教学《三峡之秋》时，教师可以借助多媒体创设美好的学习情境，帮助学生对文本进行“意义建构”。因此，在进行文本阅读之前，教师可以用大屏幕播放三峡风光的视频片段，让学生边看边听文本的配乐朗读。让他们在美丽的风景、美妙的音乐和动情的朗读之中感受三峡的美。因此信息技术的适当引用，可以创设良好的课堂情境，把学生带进文本，使他们在情感上初步与文本产生共鸣，拉近了学生与文本的距离，从而激发他们参与的积极性和主动性，从而激发了他们对三峡美景的情感。</w:t>
      </w:r>
    </w:p>
    <w:p w:rsidR="00C7383A"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二</w:t>
      </w:r>
      <w:r w:rsidR="00F01FC9">
        <w:rPr>
          <w:rFonts w:asciiTheme="minorEastAsia" w:hAnsiTheme="minorEastAsia" w:cs="Arial" w:hint="eastAsia"/>
          <w:sz w:val="24"/>
          <w:szCs w:val="24"/>
        </w:rPr>
        <w:t>.</w:t>
      </w:r>
      <w:r w:rsidRPr="00AC2BC0">
        <w:rPr>
          <w:rFonts w:asciiTheme="minorEastAsia" w:hAnsiTheme="minorEastAsia" w:cs="Arial" w:hint="eastAsia"/>
          <w:sz w:val="24"/>
          <w:szCs w:val="24"/>
        </w:rPr>
        <w:t>运用信息技术提升学生</w:t>
      </w:r>
      <w:r w:rsidRPr="00AC2BC0">
        <w:rPr>
          <w:rFonts w:asciiTheme="minorEastAsia" w:hAnsiTheme="minorEastAsia" w:cs="Arial"/>
          <w:sz w:val="24"/>
          <w:szCs w:val="24"/>
        </w:rPr>
        <w:t>诗歌</w:t>
      </w:r>
      <w:r w:rsidRPr="00AC2BC0">
        <w:rPr>
          <w:rFonts w:asciiTheme="minorEastAsia" w:hAnsiTheme="minorEastAsia" w:cs="Arial" w:hint="eastAsia"/>
          <w:sz w:val="24"/>
          <w:szCs w:val="24"/>
        </w:rPr>
        <w:t xml:space="preserve">鉴赏能力  </w:t>
      </w:r>
    </w:p>
    <w:p w:rsidR="00C7383A" w:rsidRPr="00AC2BC0" w:rsidRDefault="00C7383A"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中学的古诗文，韵味隽永，蕴意深远。在教学上往往注重学生对其意境的领悟，但因生活时代、</w:t>
      </w:r>
      <w:r w:rsidR="00F82BE0" w:rsidRPr="00AC2BC0">
        <w:rPr>
          <w:rFonts w:asciiTheme="minorEastAsia" w:hAnsiTheme="minorEastAsia" w:cs="Arial" w:hint="eastAsia"/>
          <w:sz w:val="24"/>
          <w:szCs w:val="24"/>
        </w:rPr>
        <w:t>场景</w:t>
      </w:r>
      <w:r w:rsidRPr="00AC2BC0">
        <w:rPr>
          <w:rFonts w:asciiTheme="minorEastAsia" w:hAnsiTheme="minorEastAsia" w:cs="Arial" w:hint="eastAsia"/>
          <w:sz w:val="24"/>
          <w:szCs w:val="24"/>
        </w:rPr>
        <w:t>的局限，现在的学生很难捕捉到作者所描绘的意境。所以在教授古诗的教学中可收集和制作了大量的与古诗意境匹配的优美图片。它可以打破时空界限，开拓学生的知识面，增加课堂的容量。如讲授曹操的《观沧海》一诗时，配合表现“日月之行，若出其中；星汉灿烂，若出其里”的雄壮自然景观的幻灯片，使学生对诗歌意境的理解和投影上的画面融为一体，进而感受一代枭雄“老骥伏枥，志在千里；烈士暮年，壮心不已”的豪迈情怀，使学生的心与</w:t>
      </w:r>
      <w:r w:rsidRPr="00AC2BC0">
        <w:rPr>
          <w:rFonts w:asciiTheme="minorEastAsia" w:hAnsiTheme="minorEastAsia" w:cs="Arial" w:hint="eastAsia"/>
          <w:sz w:val="24"/>
          <w:szCs w:val="24"/>
        </w:rPr>
        <w:lastRenderedPageBreak/>
        <w:t>海涛一起翻腾。在教学《白雪歌送武判官归京》有表现“忽如一夜春风来，千数万树梨花开”的神奇，有表现“瀚海阑干百丈冰，愁云惨淡万里凝”的奇伟；在《相见欢》中有表现“无言独上西楼，月如钩，寂寞梧桐深院锁清秋”的孤寂惆怅、亡国哀楚……这一幅幅画面带来的惊羡可大大调动学生的学习兴趣，让学生边读边赏，理解诗歌的意境，以及抑扬顿挫地朗诵。其情可塑，其意也明。</w:t>
      </w:r>
    </w:p>
    <w:p w:rsidR="00FB174E" w:rsidRPr="00AC2BC0" w:rsidRDefault="00FB174E"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三</w:t>
      </w:r>
      <w:r w:rsidR="00F01FC9">
        <w:rPr>
          <w:rFonts w:asciiTheme="minorEastAsia" w:hAnsiTheme="minorEastAsia" w:cs="Arial" w:hint="eastAsia"/>
          <w:sz w:val="24"/>
          <w:szCs w:val="24"/>
        </w:rPr>
        <w:t>.</w:t>
      </w:r>
      <w:r w:rsidR="007E5EF3" w:rsidRPr="00AC2BC0">
        <w:rPr>
          <w:rFonts w:asciiTheme="minorEastAsia" w:hAnsiTheme="minorEastAsia" w:cs="Arial" w:hint="eastAsia"/>
          <w:sz w:val="24"/>
          <w:szCs w:val="24"/>
        </w:rPr>
        <w:t>运</w:t>
      </w:r>
      <w:r w:rsidRPr="00AC2BC0">
        <w:rPr>
          <w:rFonts w:asciiTheme="minorEastAsia" w:hAnsiTheme="minorEastAsia" w:cs="Arial" w:hint="eastAsia"/>
          <w:sz w:val="24"/>
          <w:szCs w:val="24"/>
        </w:rPr>
        <w:t>用</w:t>
      </w:r>
      <w:r w:rsidR="00F01FC9">
        <w:rPr>
          <w:rFonts w:asciiTheme="minorEastAsia" w:hAnsiTheme="minorEastAsia" w:cs="Arial" w:hint="eastAsia"/>
          <w:sz w:val="24"/>
          <w:szCs w:val="24"/>
        </w:rPr>
        <w:t>信息技术</w:t>
      </w:r>
      <w:r w:rsidRPr="00AC2BC0">
        <w:rPr>
          <w:rFonts w:asciiTheme="minorEastAsia" w:hAnsiTheme="minorEastAsia" w:cs="Arial" w:hint="eastAsia"/>
          <w:sz w:val="24"/>
          <w:szCs w:val="24"/>
        </w:rPr>
        <w:t>发展思维能力，提高语文素养。</w:t>
      </w:r>
    </w:p>
    <w:p w:rsidR="00FB174E" w:rsidRPr="00AC2BC0" w:rsidRDefault="00F01FC9" w:rsidP="00AC2BC0">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1.利用信息技术</w:t>
      </w:r>
      <w:r w:rsidR="00FB174E" w:rsidRPr="00AC2BC0">
        <w:rPr>
          <w:rFonts w:asciiTheme="minorEastAsia" w:hAnsiTheme="minorEastAsia" w:cs="Arial" w:hint="eastAsia"/>
          <w:sz w:val="24"/>
          <w:szCs w:val="24"/>
        </w:rPr>
        <w:t>培养学生的观察分析能力</w:t>
      </w:r>
    </w:p>
    <w:p w:rsidR="00FB174E" w:rsidRPr="00AC2BC0" w:rsidRDefault="00FB174E"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计算机对培养学生的观察力独具优势。计算机可将文字、声音、图像直观形象地显示出来，教师可根据教学要求把图中的事物作从小到大、从远到近、从整体到部分、从表面到本质的处理，有的放矢地指导学生反复观察，从而使学生的观察逐步做到有序而细致。</w:t>
      </w:r>
    </w:p>
    <w:p w:rsidR="001C28EE" w:rsidRPr="00AC2BC0" w:rsidRDefault="00FB174E"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在讲授《苏州园林》一文时，出示该文中提到的苏州园林的大量图片及一段介绍苏州园林的录像，把苏州园林的特点直观形象地展示出来，学生也就容易发现并记住，再总结苏州园林的特点也就水到渠成了。由此可见，信息技术的介入，不仅大大地激发了学生的学习兴趣，而且潜移默化地培养了学生的观察能力、审美能力等。</w:t>
      </w:r>
    </w:p>
    <w:p w:rsidR="00FB174E" w:rsidRPr="00AC2BC0" w:rsidRDefault="00F01FC9" w:rsidP="00AC2BC0">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2.</w:t>
      </w:r>
      <w:r w:rsidR="00FB174E" w:rsidRPr="00AC2BC0">
        <w:rPr>
          <w:rFonts w:asciiTheme="minorEastAsia" w:hAnsiTheme="minorEastAsia" w:cs="Arial" w:hint="eastAsia"/>
          <w:sz w:val="24"/>
          <w:szCs w:val="24"/>
        </w:rPr>
        <w:t>利用</w:t>
      </w:r>
      <w:r>
        <w:rPr>
          <w:rFonts w:asciiTheme="minorEastAsia" w:hAnsiTheme="minorEastAsia" w:cs="Arial" w:hint="eastAsia"/>
          <w:sz w:val="24"/>
          <w:szCs w:val="24"/>
        </w:rPr>
        <w:t>信息技术</w:t>
      </w:r>
      <w:r w:rsidR="00FB174E" w:rsidRPr="00AC2BC0">
        <w:rPr>
          <w:rFonts w:asciiTheme="minorEastAsia" w:hAnsiTheme="minorEastAsia" w:cs="Arial" w:hint="eastAsia"/>
          <w:sz w:val="24"/>
          <w:szCs w:val="24"/>
        </w:rPr>
        <w:t>提高口头表达能力。</w:t>
      </w:r>
    </w:p>
    <w:p w:rsidR="00D97B95" w:rsidRPr="00AC2BC0" w:rsidRDefault="00D97B95"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首先</w:t>
      </w:r>
      <w:r w:rsidRPr="00AC2BC0">
        <w:rPr>
          <w:rFonts w:asciiTheme="minorEastAsia" w:hAnsiTheme="minorEastAsia" w:cs="Arial"/>
          <w:sz w:val="24"/>
          <w:szCs w:val="24"/>
        </w:rPr>
        <w:t>，</w:t>
      </w:r>
      <w:r w:rsidR="00FB174E" w:rsidRPr="00AC2BC0">
        <w:rPr>
          <w:rFonts w:asciiTheme="minorEastAsia" w:hAnsiTheme="minorEastAsia" w:cs="Arial" w:hint="eastAsia"/>
          <w:sz w:val="24"/>
          <w:szCs w:val="24"/>
        </w:rPr>
        <w:t>让</w:t>
      </w:r>
      <w:r w:rsidR="00F01FC9">
        <w:rPr>
          <w:rFonts w:asciiTheme="minorEastAsia" w:hAnsiTheme="minorEastAsia" w:cs="Arial" w:hint="eastAsia"/>
          <w:sz w:val="24"/>
          <w:szCs w:val="24"/>
        </w:rPr>
        <w:t>信息技术</w:t>
      </w:r>
      <w:r w:rsidR="00FB174E" w:rsidRPr="00AC2BC0">
        <w:rPr>
          <w:rFonts w:asciiTheme="minorEastAsia" w:hAnsiTheme="minorEastAsia" w:cs="Arial" w:hint="eastAsia"/>
          <w:sz w:val="24"/>
          <w:szCs w:val="24"/>
        </w:rPr>
        <w:t>进入课堂，为学生的说创造了情境。</w:t>
      </w:r>
      <w:r w:rsidRPr="00AC2BC0">
        <w:rPr>
          <w:rFonts w:asciiTheme="minorEastAsia" w:hAnsiTheme="minorEastAsia" w:cs="Arial" w:hint="eastAsia"/>
          <w:sz w:val="24"/>
          <w:szCs w:val="24"/>
        </w:rPr>
        <w:t>利用网络教学的提问可以消除学生的害羞、怕嘲笑等畏惧心理。学生通过电脑操作，利用文字的形式将自己的想法输入到教师的主机上，</w:t>
      </w:r>
      <w:r w:rsidRPr="00AC2BC0">
        <w:rPr>
          <w:rFonts w:asciiTheme="minorEastAsia" w:hAnsiTheme="minorEastAsia" w:cs="Arial"/>
          <w:sz w:val="24"/>
          <w:szCs w:val="24"/>
        </w:rPr>
        <w:t>教师再</w:t>
      </w:r>
      <w:r w:rsidRPr="00AC2BC0">
        <w:rPr>
          <w:rFonts w:asciiTheme="minorEastAsia" w:hAnsiTheme="minorEastAsia" w:cs="Arial" w:hint="eastAsia"/>
          <w:sz w:val="24"/>
          <w:szCs w:val="24"/>
        </w:rPr>
        <w:t>组织全班学生一起讨论和交流。久而久之，在这样的环境下学习，就能培养学生坦诚健康的心理品质，强化学生的质疑问难的意识，提高学生的批判思维能力和创新思维品质。</w:t>
      </w:r>
      <w:r w:rsidR="00FB174E" w:rsidRPr="00AC2BC0">
        <w:rPr>
          <w:rFonts w:asciiTheme="minorEastAsia" w:hAnsiTheme="minorEastAsia" w:cs="Arial" w:hint="eastAsia"/>
          <w:sz w:val="24"/>
          <w:szCs w:val="24"/>
        </w:rPr>
        <w:t>当学生想说的欲望被充分调动起来</w:t>
      </w:r>
      <w:r w:rsidRPr="00AC2BC0">
        <w:rPr>
          <w:rFonts w:asciiTheme="minorEastAsia" w:hAnsiTheme="minorEastAsia" w:cs="Arial" w:hint="eastAsia"/>
          <w:sz w:val="24"/>
          <w:szCs w:val="24"/>
        </w:rPr>
        <w:t>之后，</w:t>
      </w:r>
      <w:r w:rsidR="00FB174E" w:rsidRPr="00AC2BC0">
        <w:rPr>
          <w:rFonts w:asciiTheme="minorEastAsia" w:hAnsiTheme="minorEastAsia" w:cs="Arial" w:hint="eastAsia"/>
          <w:sz w:val="24"/>
          <w:szCs w:val="24"/>
        </w:rPr>
        <w:t>教师再让学生同桌对说，小组讨论，大家交流，学生话匣子一下子打开了，个个说得开心，这也为写打下了良好的基础。</w:t>
      </w:r>
    </w:p>
    <w:p w:rsidR="00FB174E" w:rsidRPr="00AC2BC0" w:rsidRDefault="00D97B95"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其次，网络上有很多的资料，也为我们课外阅读提供了大量素材，为我们进行习作训练提供了很大的帮助，我在任教七年级的语文课程时，从网上搜集了许</w:t>
      </w:r>
      <w:r w:rsidRPr="00AC2BC0">
        <w:rPr>
          <w:rFonts w:asciiTheme="minorEastAsia" w:hAnsiTheme="minorEastAsia" w:cs="Arial" w:hint="eastAsia"/>
          <w:sz w:val="24"/>
          <w:szCs w:val="24"/>
        </w:rPr>
        <w:lastRenderedPageBreak/>
        <w:t>多感恩故事，读完后，我们便一起写感受，这些丰富的资源，触动了学生的心弦，让他们有话可说，有情要诉，写下了一篇篇感情真挚，思想淳朴的文章。学生的思维能力，开阔性与敏捷性都有了很大的飞跃，提高学生的习作能力，为作文教学改革插上了腾飞的翅膀。</w:t>
      </w:r>
    </w:p>
    <w:p w:rsidR="003E5BF8" w:rsidRPr="00AC2BC0" w:rsidRDefault="003E5BF8"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四</w:t>
      </w:r>
      <w:r w:rsidR="00F01FC9">
        <w:rPr>
          <w:rFonts w:asciiTheme="minorEastAsia" w:hAnsiTheme="minorEastAsia" w:cs="Arial" w:hint="eastAsia"/>
          <w:sz w:val="24"/>
          <w:szCs w:val="24"/>
        </w:rPr>
        <w:t>.</w:t>
      </w:r>
      <w:r w:rsidRPr="00AC2BC0">
        <w:rPr>
          <w:rFonts w:asciiTheme="minorEastAsia" w:hAnsiTheme="minorEastAsia" w:cs="Arial" w:hint="eastAsia"/>
          <w:sz w:val="24"/>
          <w:szCs w:val="24"/>
        </w:rPr>
        <w:t>利用</w:t>
      </w:r>
      <w:r w:rsidRPr="00AC2BC0">
        <w:rPr>
          <w:rFonts w:asciiTheme="minorEastAsia" w:hAnsiTheme="minorEastAsia" w:cs="Arial"/>
          <w:sz w:val="24"/>
          <w:szCs w:val="24"/>
        </w:rPr>
        <w:t>信息技术</w:t>
      </w:r>
      <w:r w:rsidR="007E5EF3" w:rsidRPr="00AC2BC0">
        <w:rPr>
          <w:rFonts w:asciiTheme="minorEastAsia" w:hAnsiTheme="minorEastAsia" w:cs="Arial" w:hint="eastAsia"/>
          <w:sz w:val="24"/>
          <w:szCs w:val="24"/>
        </w:rPr>
        <w:t>加强文化</w:t>
      </w:r>
      <w:r w:rsidRPr="00AC2BC0">
        <w:rPr>
          <w:rFonts w:asciiTheme="minorEastAsia" w:hAnsiTheme="minorEastAsia" w:cs="Arial" w:hint="eastAsia"/>
          <w:sz w:val="24"/>
          <w:szCs w:val="24"/>
        </w:rPr>
        <w:t>传承</w:t>
      </w:r>
      <w:r w:rsidR="007E5EF3" w:rsidRPr="00AC2BC0">
        <w:rPr>
          <w:rFonts w:asciiTheme="minorEastAsia" w:hAnsiTheme="minorEastAsia" w:cs="Arial" w:hint="eastAsia"/>
          <w:sz w:val="24"/>
          <w:szCs w:val="24"/>
        </w:rPr>
        <w:t>教育</w:t>
      </w:r>
    </w:p>
    <w:p w:rsidR="003E5BF8" w:rsidRPr="00AC2BC0" w:rsidRDefault="00F01FC9" w:rsidP="00AC2BC0">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信息技术</w:t>
      </w:r>
      <w:r w:rsidR="003E5BF8" w:rsidRPr="00AC2BC0">
        <w:rPr>
          <w:rFonts w:asciiTheme="minorEastAsia" w:hAnsiTheme="minorEastAsia" w:cs="Arial" w:hint="eastAsia"/>
          <w:sz w:val="24"/>
          <w:szCs w:val="24"/>
        </w:rPr>
        <w:t>可以重现优秀人物形象，使学生感受到人物的优秀品质。语文课本所塑造的优秀人物形象是人们学习的宝贵财富，他们思想品质、崇高精神对人民的思想起着净化作用，通过他们一言一行一举一动，剖析他们的内心世界，挖掘他们身上所具有的高尚品质和可贵精神。“情感是语文教学的根”，根据教材本身所含的理念和情感对学生进行情感发生的潜移默化。而恰当地运用多媒体，学生可以通过再现英雄人物和时代楷模的先进事迹，切身感受到他们大公无私、助人为乐的优秀品质，帮助学生迅速而准确地把握人物形象的品格美。</w:t>
      </w:r>
      <w:r w:rsidR="007E5EF3" w:rsidRPr="00AC2BC0">
        <w:rPr>
          <w:rFonts w:asciiTheme="minorEastAsia" w:hAnsiTheme="minorEastAsia" w:cs="Arial" w:hint="eastAsia"/>
          <w:sz w:val="24"/>
          <w:szCs w:val="24"/>
        </w:rPr>
        <w:t>例如</w:t>
      </w:r>
      <w:r w:rsidR="007E5EF3" w:rsidRPr="00AC2BC0">
        <w:rPr>
          <w:rFonts w:asciiTheme="minorEastAsia" w:hAnsiTheme="minorEastAsia" w:cs="Arial"/>
          <w:sz w:val="24"/>
          <w:szCs w:val="24"/>
        </w:rPr>
        <w:t>教授</w:t>
      </w:r>
      <w:r w:rsidR="007E5EF3" w:rsidRPr="00AC2BC0">
        <w:rPr>
          <w:rFonts w:asciiTheme="minorEastAsia" w:hAnsiTheme="minorEastAsia" w:cs="Arial" w:hint="eastAsia"/>
          <w:sz w:val="24"/>
          <w:szCs w:val="24"/>
        </w:rPr>
        <w:t>鲁迅的</w:t>
      </w:r>
      <w:r w:rsidR="007E5EF3" w:rsidRPr="00AC2BC0">
        <w:rPr>
          <w:rFonts w:asciiTheme="minorEastAsia" w:hAnsiTheme="minorEastAsia" w:cs="Arial"/>
          <w:sz w:val="24"/>
          <w:szCs w:val="24"/>
        </w:rPr>
        <w:t>《</w:t>
      </w:r>
      <w:r w:rsidR="007E5EF3" w:rsidRPr="00AC2BC0">
        <w:rPr>
          <w:rFonts w:asciiTheme="minorEastAsia" w:hAnsiTheme="minorEastAsia" w:cs="Arial" w:hint="eastAsia"/>
          <w:sz w:val="24"/>
          <w:szCs w:val="24"/>
        </w:rPr>
        <w:t>故乡</w:t>
      </w:r>
      <w:r w:rsidR="007E5EF3" w:rsidRPr="00AC2BC0">
        <w:rPr>
          <w:rFonts w:asciiTheme="minorEastAsia" w:hAnsiTheme="minorEastAsia" w:cs="Arial"/>
          <w:sz w:val="24"/>
          <w:szCs w:val="24"/>
        </w:rPr>
        <w:t>》</w:t>
      </w:r>
      <w:r w:rsidR="007E5EF3" w:rsidRPr="00AC2BC0">
        <w:rPr>
          <w:rFonts w:asciiTheme="minorEastAsia" w:hAnsiTheme="minorEastAsia" w:cs="Arial" w:hint="eastAsia"/>
          <w:sz w:val="24"/>
          <w:szCs w:val="24"/>
        </w:rPr>
        <w:t>这篇</w:t>
      </w:r>
      <w:r w:rsidR="007E5EF3" w:rsidRPr="00AC2BC0">
        <w:rPr>
          <w:rFonts w:asciiTheme="minorEastAsia" w:hAnsiTheme="minorEastAsia" w:cs="Arial"/>
          <w:sz w:val="24"/>
          <w:szCs w:val="24"/>
        </w:rPr>
        <w:t>文章</w:t>
      </w:r>
      <w:r w:rsidR="007E5EF3" w:rsidRPr="00AC2BC0">
        <w:rPr>
          <w:rFonts w:asciiTheme="minorEastAsia" w:hAnsiTheme="minorEastAsia" w:cs="Arial" w:hint="eastAsia"/>
          <w:sz w:val="24"/>
          <w:szCs w:val="24"/>
        </w:rPr>
        <w:t>时</w:t>
      </w:r>
      <w:r w:rsidR="007E5EF3" w:rsidRPr="00AC2BC0">
        <w:rPr>
          <w:rFonts w:asciiTheme="minorEastAsia" w:hAnsiTheme="minorEastAsia" w:cs="Arial"/>
          <w:sz w:val="24"/>
          <w:szCs w:val="24"/>
        </w:rPr>
        <w:t>通过多媒体展示</w:t>
      </w:r>
      <w:r w:rsidR="007E5EF3" w:rsidRPr="00AC2BC0">
        <w:rPr>
          <w:rFonts w:asciiTheme="minorEastAsia" w:hAnsiTheme="minorEastAsia" w:cs="Arial" w:hint="eastAsia"/>
          <w:sz w:val="24"/>
          <w:szCs w:val="24"/>
        </w:rPr>
        <w:t>闰土</w:t>
      </w:r>
      <w:r w:rsidR="00F82BE0" w:rsidRPr="00AC2BC0">
        <w:rPr>
          <w:rFonts w:asciiTheme="minorEastAsia" w:hAnsiTheme="minorEastAsia" w:cs="Arial" w:hint="eastAsia"/>
          <w:sz w:val="24"/>
          <w:szCs w:val="24"/>
        </w:rPr>
        <w:t>悲苦的生活</w:t>
      </w:r>
      <w:r w:rsidR="007E5EF3" w:rsidRPr="00AC2BC0">
        <w:rPr>
          <w:rFonts w:asciiTheme="minorEastAsia" w:hAnsiTheme="minorEastAsia" w:cs="Arial"/>
          <w:sz w:val="24"/>
          <w:szCs w:val="24"/>
        </w:rPr>
        <w:t>以及他淳朴善良的品格。</w:t>
      </w:r>
    </w:p>
    <w:p w:rsidR="003C2B93" w:rsidRPr="00AC2BC0" w:rsidRDefault="007E5EF3"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五</w:t>
      </w:r>
      <w:r w:rsidR="00F01FC9">
        <w:rPr>
          <w:rFonts w:asciiTheme="minorEastAsia" w:hAnsiTheme="minorEastAsia" w:cs="Arial" w:hint="eastAsia"/>
          <w:sz w:val="24"/>
          <w:szCs w:val="24"/>
        </w:rPr>
        <w:t>.</w:t>
      </w:r>
      <w:r w:rsidR="008459B4" w:rsidRPr="00AC2BC0">
        <w:rPr>
          <w:rFonts w:asciiTheme="minorEastAsia" w:hAnsiTheme="minorEastAsia" w:cs="Arial" w:hint="eastAsia"/>
          <w:sz w:val="24"/>
          <w:szCs w:val="24"/>
        </w:rPr>
        <w:t>利用</w:t>
      </w:r>
      <w:r w:rsidR="008459B4" w:rsidRPr="00AC2BC0">
        <w:rPr>
          <w:rFonts w:asciiTheme="minorEastAsia" w:hAnsiTheme="minorEastAsia" w:cs="Arial"/>
          <w:sz w:val="24"/>
          <w:szCs w:val="24"/>
        </w:rPr>
        <w:t>信息技术</w:t>
      </w:r>
      <w:r w:rsidR="008459B4" w:rsidRPr="00AC2BC0">
        <w:rPr>
          <w:rFonts w:asciiTheme="minorEastAsia" w:hAnsiTheme="minorEastAsia" w:cs="Arial" w:hint="eastAsia"/>
          <w:sz w:val="24"/>
          <w:szCs w:val="24"/>
        </w:rPr>
        <w:t>丰富学生的</w:t>
      </w:r>
      <w:r w:rsidR="008459B4" w:rsidRPr="00AC2BC0">
        <w:rPr>
          <w:rFonts w:asciiTheme="minorEastAsia" w:hAnsiTheme="minorEastAsia" w:cs="Arial"/>
          <w:sz w:val="24"/>
          <w:szCs w:val="24"/>
        </w:rPr>
        <w:t>知识</w:t>
      </w:r>
      <w:r w:rsidR="003C2B93" w:rsidRPr="00AC2BC0">
        <w:rPr>
          <w:rFonts w:asciiTheme="minorEastAsia" w:hAnsiTheme="minorEastAsia" w:cs="Arial" w:hint="eastAsia"/>
          <w:sz w:val="24"/>
          <w:szCs w:val="24"/>
        </w:rPr>
        <w:t>。</w:t>
      </w:r>
      <w:bookmarkStart w:id="0" w:name="_GoBack"/>
      <w:bookmarkEnd w:id="0"/>
    </w:p>
    <w:p w:rsidR="003C2B93" w:rsidRPr="00AC2BC0" w:rsidRDefault="008459B4"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俗话说：“三人行，必有我师焉。”这句古语没错，可是在这个时间就是效率的社会中，在这个网络风行的年代，计算机却成了我们的良师益友，其中的信息资源丰富如大海之水，可以被随时随地地打开，访问与探索，古今中外，上下五千年，穿越时空的界限，把你引领到那个无边无际的知识的海洋，方便又快捷，高效又准确。</w:t>
      </w:r>
      <w:r w:rsidR="003C2B93" w:rsidRPr="00AC2BC0">
        <w:rPr>
          <w:rFonts w:asciiTheme="minorEastAsia" w:hAnsiTheme="minorEastAsia" w:cs="Arial" w:hint="eastAsia"/>
          <w:sz w:val="24"/>
          <w:szCs w:val="24"/>
        </w:rPr>
        <w:t>语文学科是一个涉及范围很广，信息量极大的学科。有人说：“语文就是生活，生活处处有语文。”新课标也指出要开发语文学习资源，扩大学生的知识面，增大学生的阅读量，提高学生的语文能力。利用多媒体技术可以使学生增加大量信息，多媒体文本、动画、视频、音乐等，很好的使文本内容扩展，延伸，大大丰富了教学内容，拓宽了学生的视野，节约课堂教学时间，同时也能帮助学生理解课文的重难点，提高课堂效率。比如，要了解太空生活，我们只需从网上搜索一段视频就可以让学生了解，同时加深了他们对太空的认识和掌握，激发了他们努力学习，探究大自然奥秘的兴趣。再次，学生从网络上搜集到的新</w:t>
      </w:r>
      <w:r w:rsidR="003C2B93" w:rsidRPr="00AC2BC0">
        <w:rPr>
          <w:rFonts w:asciiTheme="minorEastAsia" w:hAnsiTheme="minorEastAsia" w:cs="Arial" w:hint="eastAsia"/>
          <w:sz w:val="24"/>
          <w:szCs w:val="24"/>
        </w:rPr>
        <w:lastRenderedPageBreak/>
        <w:t>闻、图片等又为学生办好各种板报提供了大量信息，在搜集与处理的过程中，锻炼了学生的能力，培养了他们的综合素质。</w:t>
      </w:r>
    </w:p>
    <w:p w:rsidR="00751D5F" w:rsidRPr="00AC2BC0" w:rsidRDefault="00751D5F" w:rsidP="00AC2BC0">
      <w:pPr>
        <w:spacing w:line="360" w:lineRule="auto"/>
        <w:ind w:firstLineChars="200" w:firstLine="480"/>
        <w:rPr>
          <w:rFonts w:asciiTheme="minorEastAsia" w:hAnsiTheme="minorEastAsia" w:cs="Arial"/>
          <w:sz w:val="24"/>
          <w:szCs w:val="24"/>
        </w:rPr>
      </w:pPr>
      <w:r w:rsidRPr="00AC2BC0">
        <w:rPr>
          <w:rFonts w:asciiTheme="minorEastAsia" w:hAnsiTheme="minorEastAsia" w:cs="Arial" w:hint="eastAsia"/>
          <w:sz w:val="24"/>
          <w:szCs w:val="24"/>
        </w:rPr>
        <w:t>展望未来，我们应该站在历史的高度，站在国家培育高素质人才的高度，运用好远程教育资源，才不负重托。利用</w:t>
      </w:r>
      <w:r w:rsidR="00F01FC9">
        <w:rPr>
          <w:rFonts w:asciiTheme="minorEastAsia" w:hAnsiTheme="minorEastAsia" w:cs="Arial" w:hint="eastAsia"/>
          <w:sz w:val="24"/>
          <w:szCs w:val="24"/>
        </w:rPr>
        <w:t>信息技术</w:t>
      </w:r>
      <w:r w:rsidRPr="00AC2BC0">
        <w:rPr>
          <w:rFonts w:asciiTheme="minorEastAsia" w:hAnsiTheme="minorEastAsia" w:cs="Arial" w:hint="eastAsia"/>
          <w:sz w:val="24"/>
          <w:szCs w:val="24"/>
        </w:rPr>
        <w:t>进行语文辅助教学是体现时代特色的现代化教学手段，它可以突破时空限制，化无声为有声、化无形为有形，实现声像同步、视听结合，语文教学要充分发挥这一优势，引导学生体验人文精神，发展学生的思维能力，从而有效地提高学生语文素养。</w:t>
      </w:r>
    </w:p>
    <w:p w:rsidR="00F2736C" w:rsidRPr="00AC2BC0" w:rsidRDefault="00F2736C" w:rsidP="00AC2BC0">
      <w:pPr>
        <w:spacing w:line="360" w:lineRule="auto"/>
        <w:ind w:firstLineChars="200" w:firstLine="480"/>
        <w:rPr>
          <w:rFonts w:asciiTheme="minorEastAsia" w:hAnsiTheme="minorEastAsia" w:cs="Arial"/>
          <w:sz w:val="24"/>
          <w:szCs w:val="24"/>
        </w:rPr>
      </w:pPr>
    </w:p>
    <w:p w:rsidR="00273008" w:rsidRPr="00273008" w:rsidRDefault="00273008" w:rsidP="00273008">
      <w:pPr>
        <w:spacing w:line="360" w:lineRule="auto"/>
        <w:ind w:firstLineChars="200" w:firstLine="480"/>
        <w:rPr>
          <w:rFonts w:ascii="Arial" w:eastAsia="宋体" w:hAnsi="Arial" w:cs="Arial"/>
          <w:sz w:val="24"/>
          <w:szCs w:val="24"/>
        </w:rPr>
      </w:pPr>
    </w:p>
    <w:p w:rsidR="005B4DE3" w:rsidRPr="00273008" w:rsidRDefault="005B4DE3" w:rsidP="00273008">
      <w:pPr>
        <w:spacing w:line="360" w:lineRule="auto"/>
        <w:rPr>
          <w:rFonts w:ascii="Arial" w:eastAsia="宋体" w:hAnsi="Arial" w:cs="Arial"/>
          <w:sz w:val="24"/>
          <w:szCs w:val="24"/>
        </w:rPr>
      </w:pPr>
    </w:p>
    <w:sectPr w:rsidR="005B4DE3" w:rsidRPr="00273008" w:rsidSect="00AC2BC0">
      <w:pgSz w:w="11906" w:h="16838" w:code="9"/>
      <w:pgMar w:top="1440" w:right="1797" w:bottom="1440" w:left="179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3C" w:rsidRDefault="00B6433C" w:rsidP="00C7383A">
      <w:r>
        <w:separator/>
      </w:r>
    </w:p>
  </w:endnote>
  <w:endnote w:type="continuationSeparator" w:id="0">
    <w:p w:rsidR="00B6433C" w:rsidRDefault="00B6433C" w:rsidP="00C7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3C" w:rsidRDefault="00B6433C" w:rsidP="00C7383A">
      <w:r>
        <w:separator/>
      </w:r>
    </w:p>
  </w:footnote>
  <w:footnote w:type="continuationSeparator" w:id="0">
    <w:p w:rsidR="00B6433C" w:rsidRDefault="00B6433C" w:rsidP="00C73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568AE"/>
    <w:multiLevelType w:val="hybridMultilevel"/>
    <w:tmpl w:val="4BD6CD52"/>
    <w:lvl w:ilvl="0" w:tplc="5FE06F1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74"/>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724"/>
    <w:rsid w:val="00020ED5"/>
    <w:rsid w:val="00042536"/>
    <w:rsid w:val="00091BE3"/>
    <w:rsid w:val="000F5ACF"/>
    <w:rsid w:val="00124F6A"/>
    <w:rsid w:val="00140B5D"/>
    <w:rsid w:val="001C28EE"/>
    <w:rsid w:val="001E4684"/>
    <w:rsid w:val="001E7BDE"/>
    <w:rsid w:val="00273008"/>
    <w:rsid w:val="003C2B93"/>
    <w:rsid w:val="003E5BF8"/>
    <w:rsid w:val="005A5807"/>
    <w:rsid w:val="005B4DE3"/>
    <w:rsid w:val="00601DC1"/>
    <w:rsid w:val="00603AE0"/>
    <w:rsid w:val="00642A3A"/>
    <w:rsid w:val="00667724"/>
    <w:rsid w:val="00710BD8"/>
    <w:rsid w:val="00751D5F"/>
    <w:rsid w:val="00780C1D"/>
    <w:rsid w:val="007A40A8"/>
    <w:rsid w:val="007E5EF3"/>
    <w:rsid w:val="008459B4"/>
    <w:rsid w:val="00896753"/>
    <w:rsid w:val="0095275A"/>
    <w:rsid w:val="00A62C78"/>
    <w:rsid w:val="00AC2BC0"/>
    <w:rsid w:val="00B6433C"/>
    <w:rsid w:val="00BF542B"/>
    <w:rsid w:val="00C7383A"/>
    <w:rsid w:val="00CB1CE9"/>
    <w:rsid w:val="00D97B95"/>
    <w:rsid w:val="00DA31C8"/>
    <w:rsid w:val="00ED3950"/>
    <w:rsid w:val="00F01FC9"/>
    <w:rsid w:val="00F2736C"/>
    <w:rsid w:val="00F82BE0"/>
    <w:rsid w:val="00FB174E"/>
    <w:rsid w:val="00FD3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008"/>
    <w:pPr>
      <w:ind w:firstLineChars="200" w:firstLine="420"/>
    </w:pPr>
  </w:style>
  <w:style w:type="paragraph" w:styleId="a4">
    <w:name w:val="header"/>
    <w:basedOn w:val="a"/>
    <w:link w:val="Char"/>
    <w:uiPriority w:val="99"/>
    <w:unhideWhenUsed/>
    <w:rsid w:val="00C73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383A"/>
    <w:rPr>
      <w:sz w:val="18"/>
      <w:szCs w:val="18"/>
    </w:rPr>
  </w:style>
  <w:style w:type="paragraph" w:styleId="a5">
    <w:name w:val="footer"/>
    <w:basedOn w:val="a"/>
    <w:link w:val="Char0"/>
    <w:uiPriority w:val="99"/>
    <w:unhideWhenUsed/>
    <w:rsid w:val="00C7383A"/>
    <w:pPr>
      <w:tabs>
        <w:tab w:val="center" w:pos="4153"/>
        <w:tab w:val="right" w:pos="8306"/>
      </w:tabs>
      <w:snapToGrid w:val="0"/>
      <w:jc w:val="left"/>
    </w:pPr>
    <w:rPr>
      <w:sz w:val="18"/>
      <w:szCs w:val="18"/>
    </w:rPr>
  </w:style>
  <w:style w:type="character" w:customStyle="1" w:styleId="Char0">
    <w:name w:val="页脚 Char"/>
    <w:basedOn w:val="a0"/>
    <w:link w:val="a5"/>
    <w:uiPriority w:val="99"/>
    <w:rsid w:val="00C738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2017-10-14T05:22:00Z</dcterms:created>
  <dcterms:modified xsi:type="dcterms:W3CDTF">2018-03-30T07:16:00Z</dcterms:modified>
</cp:coreProperties>
</file>