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6C" w:rsidRPr="001E01B7" w:rsidRDefault="000C756C" w:rsidP="000C756C">
      <w:pPr>
        <w:rPr>
          <w:sz w:val="24"/>
          <w:szCs w:val="24"/>
        </w:rPr>
      </w:pPr>
      <w:r w:rsidRPr="001E01B7">
        <w:rPr>
          <w:rFonts w:hint="eastAsia"/>
          <w:sz w:val="24"/>
          <w:szCs w:val="24"/>
        </w:rPr>
        <w:t>课题名称：应用信息技术提高高中数学课堂教学有效性的案例研究</w:t>
      </w:r>
    </w:p>
    <w:p w:rsidR="00F70E48" w:rsidRPr="001E01B7" w:rsidRDefault="00F70E48" w:rsidP="000C756C">
      <w:pPr>
        <w:rPr>
          <w:sz w:val="24"/>
          <w:szCs w:val="24"/>
        </w:rPr>
      </w:pPr>
    </w:p>
    <w:p w:rsidR="000C756C" w:rsidRPr="001E01B7" w:rsidRDefault="000C756C" w:rsidP="000C756C">
      <w:pPr>
        <w:rPr>
          <w:sz w:val="24"/>
          <w:szCs w:val="24"/>
        </w:rPr>
      </w:pPr>
      <w:r w:rsidRPr="001E01B7">
        <w:rPr>
          <w:rFonts w:hint="eastAsia"/>
          <w:sz w:val="24"/>
          <w:szCs w:val="24"/>
        </w:rPr>
        <w:t>课题批准号：</w:t>
      </w:r>
      <w:r w:rsidRPr="001E01B7">
        <w:rPr>
          <w:sz w:val="24"/>
          <w:szCs w:val="24"/>
        </w:rPr>
        <w:t>171201020176</w:t>
      </w:r>
    </w:p>
    <w:p w:rsidR="00F70E48" w:rsidRPr="001E01B7" w:rsidRDefault="00F70E48" w:rsidP="000C756C">
      <w:pPr>
        <w:rPr>
          <w:sz w:val="24"/>
          <w:szCs w:val="24"/>
        </w:rPr>
      </w:pPr>
    </w:p>
    <w:p w:rsidR="000C756C" w:rsidRPr="001E01B7" w:rsidRDefault="000C756C" w:rsidP="000C756C">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课题类别：专项课题</w:t>
      </w:r>
      <w:r w:rsidRPr="001E01B7">
        <w:rPr>
          <w:rFonts w:ascii="Tahoma" w:eastAsia="宋体" w:hAnsi="Tahoma" w:cs="Tahoma" w:hint="eastAsia"/>
          <w:color w:val="444444"/>
          <w:kern w:val="0"/>
          <w:sz w:val="24"/>
          <w:szCs w:val="24"/>
        </w:rPr>
        <w:t xml:space="preserve"> </w:t>
      </w:r>
    </w:p>
    <w:p w:rsidR="000C756C" w:rsidRPr="001E01B7" w:rsidRDefault="000C756C" w:rsidP="000C756C">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学科分类：数学</w:t>
      </w:r>
    </w:p>
    <w:p w:rsidR="000C756C" w:rsidRPr="001E01B7" w:rsidRDefault="000C756C" w:rsidP="000C756C">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课题承担单位：天津市第三十二中学</w:t>
      </w:r>
    </w:p>
    <w:p w:rsidR="000C756C" w:rsidRPr="001E01B7" w:rsidRDefault="000C756C" w:rsidP="000C756C">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课题负责人：王冬艳；专业技术职务：一级教师；工作单位：天津市第三十二中学</w:t>
      </w:r>
    </w:p>
    <w:p w:rsidR="00591437" w:rsidRPr="001E01B7" w:rsidRDefault="000C756C"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主要研究人员：</w:t>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1</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刘洋</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高级教师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2</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许敏</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3</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王玮</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4</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张菊鹏</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高级教师</w:t>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5</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梁红玉</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6</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于丽娜</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7</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赵雪茹</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ab/>
      </w:r>
    </w:p>
    <w:p w:rsidR="00591437"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8</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付涛</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p>
    <w:p w:rsidR="000C756C" w:rsidRPr="001E01B7" w:rsidRDefault="00591437" w:rsidP="00591437">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9</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主要研究人员</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朱文娜</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河东区</w:t>
      </w:r>
      <w:r w:rsidRPr="001E01B7">
        <w:rPr>
          <w:rFonts w:ascii="Tahoma" w:eastAsia="宋体" w:hAnsi="Tahoma" w:cs="Tahoma" w:hint="eastAsia"/>
          <w:color w:val="444444"/>
          <w:kern w:val="0"/>
          <w:sz w:val="24"/>
          <w:szCs w:val="24"/>
        </w:rPr>
        <w:tab/>
      </w:r>
      <w:r w:rsidRPr="001E01B7">
        <w:rPr>
          <w:rFonts w:ascii="Tahoma" w:eastAsia="宋体" w:hAnsi="Tahoma" w:cs="Tahoma" w:hint="eastAsia"/>
          <w:color w:val="444444"/>
          <w:kern w:val="0"/>
          <w:sz w:val="24"/>
          <w:szCs w:val="24"/>
        </w:rPr>
        <w:t>天津市第三十二中学</w:t>
      </w:r>
      <w:r w:rsidRPr="001E01B7">
        <w:rPr>
          <w:rFonts w:ascii="Tahoma" w:eastAsia="宋体" w:hAnsi="Tahoma" w:cs="Tahoma" w:hint="eastAsia"/>
          <w:color w:val="444444"/>
          <w:kern w:val="0"/>
          <w:sz w:val="24"/>
          <w:szCs w:val="24"/>
        </w:rPr>
        <w:t xml:space="preserve">   </w:t>
      </w:r>
      <w:r w:rsidRPr="001E01B7">
        <w:rPr>
          <w:rFonts w:ascii="Tahoma" w:eastAsia="宋体" w:hAnsi="Tahoma" w:cs="Tahoma" w:hint="eastAsia"/>
          <w:color w:val="444444"/>
          <w:kern w:val="0"/>
          <w:sz w:val="24"/>
          <w:szCs w:val="24"/>
        </w:rPr>
        <w:t>一级教师</w:t>
      </w:r>
      <w:r w:rsidRPr="001E01B7">
        <w:rPr>
          <w:rFonts w:ascii="Tahoma" w:eastAsia="宋体" w:hAnsi="Tahoma" w:cs="Tahoma" w:hint="eastAsia"/>
          <w:color w:val="444444"/>
          <w:kern w:val="0"/>
          <w:sz w:val="24"/>
          <w:szCs w:val="24"/>
        </w:rPr>
        <w:tab/>
      </w:r>
    </w:p>
    <w:p w:rsidR="000C756C" w:rsidRPr="001E01B7" w:rsidRDefault="000C756C"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color w:val="444444"/>
          <w:kern w:val="0"/>
          <w:sz w:val="24"/>
          <w:szCs w:val="24"/>
        </w:rPr>
      </w:pPr>
    </w:p>
    <w:p w:rsidR="00B2556A" w:rsidRPr="001E01B7" w:rsidRDefault="00B2556A" w:rsidP="000C756C">
      <w:pPr>
        <w:widowControl/>
        <w:shd w:val="clear" w:color="auto" w:fill="FFFFFF"/>
        <w:spacing w:after="300"/>
        <w:jc w:val="left"/>
        <w:textAlignment w:val="center"/>
        <w:rPr>
          <w:rFonts w:ascii="Tahoma" w:eastAsia="宋体" w:hAnsi="Tahoma" w:cs="Tahoma"/>
          <w:b/>
          <w:color w:val="444444"/>
          <w:kern w:val="0"/>
          <w:sz w:val="24"/>
          <w:szCs w:val="24"/>
        </w:rPr>
      </w:pPr>
      <w:r w:rsidRPr="001E01B7">
        <w:rPr>
          <w:rFonts w:ascii="Tahoma" w:eastAsia="宋体" w:hAnsi="Tahoma" w:cs="Tahoma" w:hint="eastAsia"/>
          <w:b/>
          <w:color w:val="444444"/>
          <w:kern w:val="0"/>
          <w:sz w:val="24"/>
          <w:szCs w:val="24"/>
        </w:rPr>
        <w:lastRenderedPageBreak/>
        <w:t>课题研究的内容与方法：</w:t>
      </w:r>
    </w:p>
    <w:p w:rsidR="00F659C2" w:rsidRPr="001E01B7" w:rsidRDefault="00F659C2" w:rsidP="00F659C2">
      <w:pPr>
        <w:widowControl/>
        <w:wordWrap w:val="0"/>
        <w:spacing w:line="360" w:lineRule="auto"/>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一、课题研究的主要内容：</w:t>
      </w:r>
    </w:p>
    <w:p w:rsidR="00F659C2" w:rsidRPr="001E01B7" w:rsidRDefault="00F659C2" w:rsidP="00F659C2">
      <w:pPr>
        <w:widowControl/>
        <w:wordWrap w:val="0"/>
        <w:spacing w:line="360" w:lineRule="auto"/>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（1）通过研究目前数学课堂教学的现状，找出学生在学习过程、教师在授课过程中的主要问题。</w:t>
      </w:r>
    </w:p>
    <w:p w:rsidR="00F659C2" w:rsidRPr="001E01B7" w:rsidRDefault="00F659C2" w:rsidP="00F659C2">
      <w:pPr>
        <w:widowControl/>
        <w:wordWrap w:val="0"/>
        <w:spacing w:line="360" w:lineRule="auto"/>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（2）利用网络教室、平板电脑、电子白板等多媒体信息技术手段开展信息化教学。</w:t>
      </w:r>
    </w:p>
    <w:p w:rsidR="00F659C2" w:rsidRPr="001E01B7" w:rsidRDefault="00F659C2" w:rsidP="00F659C2">
      <w:pPr>
        <w:widowControl/>
        <w:wordWrap w:val="0"/>
        <w:spacing w:line="360" w:lineRule="auto"/>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（3）利用信息技术制作教学课件、录制教学视频、将高中数学知识按模块、分层次的研究，细化到每一章、每一节、每一堂课讲授的数学知识，将课堂教学的目标更加明确。</w:t>
      </w:r>
    </w:p>
    <w:p w:rsidR="00F659C2" w:rsidRPr="001E01B7" w:rsidRDefault="00F659C2" w:rsidP="00F659C2">
      <w:pPr>
        <w:widowControl/>
        <w:spacing w:line="360" w:lineRule="auto"/>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（4）通过课后作业、习题检测、期中期末考试等反馈形式的分析，检测学生对于课堂知识的吸收效果，以及学生学科能力的提升效果。</w:t>
      </w:r>
    </w:p>
    <w:p w:rsidR="00774760" w:rsidRDefault="00774760" w:rsidP="00F659C2">
      <w:pPr>
        <w:widowControl/>
        <w:shd w:val="clear" w:color="auto" w:fill="FFFFFF"/>
        <w:spacing w:after="300" w:line="360" w:lineRule="auto"/>
        <w:jc w:val="left"/>
        <w:textAlignment w:val="center"/>
        <w:rPr>
          <w:rFonts w:ascii="Tahoma" w:eastAsia="宋体" w:hAnsi="Tahoma" w:cs="Tahoma" w:hint="eastAsia"/>
          <w:color w:val="444444"/>
          <w:kern w:val="0"/>
          <w:sz w:val="24"/>
          <w:szCs w:val="24"/>
        </w:rPr>
      </w:pPr>
      <w:r>
        <w:rPr>
          <w:rFonts w:ascii="Tahoma" w:eastAsia="宋体" w:hAnsi="Tahoma" w:cs="Tahoma" w:hint="eastAsia"/>
          <w:color w:val="444444"/>
          <w:kern w:val="0"/>
          <w:sz w:val="24"/>
          <w:szCs w:val="24"/>
        </w:rPr>
        <w:t>二、课题研究的主要方法：</w:t>
      </w:r>
    </w:p>
    <w:p w:rsidR="00B2556A" w:rsidRPr="001E01B7" w:rsidRDefault="00B2556A" w:rsidP="00F659C2">
      <w:pPr>
        <w:widowControl/>
        <w:shd w:val="clear" w:color="auto" w:fill="FFFFFF"/>
        <w:spacing w:after="300" w:line="360" w:lineRule="auto"/>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 xml:space="preserve"> </w:t>
      </w:r>
      <w:r w:rsidR="00774760">
        <w:rPr>
          <w:rFonts w:ascii="Tahoma" w:eastAsia="宋体" w:hAnsi="Tahoma" w:cs="Tahoma" w:hint="eastAsia"/>
          <w:color w:val="444444"/>
          <w:kern w:val="0"/>
          <w:sz w:val="24"/>
          <w:szCs w:val="24"/>
        </w:rPr>
        <w:t xml:space="preserve"> </w:t>
      </w:r>
      <w:r w:rsidRPr="001E01B7">
        <w:rPr>
          <w:rFonts w:ascii="宋体" w:eastAsia="宋体" w:hAnsi="宋体" w:cs="Times New Roman" w:hint="eastAsia"/>
          <w:kern w:val="0"/>
          <w:sz w:val="24"/>
          <w:szCs w:val="24"/>
        </w:rPr>
        <w:t>（</w:t>
      </w:r>
      <w:r w:rsidR="00F659C2" w:rsidRPr="001E01B7">
        <w:rPr>
          <w:rFonts w:ascii="宋体" w:eastAsia="宋体" w:hAnsi="宋体" w:cs="Times New Roman" w:hint="eastAsia"/>
          <w:kern w:val="0"/>
          <w:sz w:val="24"/>
          <w:szCs w:val="24"/>
        </w:rPr>
        <w:t>1</w:t>
      </w:r>
      <w:r w:rsidRPr="001E01B7">
        <w:rPr>
          <w:rFonts w:ascii="宋体" w:eastAsia="宋体" w:hAnsi="宋体" w:cs="Times New Roman" w:hint="eastAsia"/>
          <w:kern w:val="0"/>
          <w:sz w:val="24"/>
          <w:szCs w:val="24"/>
        </w:rPr>
        <w:t>）行动研究法是一种适应小范围内教育改革的探索性的研究方法，其目的不在于建立理论、归纳规律，而是针对教育活动和教育实践中的问题，在行动研究中不断地探索、改进工作，解决教育实际问题。行动研究将改革行动与研究工作相结合，与教育实践的具体改革行动紧密相连。</w:t>
      </w:r>
      <w:r w:rsidRPr="001E01B7">
        <w:rPr>
          <w:rFonts w:ascii="宋体" w:eastAsia="宋体" w:hAnsi="宋体" w:cs="Times New Roman"/>
          <w:kern w:val="0"/>
          <w:sz w:val="24"/>
          <w:szCs w:val="24"/>
        </w:rPr>
        <w:t>我们教师实施校本课程过程中采用的模式基本是：计划——行动——考察——反思</w:t>
      </w:r>
    </w:p>
    <w:p w:rsidR="00B2556A" w:rsidRPr="001E01B7" w:rsidRDefault="00B2556A" w:rsidP="00F659C2">
      <w:pPr>
        <w:widowControl/>
        <w:shd w:val="clear" w:color="auto" w:fill="FFFFFF"/>
        <w:spacing w:after="300" w:line="360" w:lineRule="auto"/>
        <w:jc w:val="left"/>
        <w:textAlignment w:val="center"/>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w:t>
      </w:r>
      <w:r w:rsidR="00F659C2" w:rsidRPr="001E01B7">
        <w:rPr>
          <w:rFonts w:ascii="宋体" w:eastAsia="宋体" w:hAnsi="宋体" w:cs="Times New Roman" w:hint="eastAsia"/>
          <w:kern w:val="0"/>
          <w:sz w:val="24"/>
          <w:szCs w:val="24"/>
        </w:rPr>
        <w:t>2</w:t>
      </w:r>
      <w:r w:rsidRPr="001E01B7">
        <w:rPr>
          <w:rFonts w:ascii="宋体" w:eastAsia="宋体" w:hAnsi="宋体" w:cs="Times New Roman" w:hint="eastAsia"/>
          <w:kern w:val="0"/>
          <w:sz w:val="24"/>
          <w:szCs w:val="24"/>
        </w:rPr>
        <w:t>）问卷调查和检测法。我们在实施过程中利用问卷调查法分析我校信息技术与数学课堂的整合程度。在实践后利用检测法分析运用信息技术提高数学课堂教学的实效性。</w:t>
      </w:r>
    </w:p>
    <w:p w:rsidR="00B2556A" w:rsidRPr="001E01B7" w:rsidRDefault="00B2556A" w:rsidP="00F659C2">
      <w:pPr>
        <w:widowControl/>
        <w:shd w:val="clear" w:color="auto" w:fill="FFFFFF"/>
        <w:spacing w:after="300" w:line="360" w:lineRule="auto"/>
        <w:jc w:val="left"/>
        <w:textAlignment w:val="center"/>
        <w:rPr>
          <w:rFonts w:ascii="宋体" w:eastAsia="宋体" w:hAnsi="宋体" w:cs="Times New Roman"/>
          <w:kern w:val="0"/>
          <w:sz w:val="24"/>
          <w:szCs w:val="24"/>
        </w:rPr>
      </w:pPr>
      <w:r w:rsidRPr="001E01B7">
        <w:rPr>
          <w:rFonts w:ascii="宋体" w:eastAsia="宋体" w:hAnsi="宋体" w:cs="Times New Roman" w:hint="eastAsia"/>
          <w:kern w:val="0"/>
          <w:sz w:val="24"/>
          <w:szCs w:val="24"/>
        </w:rPr>
        <w:t xml:space="preserve">   （</w:t>
      </w:r>
      <w:r w:rsidR="00F659C2" w:rsidRPr="001E01B7">
        <w:rPr>
          <w:rFonts w:ascii="宋体" w:eastAsia="宋体" w:hAnsi="宋体" w:cs="Times New Roman" w:hint="eastAsia"/>
          <w:kern w:val="0"/>
          <w:sz w:val="24"/>
          <w:szCs w:val="24"/>
        </w:rPr>
        <w:t>3</w:t>
      </w:r>
      <w:r w:rsidRPr="001E01B7">
        <w:rPr>
          <w:rFonts w:ascii="宋体" w:eastAsia="宋体" w:hAnsi="宋体" w:cs="Times New Roman" w:hint="eastAsia"/>
          <w:kern w:val="0"/>
          <w:sz w:val="24"/>
          <w:szCs w:val="24"/>
        </w:rPr>
        <w:t>）教育经验总结法是根据教育实践所提供的事实，分析概括教育现象，挖掘现有的经验材料，并使之上升到教育理论的高度，以便更好地指导新的教育实践活动的一种教育科学研究方法。</w:t>
      </w:r>
    </w:p>
    <w:p w:rsidR="00F659C2" w:rsidRPr="001E01B7" w:rsidRDefault="00F659C2" w:rsidP="00F659C2">
      <w:pPr>
        <w:widowControl/>
        <w:shd w:val="clear" w:color="auto" w:fill="FFFFFF"/>
        <w:spacing w:after="300" w:line="360" w:lineRule="auto"/>
        <w:jc w:val="left"/>
        <w:textAlignment w:val="center"/>
        <w:rPr>
          <w:rFonts w:ascii="宋体" w:eastAsia="宋体" w:hAnsi="宋体" w:cs="Times New Roman"/>
          <w:kern w:val="0"/>
          <w:sz w:val="24"/>
          <w:szCs w:val="24"/>
        </w:rPr>
      </w:pPr>
    </w:p>
    <w:p w:rsidR="00F659C2" w:rsidRPr="001E01B7" w:rsidRDefault="00F659C2" w:rsidP="00F659C2">
      <w:pPr>
        <w:widowControl/>
        <w:shd w:val="clear" w:color="auto" w:fill="FFFFFF"/>
        <w:spacing w:after="300" w:line="360" w:lineRule="auto"/>
        <w:jc w:val="left"/>
        <w:textAlignment w:val="center"/>
        <w:rPr>
          <w:rFonts w:ascii="宋体" w:eastAsia="宋体" w:hAnsi="宋体" w:cs="Times New Roman"/>
          <w:kern w:val="0"/>
          <w:sz w:val="24"/>
          <w:szCs w:val="24"/>
        </w:rPr>
      </w:pPr>
    </w:p>
    <w:p w:rsidR="00F659C2" w:rsidRPr="001E01B7" w:rsidRDefault="00F659C2" w:rsidP="00F659C2">
      <w:pPr>
        <w:widowControl/>
        <w:shd w:val="clear" w:color="auto" w:fill="FFFFFF"/>
        <w:spacing w:after="300"/>
        <w:jc w:val="left"/>
        <w:textAlignment w:val="center"/>
        <w:rPr>
          <w:rFonts w:ascii="宋体" w:eastAsia="宋体" w:hAnsi="宋体" w:cs="Times New Roman"/>
          <w:kern w:val="0"/>
          <w:sz w:val="24"/>
          <w:szCs w:val="24"/>
        </w:rPr>
      </w:pPr>
    </w:p>
    <w:p w:rsidR="00F659C2" w:rsidRPr="001E01B7" w:rsidRDefault="00F659C2" w:rsidP="00F659C2">
      <w:pPr>
        <w:widowControl/>
        <w:shd w:val="clear" w:color="auto" w:fill="FFFFFF"/>
        <w:spacing w:after="300"/>
        <w:jc w:val="left"/>
        <w:textAlignment w:val="center"/>
        <w:rPr>
          <w:rFonts w:ascii="Tahoma" w:eastAsia="宋体" w:hAnsi="Tahoma" w:cs="Tahoma"/>
          <w:b/>
          <w:color w:val="444444"/>
          <w:kern w:val="0"/>
          <w:sz w:val="24"/>
          <w:szCs w:val="24"/>
        </w:rPr>
      </w:pPr>
      <w:r w:rsidRPr="001E01B7">
        <w:rPr>
          <w:rFonts w:ascii="Tahoma" w:eastAsia="宋体" w:hAnsi="Tahoma" w:cs="Tahoma" w:hint="eastAsia"/>
          <w:b/>
          <w:color w:val="444444"/>
          <w:kern w:val="0"/>
          <w:sz w:val="24"/>
          <w:szCs w:val="24"/>
        </w:rPr>
        <w:lastRenderedPageBreak/>
        <w:t>课题研究的结论与对策：</w:t>
      </w:r>
    </w:p>
    <w:p w:rsidR="00C9271F" w:rsidRPr="001E01B7" w:rsidRDefault="00C9271F" w:rsidP="00C9271F">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一、课题研究的结论</w:t>
      </w:r>
    </w:p>
    <w:p w:rsidR="001C7B4B" w:rsidRPr="001E01B7" w:rsidRDefault="00774760" w:rsidP="00C9271F">
      <w:pPr>
        <w:widowControl/>
        <w:shd w:val="clear" w:color="auto" w:fill="FFFFFF"/>
        <w:spacing w:after="300" w:line="360" w:lineRule="auto"/>
        <w:jc w:val="left"/>
        <w:textAlignment w:val="center"/>
        <w:rPr>
          <w:rFonts w:ascii="Tahoma" w:eastAsia="宋体" w:hAnsi="Tahoma" w:cs="Tahoma"/>
          <w:color w:val="444444"/>
          <w:kern w:val="0"/>
          <w:sz w:val="24"/>
          <w:szCs w:val="24"/>
        </w:rPr>
      </w:pPr>
      <w:r>
        <w:rPr>
          <w:rFonts w:hint="eastAsia"/>
          <w:color w:val="444444"/>
          <w:sz w:val="24"/>
          <w:szCs w:val="24"/>
          <w:shd w:val="clear" w:color="auto" w:fill="FFFFFF"/>
        </w:rPr>
        <w:t xml:space="preserve">    </w:t>
      </w:r>
      <w:r w:rsidR="00C9271F" w:rsidRPr="001E01B7">
        <w:rPr>
          <w:rFonts w:hint="eastAsia"/>
          <w:color w:val="444444"/>
          <w:sz w:val="24"/>
          <w:szCs w:val="24"/>
          <w:shd w:val="clear" w:color="auto" w:fill="FFFFFF"/>
        </w:rPr>
        <w:t>信息技术应用于数学课堂教学，</w:t>
      </w:r>
      <w:r>
        <w:rPr>
          <w:rFonts w:hint="eastAsia"/>
          <w:color w:val="444444"/>
          <w:sz w:val="24"/>
          <w:szCs w:val="24"/>
          <w:shd w:val="clear" w:color="auto" w:fill="FFFFFF"/>
        </w:rPr>
        <w:t>能</w:t>
      </w:r>
      <w:r w:rsidR="00C9271F" w:rsidRPr="001E01B7">
        <w:rPr>
          <w:rFonts w:hint="eastAsia"/>
          <w:color w:val="444444"/>
          <w:sz w:val="24"/>
          <w:szCs w:val="24"/>
          <w:shd w:val="clear" w:color="auto" w:fill="FFFFFF"/>
        </w:rPr>
        <w:t>更好地突出了数学课堂教学的重、难点，使学生每一堂数学课的知识学习层次更加清晰、学习目的更加明确。在课堂中应用多媒体信息技术培养了教师与学生之间互为主体、互相依存、互相配合的良好关系，更好的发挥了学生的主体性，开发了学生的创造性思维潜力，培养了学生主动参与、团结协作的精神，增进了师生、同伴之间的情感交流，形成自觉运用数学基础知识、基本技能和数学思想方法分析问题、解决问题的能力和意识，使数学核心素养得到了落实。</w:t>
      </w:r>
    </w:p>
    <w:p w:rsidR="00C9271F" w:rsidRPr="001E01B7" w:rsidRDefault="00C9271F" w:rsidP="00C9271F">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一、课题研究的对策：</w:t>
      </w:r>
    </w:p>
    <w:p w:rsidR="001C7B4B" w:rsidRPr="001E01B7" w:rsidRDefault="00774760" w:rsidP="001E01B7">
      <w:pPr>
        <w:widowControl/>
        <w:shd w:val="clear" w:color="auto" w:fill="FFFFFF"/>
        <w:spacing w:after="300" w:line="360" w:lineRule="auto"/>
        <w:jc w:val="left"/>
        <w:textAlignment w:val="center"/>
        <w:rPr>
          <w:color w:val="444444"/>
          <w:sz w:val="24"/>
          <w:szCs w:val="24"/>
          <w:shd w:val="clear" w:color="auto" w:fill="FFFFFF"/>
        </w:rPr>
      </w:pPr>
      <w:r>
        <w:rPr>
          <w:rFonts w:hint="eastAsia"/>
          <w:color w:val="444444"/>
          <w:sz w:val="24"/>
          <w:szCs w:val="24"/>
          <w:shd w:val="clear" w:color="auto" w:fill="FFFFFF"/>
        </w:rPr>
        <w:t xml:space="preserve">    </w:t>
      </w:r>
      <w:r w:rsidR="001C7B4B" w:rsidRPr="001E01B7">
        <w:rPr>
          <w:rFonts w:hint="eastAsia"/>
          <w:color w:val="444444"/>
          <w:sz w:val="24"/>
          <w:szCs w:val="24"/>
          <w:shd w:val="clear" w:color="auto" w:fill="FFFFFF"/>
        </w:rPr>
        <w:t>1.</w:t>
      </w:r>
      <w:r w:rsidR="001C7B4B" w:rsidRPr="001E01B7">
        <w:rPr>
          <w:rFonts w:hint="eastAsia"/>
          <w:color w:val="444444"/>
          <w:sz w:val="24"/>
          <w:szCs w:val="24"/>
          <w:shd w:val="clear" w:color="auto" w:fill="FFFFFF"/>
        </w:rPr>
        <w:t>建立健全课题小组，全力保障课题研究</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为了确保课题研究的顺利开展，我们将课题研究列入学校数学学科组的的工作计划，成立了以课题组长为主的课题研究专题小组，</w:t>
      </w:r>
      <w:r w:rsidRPr="001E01B7">
        <w:rPr>
          <w:color w:val="444444"/>
          <w:sz w:val="24"/>
          <w:szCs w:val="24"/>
          <w:shd w:val="clear" w:color="auto" w:fill="FFFFFF"/>
        </w:rPr>
        <w:t>根据</w:t>
      </w:r>
      <w:r w:rsidRPr="001E01B7">
        <w:rPr>
          <w:rFonts w:hint="eastAsia"/>
          <w:color w:val="444444"/>
          <w:sz w:val="24"/>
          <w:szCs w:val="24"/>
          <w:shd w:val="clear" w:color="auto" w:fill="FFFFFF"/>
        </w:rPr>
        <w:t>课题组老师们的特长进行具体分工，同时还建立完善的课题制度，如经费保障制度、人员奖惩制度等，从人员与管理上确保课题的研究质量。</w:t>
      </w:r>
    </w:p>
    <w:p w:rsidR="001C7B4B" w:rsidRPr="001E01B7" w:rsidRDefault="00774760" w:rsidP="00774760">
      <w:pPr>
        <w:spacing w:line="360" w:lineRule="auto"/>
        <w:rPr>
          <w:color w:val="444444"/>
          <w:sz w:val="24"/>
          <w:szCs w:val="24"/>
          <w:shd w:val="clear" w:color="auto" w:fill="FFFFFF"/>
        </w:rPr>
      </w:pPr>
      <w:r>
        <w:rPr>
          <w:rFonts w:hint="eastAsia"/>
          <w:color w:val="444444"/>
          <w:sz w:val="24"/>
          <w:szCs w:val="24"/>
          <w:shd w:val="clear" w:color="auto" w:fill="FFFFFF"/>
        </w:rPr>
        <w:t xml:space="preserve">    </w:t>
      </w:r>
      <w:r w:rsidR="001C7B4B" w:rsidRPr="001E01B7">
        <w:rPr>
          <w:rFonts w:hint="eastAsia"/>
          <w:color w:val="444444"/>
          <w:sz w:val="24"/>
          <w:szCs w:val="24"/>
          <w:shd w:val="clear" w:color="auto" w:fill="FFFFFF"/>
        </w:rPr>
        <w:t>2.</w:t>
      </w:r>
      <w:r w:rsidR="001C7B4B" w:rsidRPr="001E01B7">
        <w:rPr>
          <w:rFonts w:hint="eastAsia"/>
          <w:color w:val="444444"/>
          <w:sz w:val="24"/>
          <w:szCs w:val="24"/>
          <w:shd w:val="clear" w:color="auto" w:fill="FFFFFF"/>
        </w:rPr>
        <w:t>理论与实践并进，全力推进课题研究</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理论是实践的航标，因此进行理论学习是我们课题组一定要坚持执行的工作重点之一。我们将先进的教学理论学习渗透在平时的学习生活中，培养课题组成员做学习型教师的思想意识，养成学习的习惯。我们学习</w:t>
      </w:r>
      <w:r w:rsidRPr="001E01B7">
        <w:rPr>
          <w:color w:val="444444"/>
          <w:sz w:val="24"/>
          <w:szCs w:val="24"/>
          <w:shd w:val="clear" w:color="auto" w:fill="FFFFFF"/>
        </w:rPr>
        <w:t>《普通高中数学课程标准</w:t>
      </w:r>
      <w:r w:rsidRPr="001E01B7">
        <w:rPr>
          <w:color w:val="444444"/>
          <w:sz w:val="24"/>
          <w:szCs w:val="24"/>
          <w:shd w:val="clear" w:color="auto" w:fill="FFFFFF"/>
        </w:rPr>
        <w:t>(</w:t>
      </w:r>
      <w:r w:rsidRPr="001E01B7">
        <w:rPr>
          <w:color w:val="444444"/>
          <w:sz w:val="24"/>
          <w:szCs w:val="24"/>
          <w:shd w:val="clear" w:color="auto" w:fill="FFFFFF"/>
        </w:rPr>
        <w:t>修订稿</w:t>
      </w:r>
      <w:r w:rsidRPr="001E01B7">
        <w:rPr>
          <w:color w:val="444444"/>
          <w:sz w:val="24"/>
          <w:szCs w:val="24"/>
          <w:shd w:val="clear" w:color="auto" w:fill="FFFFFF"/>
        </w:rPr>
        <w:t>)</w:t>
      </w:r>
      <w:r w:rsidRPr="001E01B7">
        <w:rPr>
          <w:color w:val="444444"/>
          <w:sz w:val="24"/>
          <w:szCs w:val="24"/>
          <w:shd w:val="clear" w:color="auto" w:fill="FFFFFF"/>
        </w:rPr>
        <w:t>》</w:t>
      </w:r>
      <w:r w:rsidRPr="001E01B7">
        <w:rPr>
          <w:rFonts w:hint="eastAsia"/>
          <w:color w:val="444444"/>
          <w:sz w:val="24"/>
          <w:szCs w:val="24"/>
          <w:shd w:val="clear" w:color="auto" w:fill="FFFFFF"/>
        </w:rPr>
        <w:t>，</w:t>
      </w:r>
      <w:r w:rsidRPr="001E01B7">
        <w:rPr>
          <w:color w:val="444444"/>
          <w:sz w:val="24"/>
          <w:szCs w:val="24"/>
          <w:shd w:val="clear" w:color="auto" w:fill="FFFFFF"/>
        </w:rPr>
        <w:t>《以概念为本的课程与教学：培养核心素养的绝佳实践》，《高效课堂：备课、上课、说课、听课、评课》</w:t>
      </w:r>
      <w:r w:rsidRPr="001E01B7">
        <w:rPr>
          <w:rFonts w:hint="eastAsia"/>
          <w:color w:val="444444"/>
          <w:sz w:val="24"/>
          <w:szCs w:val="24"/>
          <w:shd w:val="clear" w:color="auto" w:fill="FFFFFF"/>
        </w:rPr>
        <w:t xml:space="preserve"> </w:t>
      </w:r>
      <w:r w:rsidRPr="001E01B7">
        <w:rPr>
          <w:rFonts w:hint="eastAsia"/>
          <w:color w:val="444444"/>
          <w:sz w:val="24"/>
          <w:szCs w:val="24"/>
          <w:shd w:val="clear" w:color="auto" w:fill="FFFFFF"/>
        </w:rPr>
        <w:t>，</w:t>
      </w:r>
      <w:r w:rsidRPr="001E01B7">
        <w:rPr>
          <w:color w:val="444444"/>
          <w:sz w:val="24"/>
          <w:szCs w:val="24"/>
          <w:shd w:val="clear" w:color="auto" w:fill="FFFFFF"/>
        </w:rPr>
        <w:t>《微课视频制作与翻转课堂教学》</w:t>
      </w:r>
      <w:r w:rsidRPr="001E01B7">
        <w:rPr>
          <w:rFonts w:hint="eastAsia"/>
          <w:color w:val="444444"/>
          <w:sz w:val="24"/>
          <w:szCs w:val="24"/>
          <w:shd w:val="clear" w:color="auto" w:fill="FFFFFF"/>
        </w:rPr>
        <w:t xml:space="preserve"> </w:t>
      </w:r>
      <w:r w:rsidRPr="001E01B7">
        <w:rPr>
          <w:rFonts w:hint="eastAsia"/>
          <w:color w:val="444444"/>
          <w:sz w:val="24"/>
          <w:szCs w:val="24"/>
          <w:shd w:val="clear" w:color="auto" w:fill="FFFFFF"/>
        </w:rPr>
        <w:t>，</w:t>
      </w:r>
      <w:r w:rsidRPr="001E01B7">
        <w:rPr>
          <w:color w:val="444444"/>
          <w:sz w:val="24"/>
          <w:szCs w:val="24"/>
          <w:shd w:val="clear" w:color="auto" w:fill="FFFFFF"/>
        </w:rPr>
        <w:t>《读懂课堂》等多本教育教学理论书籍</w:t>
      </w:r>
      <w:r w:rsidRPr="001E01B7">
        <w:rPr>
          <w:rFonts w:hint="eastAsia"/>
          <w:color w:val="444444"/>
          <w:sz w:val="24"/>
          <w:szCs w:val="24"/>
          <w:shd w:val="clear" w:color="auto" w:fill="FFFFFF"/>
        </w:rPr>
        <w:t>，课题组成员定期一</w:t>
      </w:r>
      <w:r w:rsidRPr="001E01B7">
        <w:rPr>
          <w:color w:val="444444"/>
          <w:sz w:val="24"/>
          <w:szCs w:val="24"/>
          <w:shd w:val="clear" w:color="auto" w:fill="FFFFFF"/>
        </w:rPr>
        <w:t>起学习</w:t>
      </w:r>
      <w:r w:rsidRPr="001E01B7">
        <w:rPr>
          <w:rFonts w:hint="eastAsia"/>
          <w:color w:val="444444"/>
          <w:sz w:val="24"/>
          <w:szCs w:val="24"/>
          <w:shd w:val="clear" w:color="auto" w:fill="FFFFFF"/>
        </w:rPr>
        <w:t>《中国电化教育》，《电化教育研究》等期刊杂志</w:t>
      </w:r>
      <w:r w:rsidRPr="001E01B7">
        <w:rPr>
          <w:color w:val="444444"/>
          <w:sz w:val="24"/>
          <w:szCs w:val="24"/>
          <w:shd w:val="clear" w:color="auto" w:fill="FFFFFF"/>
        </w:rPr>
        <w:t>，课题组长带头并要求和督促组员每月必须至少写两次围绕课题研究的学习的反思。其中教学云平台给我们课题组所有成员提供了一个较好的交流平台，老师们有好的文章、外出的学习收获、执教公开研讨课的教案及反思、所思所想等都发布在云平台上供大家学习交流，同时老师们对课题研究过程中出现的疑难、困惑能及时提出一些经验和建议，全组老师一起积</w:t>
      </w:r>
      <w:r w:rsidRPr="001E01B7">
        <w:rPr>
          <w:color w:val="444444"/>
          <w:sz w:val="24"/>
          <w:szCs w:val="24"/>
          <w:shd w:val="clear" w:color="auto" w:fill="FFFFFF"/>
        </w:rPr>
        <w:lastRenderedPageBreak/>
        <w:t>极探讨，对改进教学水平产生了很大程度上的启示和帮助，也推进了课题的研究进度。</w:t>
      </w:r>
      <w:r w:rsidRPr="001E01B7">
        <w:rPr>
          <w:rFonts w:hint="eastAsia"/>
          <w:color w:val="444444"/>
          <w:sz w:val="24"/>
          <w:szCs w:val="24"/>
          <w:shd w:val="clear" w:color="auto" w:fill="FFFFFF"/>
        </w:rPr>
        <w:t>在研究过程中</w:t>
      </w:r>
      <w:r w:rsidRPr="001E01B7">
        <w:rPr>
          <w:color w:val="444444"/>
          <w:sz w:val="24"/>
          <w:szCs w:val="24"/>
          <w:shd w:val="clear" w:color="auto" w:fill="FFFFFF"/>
        </w:rPr>
        <w:t>我</w:t>
      </w:r>
      <w:r w:rsidRPr="001E01B7">
        <w:rPr>
          <w:rFonts w:hint="eastAsia"/>
          <w:color w:val="444444"/>
          <w:sz w:val="24"/>
          <w:szCs w:val="24"/>
          <w:shd w:val="clear" w:color="auto" w:fill="FFFFFF"/>
        </w:rPr>
        <w:t>们</w:t>
      </w:r>
      <w:r w:rsidRPr="001E01B7">
        <w:rPr>
          <w:color w:val="444444"/>
          <w:sz w:val="24"/>
          <w:szCs w:val="24"/>
          <w:shd w:val="clear" w:color="auto" w:fill="FFFFFF"/>
        </w:rPr>
        <w:t>还</w:t>
      </w:r>
      <w:r w:rsidRPr="001E01B7">
        <w:rPr>
          <w:rFonts w:hint="eastAsia"/>
          <w:color w:val="444444"/>
          <w:sz w:val="24"/>
          <w:szCs w:val="24"/>
          <w:shd w:val="clear" w:color="auto" w:fill="FFFFFF"/>
        </w:rPr>
        <w:t>邀请</w:t>
      </w:r>
      <w:r w:rsidRPr="001E01B7">
        <w:rPr>
          <w:color w:val="444444"/>
          <w:sz w:val="24"/>
          <w:szCs w:val="24"/>
          <w:shd w:val="clear" w:color="auto" w:fill="FFFFFF"/>
        </w:rPr>
        <w:t>市</w:t>
      </w:r>
      <w:r w:rsidRPr="001E01B7">
        <w:rPr>
          <w:rFonts w:hint="eastAsia"/>
          <w:color w:val="444444"/>
          <w:sz w:val="24"/>
          <w:szCs w:val="24"/>
          <w:shd w:val="clear" w:color="auto" w:fill="FFFFFF"/>
        </w:rPr>
        <w:t>、区级</w:t>
      </w:r>
      <w:r w:rsidRPr="001E01B7">
        <w:rPr>
          <w:color w:val="444444"/>
          <w:sz w:val="24"/>
          <w:szCs w:val="24"/>
          <w:shd w:val="clear" w:color="auto" w:fill="FFFFFF"/>
        </w:rPr>
        <w:t>的</w:t>
      </w:r>
      <w:r w:rsidRPr="001E01B7">
        <w:rPr>
          <w:rFonts w:hint="eastAsia"/>
          <w:color w:val="444444"/>
          <w:sz w:val="24"/>
          <w:szCs w:val="24"/>
          <w:shd w:val="clear" w:color="auto" w:fill="FFFFFF"/>
        </w:rPr>
        <w:t>教研员</w:t>
      </w:r>
      <w:r w:rsidRPr="001E01B7">
        <w:rPr>
          <w:color w:val="444444"/>
          <w:sz w:val="24"/>
          <w:szCs w:val="24"/>
          <w:shd w:val="clear" w:color="auto" w:fill="FFFFFF"/>
        </w:rPr>
        <w:t>为我们讲解新的</w:t>
      </w:r>
      <w:r w:rsidRPr="001E01B7">
        <w:rPr>
          <w:rFonts w:hint="eastAsia"/>
          <w:color w:val="444444"/>
          <w:sz w:val="24"/>
          <w:szCs w:val="24"/>
          <w:shd w:val="clear" w:color="auto" w:fill="FFFFFF"/>
        </w:rPr>
        <w:t>课</w:t>
      </w:r>
      <w:r w:rsidRPr="001E01B7">
        <w:rPr>
          <w:color w:val="444444"/>
          <w:sz w:val="24"/>
          <w:szCs w:val="24"/>
          <w:shd w:val="clear" w:color="auto" w:fill="FFFFFF"/>
        </w:rPr>
        <w:t>改的要求，新的教学</w:t>
      </w:r>
      <w:r w:rsidRPr="001E01B7">
        <w:rPr>
          <w:rFonts w:hint="eastAsia"/>
          <w:color w:val="444444"/>
          <w:sz w:val="24"/>
          <w:szCs w:val="24"/>
          <w:shd w:val="clear" w:color="auto" w:fill="FFFFFF"/>
        </w:rPr>
        <w:t>动态</w:t>
      </w:r>
      <w:r w:rsidRPr="001E01B7">
        <w:rPr>
          <w:color w:val="444444"/>
          <w:sz w:val="24"/>
          <w:szCs w:val="24"/>
          <w:shd w:val="clear" w:color="auto" w:fill="FFFFFF"/>
        </w:rPr>
        <w:t>，</w:t>
      </w:r>
      <w:r w:rsidRPr="001E01B7">
        <w:rPr>
          <w:rFonts w:hint="eastAsia"/>
          <w:color w:val="444444"/>
          <w:sz w:val="24"/>
          <w:szCs w:val="24"/>
          <w:shd w:val="clear" w:color="auto" w:fill="FFFFFF"/>
        </w:rPr>
        <w:t>使</w:t>
      </w:r>
      <w:r w:rsidRPr="001E01B7">
        <w:rPr>
          <w:color w:val="444444"/>
          <w:sz w:val="24"/>
          <w:szCs w:val="24"/>
          <w:shd w:val="clear" w:color="auto" w:fill="FFFFFF"/>
        </w:rPr>
        <w:t>课题组的研究</w:t>
      </w:r>
      <w:r w:rsidRPr="001E01B7">
        <w:rPr>
          <w:rFonts w:hint="eastAsia"/>
          <w:color w:val="444444"/>
          <w:sz w:val="24"/>
          <w:szCs w:val="24"/>
          <w:shd w:val="clear" w:color="auto" w:fill="FFFFFF"/>
        </w:rPr>
        <w:t>过程</w:t>
      </w:r>
      <w:r w:rsidRPr="001E01B7">
        <w:rPr>
          <w:color w:val="444444"/>
          <w:sz w:val="24"/>
          <w:szCs w:val="24"/>
          <w:shd w:val="clear" w:color="auto" w:fill="FFFFFF"/>
        </w:rPr>
        <w:t>和</w:t>
      </w:r>
      <w:r w:rsidRPr="001E01B7">
        <w:rPr>
          <w:rFonts w:hint="eastAsia"/>
          <w:color w:val="444444"/>
          <w:sz w:val="24"/>
          <w:szCs w:val="24"/>
          <w:shd w:val="clear" w:color="auto" w:fill="FFFFFF"/>
        </w:rPr>
        <w:t>结果</w:t>
      </w:r>
      <w:r w:rsidRPr="001E01B7">
        <w:rPr>
          <w:color w:val="444444"/>
          <w:sz w:val="24"/>
          <w:szCs w:val="24"/>
          <w:shd w:val="clear" w:color="auto" w:fill="FFFFFF"/>
        </w:rPr>
        <w:t>能更好的</w:t>
      </w:r>
      <w:r w:rsidRPr="001E01B7">
        <w:rPr>
          <w:rFonts w:hint="eastAsia"/>
          <w:color w:val="444444"/>
          <w:sz w:val="24"/>
          <w:szCs w:val="24"/>
          <w:shd w:val="clear" w:color="auto" w:fill="FFFFFF"/>
        </w:rPr>
        <w:t>体现课改的要求</w:t>
      </w:r>
      <w:r w:rsidRPr="001E01B7">
        <w:rPr>
          <w:color w:val="444444"/>
          <w:sz w:val="24"/>
          <w:szCs w:val="24"/>
          <w:shd w:val="clear" w:color="auto" w:fill="FFFFFF"/>
        </w:rPr>
        <w:t>，</w:t>
      </w:r>
      <w:r w:rsidRPr="001E01B7">
        <w:rPr>
          <w:rFonts w:hint="eastAsia"/>
          <w:color w:val="444444"/>
          <w:sz w:val="24"/>
          <w:szCs w:val="24"/>
          <w:shd w:val="clear" w:color="auto" w:fill="FFFFFF"/>
        </w:rPr>
        <w:t>进一步的</w:t>
      </w:r>
      <w:r w:rsidRPr="001E01B7">
        <w:rPr>
          <w:color w:val="444444"/>
          <w:sz w:val="24"/>
          <w:szCs w:val="24"/>
          <w:shd w:val="clear" w:color="auto" w:fill="FFFFFF"/>
        </w:rPr>
        <w:t>在学校教学</w:t>
      </w:r>
      <w:r w:rsidRPr="001E01B7">
        <w:rPr>
          <w:rFonts w:hint="eastAsia"/>
          <w:color w:val="444444"/>
          <w:sz w:val="24"/>
          <w:szCs w:val="24"/>
          <w:shd w:val="clear" w:color="auto" w:fill="FFFFFF"/>
        </w:rPr>
        <w:t>中</w:t>
      </w:r>
      <w:r w:rsidRPr="001E01B7">
        <w:rPr>
          <w:color w:val="444444"/>
          <w:sz w:val="24"/>
          <w:szCs w:val="24"/>
          <w:shd w:val="clear" w:color="auto" w:fill="FFFFFF"/>
        </w:rPr>
        <w:t>落实核心素养。</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3.</w:t>
      </w:r>
      <w:r w:rsidRPr="001E01B7">
        <w:rPr>
          <w:rFonts w:hint="eastAsia"/>
          <w:color w:val="444444"/>
          <w:sz w:val="24"/>
          <w:szCs w:val="24"/>
          <w:shd w:val="clear" w:color="auto" w:fill="FFFFFF"/>
        </w:rPr>
        <w:t>分析整合学校资源，全力落实课题研究</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为了确保课题</w:t>
      </w:r>
      <w:r w:rsidRPr="001E01B7">
        <w:rPr>
          <w:color w:val="444444"/>
          <w:sz w:val="24"/>
          <w:szCs w:val="24"/>
          <w:shd w:val="clear" w:color="auto" w:fill="FFFFFF"/>
        </w:rPr>
        <w:t>顺</w:t>
      </w:r>
      <w:r w:rsidRPr="001E01B7">
        <w:rPr>
          <w:rFonts w:hint="eastAsia"/>
          <w:color w:val="444444"/>
          <w:sz w:val="24"/>
          <w:szCs w:val="24"/>
          <w:shd w:val="clear" w:color="auto" w:fill="FFFFFF"/>
        </w:rPr>
        <w:t>利有序的开展，</w:t>
      </w:r>
      <w:r w:rsidRPr="001E01B7">
        <w:rPr>
          <w:color w:val="444444"/>
          <w:sz w:val="24"/>
          <w:szCs w:val="24"/>
          <w:shd w:val="clear" w:color="auto" w:fill="FFFFFF"/>
        </w:rPr>
        <w:t>我们课题组的所有</w:t>
      </w:r>
      <w:r w:rsidRPr="001E01B7">
        <w:rPr>
          <w:rFonts w:hint="eastAsia"/>
          <w:color w:val="444444"/>
          <w:sz w:val="24"/>
          <w:szCs w:val="24"/>
          <w:shd w:val="clear" w:color="auto" w:fill="FFFFFF"/>
        </w:rPr>
        <w:t>成员</w:t>
      </w:r>
      <w:r w:rsidRPr="001E01B7">
        <w:rPr>
          <w:color w:val="444444"/>
          <w:sz w:val="24"/>
          <w:szCs w:val="24"/>
          <w:shd w:val="clear" w:color="auto" w:fill="FFFFFF"/>
        </w:rPr>
        <w:t>，分工合作，分头落</w:t>
      </w:r>
      <w:r w:rsidRPr="001E01B7">
        <w:rPr>
          <w:rFonts w:hint="eastAsia"/>
          <w:color w:val="444444"/>
          <w:sz w:val="24"/>
          <w:szCs w:val="24"/>
          <w:shd w:val="clear" w:color="auto" w:fill="FFFFFF"/>
        </w:rPr>
        <w:t>实各项资源。</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w:t>
      </w:r>
      <w:r w:rsidRPr="001E01B7">
        <w:rPr>
          <w:rFonts w:hint="eastAsia"/>
          <w:color w:val="444444"/>
          <w:sz w:val="24"/>
          <w:szCs w:val="24"/>
          <w:shd w:val="clear" w:color="auto" w:fill="FFFFFF"/>
        </w:rPr>
        <w:t>1</w:t>
      </w:r>
      <w:r w:rsidRPr="001E01B7">
        <w:rPr>
          <w:rFonts w:hint="eastAsia"/>
          <w:color w:val="444444"/>
          <w:sz w:val="24"/>
          <w:szCs w:val="24"/>
          <w:shd w:val="clear" w:color="auto" w:fill="FFFFFF"/>
        </w:rPr>
        <w:t>）、通过研究之前的数学课堂教学的现状，找出学生在学习过程、教师在授课过程中的主要问题。根据</w:t>
      </w:r>
      <w:r w:rsidRPr="001E01B7">
        <w:rPr>
          <w:color w:val="444444"/>
          <w:sz w:val="24"/>
          <w:szCs w:val="24"/>
          <w:shd w:val="clear" w:color="auto" w:fill="FFFFFF"/>
        </w:rPr>
        <w:t>教学的现状</w:t>
      </w:r>
      <w:r w:rsidRPr="001E01B7">
        <w:rPr>
          <w:rFonts w:hint="eastAsia"/>
          <w:color w:val="444444"/>
          <w:sz w:val="24"/>
          <w:szCs w:val="24"/>
          <w:shd w:val="clear" w:color="auto" w:fill="FFFFFF"/>
        </w:rPr>
        <w:t>进行教与学的双向研究</w:t>
      </w:r>
      <w:r w:rsidRPr="001E01B7">
        <w:rPr>
          <w:color w:val="444444"/>
          <w:sz w:val="24"/>
          <w:szCs w:val="24"/>
          <w:shd w:val="clear" w:color="auto" w:fill="FFFFFF"/>
        </w:rPr>
        <w:t>，整理</w:t>
      </w:r>
      <w:r w:rsidRPr="001E01B7">
        <w:rPr>
          <w:rFonts w:hint="eastAsia"/>
          <w:color w:val="444444"/>
          <w:sz w:val="24"/>
          <w:szCs w:val="24"/>
          <w:shd w:val="clear" w:color="auto" w:fill="FFFFFF"/>
        </w:rPr>
        <w:t>调查问卷</w:t>
      </w:r>
      <w:r w:rsidRPr="001E01B7">
        <w:rPr>
          <w:color w:val="444444"/>
          <w:sz w:val="24"/>
          <w:szCs w:val="24"/>
          <w:shd w:val="clear" w:color="auto" w:fill="FFFFFF"/>
        </w:rPr>
        <w:t>，</w:t>
      </w:r>
      <w:r w:rsidRPr="001E01B7">
        <w:rPr>
          <w:rFonts w:hint="eastAsia"/>
          <w:color w:val="444444"/>
          <w:sz w:val="24"/>
          <w:szCs w:val="24"/>
          <w:shd w:val="clear" w:color="auto" w:fill="FFFFFF"/>
        </w:rPr>
        <w:t>摸清</w:t>
      </w:r>
      <w:r w:rsidRPr="001E01B7">
        <w:rPr>
          <w:color w:val="444444"/>
          <w:sz w:val="24"/>
          <w:szCs w:val="24"/>
          <w:shd w:val="clear" w:color="auto" w:fill="FFFFFF"/>
        </w:rPr>
        <w:t>学生学习的</w:t>
      </w:r>
      <w:r w:rsidRPr="001E01B7">
        <w:rPr>
          <w:rFonts w:hint="eastAsia"/>
          <w:color w:val="444444"/>
          <w:sz w:val="24"/>
          <w:szCs w:val="24"/>
          <w:shd w:val="clear" w:color="auto" w:fill="FFFFFF"/>
        </w:rPr>
        <w:t>实际现状，</w:t>
      </w:r>
      <w:r w:rsidRPr="001E01B7">
        <w:rPr>
          <w:color w:val="444444"/>
          <w:sz w:val="24"/>
          <w:szCs w:val="24"/>
          <w:shd w:val="clear" w:color="auto" w:fill="FFFFFF"/>
        </w:rPr>
        <w:t>然后对症下</w:t>
      </w:r>
      <w:r w:rsidRPr="001E01B7">
        <w:rPr>
          <w:rFonts w:hint="eastAsia"/>
          <w:color w:val="444444"/>
          <w:sz w:val="24"/>
          <w:szCs w:val="24"/>
          <w:shd w:val="clear" w:color="auto" w:fill="FFFFFF"/>
        </w:rPr>
        <w:t>药</w:t>
      </w:r>
      <w:r w:rsidRPr="001E01B7">
        <w:rPr>
          <w:color w:val="444444"/>
          <w:sz w:val="24"/>
          <w:szCs w:val="24"/>
          <w:shd w:val="clear" w:color="auto" w:fill="FFFFFF"/>
        </w:rPr>
        <w:t>，有针对性的</w:t>
      </w:r>
      <w:r w:rsidRPr="001E01B7">
        <w:rPr>
          <w:rFonts w:hint="eastAsia"/>
          <w:color w:val="444444"/>
          <w:sz w:val="24"/>
          <w:szCs w:val="24"/>
          <w:shd w:val="clear" w:color="auto" w:fill="FFFFFF"/>
        </w:rPr>
        <w:t>根据学校的</w:t>
      </w:r>
      <w:r w:rsidRPr="001E01B7">
        <w:rPr>
          <w:color w:val="444444"/>
          <w:sz w:val="24"/>
          <w:szCs w:val="24"/>
          <w:shd w:val="clear" w:color="auto" w:fill="FFFFFF"/>
        </w:rPr>
        <w:t>现状开展</w:t>
      </w:r>
      <w:r w:rsidRPr="001E01B7">
        <w:rPr>
          <w:rFonts w:hint="eastAsia"/>
          <w:color w:val="444444"/>
          <w:sz w:val="24"/>
          <w:szCs w:val="24"/>
          <w:shd w:val="clear" w:color="auto" w:fill="FFFFFF"/>
        </w:rPr>
        <w:t>下一</w:t>
      </w:r>
      <w:r w:rsidRPr="001E01B7">
        <w:rPr>
          <w:color w:val="444444"/>
          <w:sz w:val="24"/>
          <w:szCs w:val="24"/>
          <w:shd w:val="clear" w:color="auto" w:fill="FFFFFF"/>
        </w:rPr>
        <w:t>步的研究</w:t>
      </w:r>
      <w:r w:rsidRPr="001E01B7">
        <w:rPr>
          <w:rFonts w:hint="eastAsia"/>
          <w:color w:val="444444"/>
          <w:sz w:val="24"/>
          <w:szCs w:val="24"/>
          <w:shd w:val="clear" w:color="auto" w:fill="FFFFFF"/>
        </w:rPr>
        <w:t>。</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w:t>
      </w:r>
      <w:r w:rsidRPr="001E01B7">
        <w:rPr>
          <w:rFonts w:hint="eastAsia"/>
          <w:color w:val="444444"/>
          <w:sz w:val="24"/>
          <w:szCs w:val="24"/>
          <w:shd w:val="clear" w:color="auto" w:fill="FFFFFF"/>
        </w:rPr>
        <w:t>2</w:t>
      </w:r>
      <w:r w:rsidRPr="001E01B7">
        <w:rPr>
          <w:rFonts w:hint="eastAsia"/>
          <w:color w:val="444444"/>
          <w:sz w:val="24"/>
          <w:szCs w:val="24"/>
          <w:shd w:val="clear" w:color="auto" w:fill="FFFFFF"/>
        </w:rPr>
        <w:t>）、利用数学实验室、网络教室、平板电脑、电子白板等多媒体信息技术手段开展信息化教学。</w:t>
      </w:r>
    </w:p>
    <w:p w:rsidR="001C7B4B" w:rsidRPr="001E01B7" w:rsidRDefault="001C7B4B" w:rsidP="001E01B7">
      <w:pPr>
        <w:spacing w:line="360" w:lineRule="auto"/>
        <w:ind w:firstLineChars="200" w:firstLine="480"/>
        <w:rPr>
          <w:color w:val="444444"/>
          <w:sz w:val="24"/>
          <w:szCs w:val="24"/>
          <w:shd w:val="clear" w:color="auto" w:fill="FFFFFF"/>
        </w:rPr>
      </w:pPr>
      <w:r w:rsidRPr="001E01B7">
        <w:rPr>
          <w:rFonts w:hint="eastAsia"/>
          <w:color w:val="444444"/>
          <w:sz w:val="24"/>
          <w:szCs w:val="24"/>
          <w:shd w:val="clear" w:color="auto" w:fill="FFFFFF"/>
        </w:rPr>
        <w:t>（</w:t>
      </w:r>
      <w:r w:rsidRPr="001E01B7">
        <w:rPr>
          <w:rFonts w:hint="eastAsia"/>
          <w:color w:val="444444"/>
          <w:sz w:val="24"/>
          <w:szCs w:val="24"/>
          <w:shd w:val="clear" w:color="auto" w:fill="FFFFFF"/>
        </w:rPr>
        <w:t>3</w:t>
      </w:r>
      <w:r w:rsidRPr="001E01B7">
        <w:rPr>
          <w:rFonts w:hint="eastAsia"/>
          <w:color w:val="444444"/>
          <w:sz w:val="24"/>
          <w:szCs w:val="24"/>
          <w:shd w:val="clear" w:color="auto" w:fill="FFFFFF"/>
        </w:rPr>
        <w:t>）、利用信息技术制作教学课件、录制教学视频、将高中数学知识按模块、分层次的研究，细化到每一章、每一节、每一堂课讲授的数学知识，将课堂教学的目标更加明确。我们分别在高一，高二，高三三个年级的教材中挑选经典教学内容，然后将课堂教学作为开展课题实践研究的主要场所，并且结合学校的机房，网络教室开展教学实践，整理经典教学案例，并且通过对学生的课堂提问，随堂小测，阶段检测，期中，期末统考做数据分析，反馈信息技术在数学课堂应用中对教学产生的实际效果。</w:t>
      </w:r>
    </w:p>
    <w:p w:rsidR="001C7B4B" w:rsidRDefault="001C7B4B" w:rsidP="001E01B7">
      <w:pPr>
        <w:spacing w:line="360" w:lineRule="auto"/>
        <w:ind w:firstLineChars="200" w:firstLine="480"/>
        <w:rPr>
          <w:rFonts w:ascii="Tahoma" w:hAnsi="Tahoma" w:cs="Tahoma"/>
          <w:color w:val="444444"/>
          <w:sz w:val="24"/>
          <w:szCs w:val="24"/>
          <w:shd w:val="clear" w:color="auto" w:fill="FFFFFF"/>
        </w:rPr>
      </w:pPr>
      <w:r w:rsidRPr="001E01B7">
        <w:rPr>
          <w:rFonts w:hint="eastAsia"/>
          <w:color w:val="444444"/>
          <w:sz w:val="24"/>
          <w:szCs w:val="24"/>
          <w:shd w:val="clear" w:color="auto" w:fill="FFFFFF"/>
        </w:rPr>
        <w:t>（</w:t>
      </w:r>
      <w:r w:rsidRPr="001E01B7">
        <w:rPr>
          <w:rFonts w:hint="eastAsia"/>
          <w:color w:val="444444"/>
          <w:sz w:val="24"/>
          <w:szCs w:val="24"/>
          <w:shd w:val="clear" w:color="auto" w:fill="FFFFFF"/>
        </w:rPr>
        <w:t>4</w:t>
      </w:r>
      <w:r w:rsidRPr="001E01B7">
        <w:rPr>
          <w:rFonts w:hint="eastAsia"/>
          <w:color w:val="444444"/>
          <w:sz w:val="24"/>
          <w:szCs w:val="24"/>
          <w:shd w:val="clear" w:color="auto" w:fill="FFFFFF"/>
        </w:rPr>
        <w:t>）、通过课后作业、习题检测、期中期末考试等反馈形式的分析，检测学生对于课堂知识的吸收效果，以及学生学科</w:t>
      </w:r>
      <w:r w:rsidRPr="001E01B7">
        <w:rPr>
          <w:rFonts w:ascii="Tahoma" w:hAnsi="Tahoma" w:cs="Tahoma" w:hint="eastAsia"/>
          <w:color w:val="444444"/>
          <w:sz w:val="24"/>
          <w:szCs w:val="24"/>
          <w:shd w:val="clear" w:color="auto" w:fill="FFFFFF"/>
        </w:rPr>
        <w:t>能力的提升效果。</w:t>
      </w: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Default="00774760" w:rsidP="001E01B7">
      <w:pPr>
        <w:spacing w:line="360" w:lineRule="auto"/>
        <w:ind w:firstLineChars="200" w:firstLine="480"/>
        <w:rPr>
          <w:rFonts w:ascii="Tahoma" w:hAnsi="Tahoma" w:cs="Tahoma"/>
          <w:color w:val="444444"/>
          <w:sz w:val="24"/>
          <w:szCs w:val="24"/>
          <w:shd w:val="clear" w:color="auto" w:fill="FFFFFF"/>
        </w:rPr>
      </w:pPr>
    </w:p>
    <w:p w:rsidR="00774760" w:rsidRPr="001E01B7" w:rsidRDefault="00774760" w:rsidP="001E01B7">
      <w:pPr>
        <w:spacing w:line="360" w:lineRule="auto"/>
        <w:ind w:firstLineChars="200" w:firstLine="480"/>
        <w:rPr>
          <w:rFonts w:ascii="Tahoma" w:hAnsi="Tahoma" w:cs="Tahoma" w:hint="eastAsia"/>
          <w:color w:val="444444"/>
          <w:sz w:val="24"/>
          <w:szCs w:val="24"/>
          <w:shd w:val="clear" w:color="auto" w:fill="FFFFFF"/>
        </w:rPr>
      </w:pPr>
    </w:p>
    <w:p w:rsidR="00D0070B" w:rsidRPr="001E01B7" w:rsidRDefault="00D0070B" w:rsidP="00D0070B">
      <w:pPr>
        <w:widowControl/>
        <w:shd w:val="clear" w:color="auto" w:fill="FFFFFF"/>
        <w:spacing w:after="300"/>
        <w:jc w:val="left"/>
        <w:textAlignment w:val="center"/>
        <w:rPr>
          <w:rFonts w:ascii="Tahoma" w:eastAsia="宋体" w:hAnsi="Tahoma" w:cs="Tahoma"/>
          <w:b/>
          <w:color w:val="444444"/>
          <w:kern w:val="0"/>
          <w:sz w:val="24"/>
          <w:szCs w:val="24"/>
        </w:rPr>
      </w:pPr>
      <w:r w:rsidRPr="001E01B7">
        <w:rPr>
          <w:rFonts w:ascii="Tahoma" w:eastAsia="宋体" w:hAnsi="Tahoma" w:cs="Tahoma" w:hint="eastAsia"/>
          <w:b/>
          <w:color w:val="444444"/>
          <w:kern w:val="0"/>
          <w:sz w:val="24"/>
          <w:szCs w:val="24"/>
        </w:rPr>
        <w:lastRenderedPageBreak/>
        <w:t>课题研究的成果与影响：</w:t>
      </w:r>
    </w:p>
    <w:p w:rsidR="00D0070B" w:rsidRPr="001E01B7" w:rsidRDefault="00D0070B" w:rsidP="00D0070B">
      <w:pPr>
        <w:pStyle w:val="a3"/>
        <w:widowControl/>
        <w:numPr>
          <w:ilvl w:val="0"/>
          <w:numId w:val="3"/>
        </w:numPr>
        <w:shd w:val="clear" w:color="auto" w:fill="FFFFFF"/>
        <w:spacing w:after="300"/>
        <w:ind w:firstLineChars="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课题研究的成果：</w:t>
      </w:r>
    </w:p>
    <w:p w:rsidR="00D0070B" w:rsidRPr="001E01B7" w:rsidRDefault="00D0070B" w:rsidP="00D0070B">
      <w:pPr>
        <w:wordWrap w:val="0"/>
        <w:spacing w:line="360" w:lineRule="auto"/>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 xml:space="preserve">    </w:t>
      </w:r>
      <w:r w:rsidRPr="001E01B7">
        <w:rPr>
          <w:rFonts w:ascii="Tahoma" w:eastAsia="宋体" w:hAnsi="Tahoma" w:cs="Tahoma"/>
          <w:color w:val="444444"/>
          <w:kern w:val="0"/>
          <w:sz w:val="24"/>
          <w:szCs w:val="24"/>
        </w:rPr>
        <w:t>为了解决</w:t>
      </w:r>
      <w:r w:rsidRPr="001E01B7">
        <w:rPr>
          <w:rFonts w:ascii="Tahoma" w:eastAsia="宋体" w:hAnsi="Tahoma" w:cs="Tahoma" w:hint="eastAsia"/>
          <w:color w:val="444444"/>
          <w:kern w:val="0"/>
          <w:sz w:val="24"/>
          <w:szCs w:val="24"/>
        </w:rPr>
        <w:t>信息技术</w:t>
      </w:r>
      <w:r w:rsidRPr="001E01B7">
        <w:rPr>
          <w:rFonts w:ascii="Tahoma" w:eastAsia="宋体" w:hAnsi="Tahoma" w:cs="Tahoma"/>
          <w:color w:val="444444"/>
          <w:kern w:val="0"/>
          <w:sz w:val="24"/>
          <w:szCs w:val="24"/>
        </w:rPr>
        <w:t>在高中数学课堂</w:t>
      </w:r>
      <w:r w:rsidRPr="001E01B7">
        <w:rPr>
          <w:rFonts w:ascii="Tahoma" w:eastAsia="宋体" w:hAnsi="Tahoma" w:cs="Tahoma" w:hint="eastAsia"/>
          <w:color w:val="444444"/>
          <w:kern w:val="0"/>
          <w:sz w:val="24"/>
          <w:szCs w:val="24"/>
        </w:rPr>
        <w:t>应</w:t>
      </w:r>
      <w:r w:rsidRPr="001E01B7">
        <w:rPr>
          <w:rFonts w:ascii="Tahoma" w:eastAsia="宋体" w:hAnsi="Tahoma" w:cs="Tahoma"/>
          <w:color w:val="444444"/>
          <w:kern w:val="0"/>
          <w:sz w:val="24"/>
          <w:szCs w:val="24"/>
        </w:rPr>
        <w:t>用中存在的问题，我们进行了深入的研究，得到了一些物化成果。包括</w:t>
      </w:r>
      <w:r w:rsidRPr="001E01B7">
        <w:rPr>
          <w:rFonts w:ascii="Tahoma" w:eastAsia="宋体" w:hAnsi="Tahoma" w:cs="Tahoma"/>
          <w:color w:val="444444"/>
          <w:kern w:val="0"/>
          <w:sz w:val="24"/>
          <w:szCs w:val="24"/>
        </w:rPr>
        <w:t>:</w:t>
      </w:r>
    </w:p>
    <w:p w:rsidR="00D0070B" w:rsidRPr="001E01B7" w:rsidRDefault="00D0070B" w:rsidP="00D0070B">
      <w:pPr>
        <w:wordWrap w:val="0"/>
        <w:spacing w:line="360" w:lineRule="auto"/>
        <w:rPr>
          <w:rFonts w:ascii="Tahoma" w:eastAsia="宋体" w:hAnsi="Tahoma" w:cs="Tahoma"/>
          <w:color w:val="444444"/>
          <w:kern w:val="0"/>
          <w:sz w:val="24"/>
          <w:szCs w:val="24"/>
        </w:rPr>
      </w:pP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1</w:t>
      </w:r>
      <w:r w:rsidRPr="001E01B7">
        <w:rPr>
          <w:rFonts w:ascii="Tahoma" w:eastAsia="宋体" w:hAnsi="Tahoma" w:cs="Tahoma"/>
          <w:color w:val="444444"/>
          <w:kern w:val="0"/>
          <w:sz w:val="24"/>
          <w:szCs w:val="24"/>
        </w:rPr>
        <w:t>）</w:t>
      </w:r>
      <w:r w:rsidRPr="001E01B7">
        <w:rPr>
          <w:rFonts w:ascii="Tahoma" w:eastAsia="宋体" w:hAnsi="Tahoma" w:cs="Tahoma" w:hint="eastAsia"/>
          <w:color w:val="444444"/>
          <w:kern w:val="0"/>
          <w:sz w:val="24"/>
          <w:szCs w:val="24"/>
        </w:rPr>
        <w:t>论文集：论文集</w:t>
      </w:r>
      <w:r w:rsidRPr="001E01B7">
        <w:rPr>
          <w:rFonts w:ascii="Tahoma" w:eastAsia="宋体" w:hAnsi="Tahoma" w:cs="Tahoma"/>
          <w:color w:val="444444"/>
          <w:kern w:val="0"/>
          <w:sz w:val="24"/>
          <w:szCs w:val="24"/>
        </w:rPr>
        <w:t>包含</w:t>
      </w:r>
      <w:r w:rsidRPr="001E01B7">
        <w:rPr>
          <w:rFonts w:ascii="Tahoma" w:eastAsia="宋体" w:hAnsi="Tahoma" w:cs="Tahoma" w:hint="eastAsia"/>
          <w:color w:val="444444"/>
          <w:kern w:val="0"/>
          <w:sz w:val="24"/>
          <w:szCs w:val="24"/>
        </w:rPr>
        <w:t>对信息技术在高中数学课堂中的应用</w:t>
      </w:r>
      <w:r w:rsidRPr="001E01B7">
        <w:rPr>
          <w:rFonts w:ascii="Tahoma" w:eastAsia="宋体" w:hAnsi="Tahoma" w:cs="Tahoma"/>
          <w:color w:val="444444"/>
          <w:kern w:val="0"/>
          <w:sz w:val="24"/>
          <w:szCs w:val="24"/>
        </w:rPr>
        <w:t>认识、</w:t>
      </w:r>
      <w:r w:rsidRPr="001E01B7">
        <w:rPr>
          <w:rFonts w:ascii="Tahoma" w:eastAsia="宋体" w:hAnsi="Tahoma" w:cs="Tahoma" w:hint="eastAsia"/>
          <w:color w:val="444444"/>
          <w:kern w:val="0"/>
          <w:sz w:val="24"/>
          <w:szCs w:val="24"/>
        </w:rPr>
        <w:t>教学实践</w:t>
      </w:r>
      <w:r w:rsidRPr="001E01B7">
        <w:rPr>
          <w:rFonts w:ascii="Tahoma" w:eastAsia="宋体" w:hAnsi="Tahoma" w:cs="Tahoma"/>
          <w:color w:val="444444"/>
          <w:kern w:val="0"/>
          <w:sz w:val="24"/>
          <w:szCs w:val="24"/>
        </w:rPr>
        <w:t>、</w:t>
      </w:r>
      <w:r w:rsidRPr="001E01B7">
        <w:rPr>
          <w:rFonts w:ascii="Tahoma" w:eastAsia="宋体" w:hAnsi="Tahoma" w:cs="Tahoma" w:hint="eastAsia"/>
          <w:color w:val="444444"/>
          <w:kern w:val="0"/>
          <w:sz w:val="24"/>
          <w:szCs w:val="24"/>
        </w:rPr>
        <w:t>教</w:t>
      </w:r>
      <w:r w:rsidRPr="001E01B7">
        <w:rPr>
          <w:rFonts w:ascii="Tahoma" w:eastAsia="宋体" w:hAnsi="Tahoma" w:cs="Tahoma"/>
          <w:color w:val="444444"/>
          <w:kern w:val="0"/>
          <w:sz w:val="24"/>
          <w:szCs w:val="24"/>
        </w:rPr>
        <w:t>学经验</w:t>
      </w:r>
      <w:r w:rsidRPr="001E01B7">
        <w:rPr>
          <w:rFonts w:ascii="Tahoma" w:eastAsia="宋体" w:hAnsi="Tahoma" w:cs="Tahoma" w:hint="eastAsia"/>
          <w:color w:val="444444"/>
          <w:kern w:val="0"/>
          <w:sz w:val="24"/>
          <w:szCs w:val="24"/>
        </w:rPr>
        <w:t>等教学中</w:t>
      </w:r>
      <w:r w:rsidRPr="001E01B7">
        <w:rPr>
          <w:rFonts w:ascii="Tahoma" w:eastAsia="宋体" w:hAnsi="Tahoma" w:cs="Tahoma"/>
          <w:color w:val="444444"/>
          <w:kern w:val="0"/>
          <w:sz w:val="24"/>
          <w:szCs w:val="24"/>
        </w:rPr>
        <w:t>典型问题</w:t>
      </w:r>
      <w:r w:rsidRPr="001E01B7">
        <w:rPr>
          <w:rFonts w:ascii="Tahoma" w:eastAsia="宋体" w:hAnsi="Tahoma" w:cs="Tahoma" w:hint="eastAsia"/>
          <w:color w:val="444444"/>
          <w:kern w:val="0"/>
          <w:sz w:val="24"/>
          <w:szCs w:val="24"/>
        </w:rPr>
        <w:t>的经验总结</w:t>
      </w:r>
      <w:r w:rsidRPr="001E01B7">
        <w:rPr>
          <w:rFonts w:ascii="Tahoma" w:eastAsia="宋体" w:hAnsi="Tahoma" w:cs="Tahoma"/>
          <w:color w:val="444444"/>
          <w:kern w:val="0"/>
          <w:sz w:val="24"/>
          <w:szCs w:val="24"/>
        </w:rPr>
        <w:t>。</w:t>
      </w:r>
    </w:p>
    <w:p w:rsidR="00D0070B" w:rsidRPr="001E01B7" w:rsidRDefault="00D0070B" w:rsidP="00D0070B">
      <w:pPr>
        <w:wordWrap w:val="0"/>
        <w:spacing w:line="360" w:lineRule="auto"/>
        <w:rPr>
          <w:rFonts w:ascii="Tahoma" w:eastAsia="宋体" w:hAnsi="Tahoma" w:cs="Tahoma"/>
          <w:color w:val="444444"/>
          <w:kern w:val="0"/>
          <w:sz w:val="24"/>
          <w:szCs w:val="24"/>
        </w:rPr>
      </w:pP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2</w:t>
      </w:r>
      <w:r w:rsidRPr="001E01B7">
        <w:rPr>
          <w:rFonts w:ascii="Tahoma" w:eastAsia="宋体" w:hAnsi="Tahoma" w:cs="Tahoma"/>
          <w:color w:val="444444"/>
          <w:kern w:val="0"/>
          <w:sz w:val="24"/>
          <w:szCs w:val="24"/>
        </w:rPr>
        <w:t>）典型案例集</w:t>
      </w:r>
      <w:r w:rsidRPr="001E01B7">
        <w:rPr>
          <w:rFonts w:ascii="Tahoma" w:eastAsia="宋体" w:hAnsi="Tahoma" w:cs="Tahoma" w:hint="eastAsia"/>
          <w:color w:val="444444"/>
          <w:kern w:val="0"/>
          <w:sz w:val="24"/>
          <w:szCs w:val="24"/>
        </w:rPr>
        <w:t>：</w:t>
      </w:r>
      <w:r w:rsidRPr="001E01B7">
        <w:rPr>
          <w:rFonts w:ascii="Tahoma" w:eastAsia="宋体" w:hAnsi="Tahoma" w:cs="Tahoma"/>
          <w:color w:val="444444"/>
          <w:kern w:val="0"/>
          <w:sz w:val="24"/>
          <w:szCs w:val="24"/>
        </w:rPr>
        <w:t>课题组成员根据</w:t>
      </w:r>
      <w:r w:rsidRPr="001E01B7">
        <w:rPr>
          <w:rFonts w:ascii="Tahoma" w:eastAsia="宋体" w:hAnsi="Tahoma" w:cs="Tahoma" w:hint="eastAsia"/>
          <w:color w:val="444444"/>
          <w:kern w:val="0"/>
          <w:sz w:val="24"/>
          <w:szCs w:val="24"/>
        </w:rPr>
        <w:t>实际</w:t>
      </w:r>
      <w:r w:rsidRPr="001E01B7">
        <w:rPr>
          <w:rFonts w:ascii="Tahoma" w:eastAsia="宋体" w:hAnsi="Tahoma" w:cs="Tahoma"/>
          <w:color w:val="444444"/>
          <w:kern w:val="0"/>
          <w:sz w:val="24"/>
          <w:szCs w:val="24"/>
        </w:rPr>
        <w:t>教学把具体的一些教学设计汇总形成了案例集。</w:t>
      </w:r>
    </w:p>
    <w:p w:rsidR="00D0070B" w:rsidRPr="001E01B7" w:rsidRDefault="00D0070B" w:rsidP="00D0070B">
      <w:pPr>
        <w:wordWrap w:val="0"/>
        <w:spacing w:line="360" w:lineRule="auto"/>
        <w:rPr>
          <w:rFonts w:ascii="Tahoma" w:eastAsia="宋体" w:hAnsi="Tahoma" w:cs="Tahoma"/>
          <w:color w:val="444444"/>
          <w:kern w:val="0"/>
          <w:sz w:val="24"/>
          <w:szCs w:val="24"/>
        </w:rPr>
      </w:pP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3</w:t>
      </w:r>
      <w:r w:rsidRPr="001E01B7">
        <w:rPr>
          <w:rFonts w:ascii="Tahoma" w:eastAsia="宋体" w:hAnsi="Tahoma" w:cs="Tahoma"/>
          <w:color w:val="444444"/>
          <w:kern w:val="0"/>
          <w:sz w:val="24"/>
          <w:szCs w:val="24"/>
        </w:rPr>
        <w:t>）</w:t>
      </w:r>
      <w:r w:rsidRPr="001E01B7">
        <w:rPr>
          <w:rFonts w:ascii="Tahoma" w:eastAsia="宋体" w:hAnsi="Tahoma" w:cs="Tahoma" w:hint="eastAsia"/>
          <w:color w:val="444444"/>
          <w:kern w:val="0"/>
          <w:sz w:val="24"/>
          <w:szCs w:val="24"/>
        </w:rPr>
        <w:t>视频</w:t>
      </w:r>
      <w:r w:rsidRPr="001E01B7">
        <w:rPr>
          <w:rFonts w:ascii="Tahoma" w:eastAsia="宋体" w:hAnsi="Tahoma" w:cs="Tahoma"/>
          <w:color w:val="444444"/>
          <w:kern w:val="0"/>
          <w:sz w:val="24"/>
          <w:szCs w:val="24"/>
        </w:rPr>
        <w:t>集（见附录）。课题组成员根据</w:t>
      </w:r>
      <w:r w:rsidRPr="001E01B7">
        <w:rPr>
          <w:rFonts w:ascii="Tahoma" w:eastAsia="宋体" w:hAnsi="Tahoma" w:cs="Tahoma" w:hint="eastAsia"/>
          <w:color w:val="444444"/>
          <w:kern w:val="0"/>
          <w:sz w:val="24"/>
          <w:szCs w:val="24"/>
        </w:rPr>
        <w:t>实际</w:t>
      </w:r>
      <w:r w:rsidRPr="001E01B7">
        <w:rPr>
          <w:rFonts w:ascii="Tahoma" w:eastAsia="宋体" w:hAnsi="Tahoma" w:cs="Tahoma"/>
          <w:color w:val="444444"/>
          <w:kern w:val="0"/>
          <w:sz w:val="24"/>
          <w:szCs w:val="24"/>
        </w:rPr>
        <w:t>教学</w:t>
      </w:r>
      <w:r w:rsidRPr="001E01B7">
        <w:rPr>
          <w:rFonts w:ascii="Tahoma" w:eastAsia="宋体" w:hAnsi="Tahoma" w:cs="Tahoma" w:hint="eastAsia"/>
          <w:color w:val="444444"/>
          <w:kern w:val="0"/>
          <w:sz w:val="24"/>
          <w:szCs w:val="24"/>
        </w:rPr>
        <w:t>录制了</w:t>
      </w:r>
      <w:r w:rsidRPr="001E01B7">
        <w:rPr>
          <w:rFonts w:ascii="Tahoma" w:eastAsia="宋体" w:hAnsi="Tahoma" w:cs="Tahoma"/>
          <w:color w:val="444444"/>
          <w:kern w:val="0"/>
          <w:sz w:val="24"/>
          <w:szCs w:val="24"/>
        </w:rPr>
        <w:t>一些特色课程汇总形成了</w:t>
      </w:r>
      <w:r w:rsidRPr="001E01B7">
        <w:rPr>
          <w:rFonts w:ascii="Tahoma" w:eastAsia="宋体" w:hAnsi="Tahoma" w:cs="Tahoma" w:hint="eastAsia"/>
          <w:color w:val="444444"/>
          <w:kern w:val="0"/>
          <w:sz w:val="24"/>
          <w:szCs w:val="24"/>
        </w:rPr>
        <w:t>视频</w:t>
      </w:r>
      <w:r w:rsidRPr="001E01B7">
        <w:rPr>
          <w:rFonts w:ascii="Tahoma" w:eastAsia="宋体" w:hAnsi="Tahoma" w:cs="Tahoma"/>
          <w:color w:val="444444"/>
          <w:kern w:val="0"/>
          <w:sz w:val="24"/>
          <w:szCs w:val="24"/>
        </w:rPr>
        <w:t>集。</w:t>
      </w:r>
      <w:r w:rsidRPr="001E01B7">
        <w:rPr>
          <w:rFonts w:ascii="Tahoma" w:eastAsia="宋体" w:hAnsi="Tahoma" w:cs="Tahoma" w:hint="eastAsia"/>
          <w:color w:val="444444"/>
          <w:kern w:val="0"/>
          <w:sz w:val="24"/>
          <w:szCs w:val="24"/>
        </w:rPr>
        <w:t xml:space="preserve"> </w:t>
      </w:r>
    </w:p>
    <w:p w:rsidR="00D0070B" w:rsidRPr="001E01B7" w:rsidRDefault="00D0070B" w:rsidP="00D0070B">
      <w:pPr>
        <w:wordWrap w:val="0"/>
        <w:spacing w:line="360" w:lineRule="auto"/>
        <w:rPr>
          <w:rFonts w:ascii="Tahoma" w:eastAsia="宋体" w:hAnsi="Tahoma" w:cs="Tahoma"/>
          <w:color w:val="444444"/>
          <w:kern w:val="0"/>
          <w:sz w:val="24"/>
          <w:szCs w:val="24"/>
        </w:rPr>
      </w:pP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二、课题研究的影响：</w:t>
      </w:r>
    </w:p>
    <w:p w:rsidR="001C7B4B" w:rsidRDefault="00662A5E" w:rsidP="00774760">
      <w:pPr>
        <w:widowControl/>
        <w:shd w:val="clear" w:color="auto" w:fill="FFFFFF"/>
        <w:spacing w:after="300" w:line="360" w:lineRule="auto"/>
        <w:ind w:firstLine="48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在课题组的认真组织和开展实施下，课题的实践活动有序开展，各项研究内容均已达到结题要求，在课题的实践中过程中，充分发挥了信息技术在提高高中数学课堂教学有效性中不可替代的优势，并且充分结合了学校的数学实验室，做到了分年级，分班级的资源共享与信息交流，使信息技术在全校数学课堂的开展与应用推上了一个新的台阶，实现了全校数学组的资源积累，推动了本校信息技术与数学课堂的整合，突出以学生为中心的教学模式。</w:t>
      </w:r>
      <w:r w:rsidRPr="001E01B7">
        <w:rPr>
          <w:rFonts w:ascii="Tahoma" w:eastAsia="宋体" w:hAnsi="Tahoma" w:cs="Tahoma"/>
          <w:color w:val="444444"/>
          <w:kern w:val="0"/>
          <w:sz w:val="24"/>
          <w:szCs w:val="24"/>
        </w:rPr>
        <w:t>利用一些课时结合课本内容进行数学</w:t>
      </w:r>
      <w:r w:rsidRPr="001E01B7">
        <w:rPr>
          <w:rFonts w:ascii="Tahoma" w:eastAsia="宋体" w:hAnsi="Tahoma" w:cs="Tahoma" w:hint="eastAsia"/>
          <w:color w:val="444444"/>
          <w:kern w:val="0"/>
          <w:sz w:val="24"/>
          <w:szCs w:val="24"/>
        </w:rPr>
        <w:t>教学的</w:t>
      </w:r>
      <w:r w:rsidRPr="001E01B7">
        <w:rPr>
          <w:rFonts w:ascii="Tahoma" w:eastAsia="宋体" w:hAnsi="Tahoma" w:cs="Tahoma"/>
          <w:color w:val="444444"/>
          <w:kern w:val="0"/>
          <w:sz w:val="24"/>
          <w:szCs w:val="24"/>
        </w:rPr>
        <w:t>探究，将数学</w:t>
      </w:r>
      <w:r w:rsidRPr="001E01B7">
        <w:rPr>
          <w:rFonts w:ascii="Tahoma" w:eastAsia="宋体" w:hAnsi="Tahoma" w:cs="Tahoma" w:hint="eastAsia"/>
          <w:color w:val="444444"/>
          <w:kern w:val="0"/>
          <w:sz w:val="24"/>
          <w:szCs w:val="24"/>
        </w:rPr>
        <w:t>核心</w:t>
      </w:r>
      <w:r w:rsidRPr="001E01B7">
        <w:rPr>
          <w:rFonts w:ascii="Tahoma" w:eastAsia="宋体" w:hAnsi="Tahoma" w:cs="Tahoma"/>
          <w:color w:val="444444"/>
          <w:kern w:val="0"/>
          <w:sz w:val="24"/>
          <w:szCs w:val="24"/>
        </w:rPr>
        <w:t>素养的培养和</w:t>
      </w:r>
      <w:r w:rsidRPr="001E01B7">
        <w:rPr>
          <w:rFonts w:ascii="Tahoma" w:eastAsia="宋体" w:hAnsi="Tahoma" w:cs="Tahoma" w:hint="eastAsia"/>
          <w:color w:val="444444"/>
          <w:kern w:val="0"/>
          <w:sz w:val="24"/>
          <w:szCs w:val="24"/>
        </w:rPr>
        <w:t>学科特点</w:t>
      </w:r>
      <w:r w:rsidRPr="001E01B7">
        <w:rPr>
          <w:rFonts w:ascii="Tahoma" w:eastAsia="宋体" w:hAnsi="Tahoma" w:cs="Tahoma"/>
          <w:color w:val="444444"/>
          <w:kern w:val="0"/>
          <w:sz w:val="24"/>
          <w:szCs w:val="24"/>
        </w:rPr>
        <w:t>相结合，找到契合点，</w:t>
      </w:r>
      <w:r w:rsidRPr="001E01B7">
        <w:rPr>
          <w:rFonts w:ascii="Tahoma" w:eastAsia="宋体" w:hAnsi="Tahoma" w:cs="Tahoma" w:hint="eastAsia"/>
          <w:color w:val="444444"/>
          <w:kern w:val="0"/>
          <w:sz w:val="24"/>
          <w:szCs w:val="24"/>
        </w:rPr>
        <w:t>开发</w:t>
      </w:r>
      <w:r w:rsidRPr="001E01B7">
        <w:rPr>
          <w:rFonts w:ascii="Tahoma" w:eastAsia="宋体" w:hAnsi="Tahoma" w:cs="Tahoma"/>
          <w:color w:val="444444"/>
          <w:kern w:val="0"/>
          <w:sz w:val="24"/>
          <w:szCs w:val="24"/>
        </w:rPr>
        <w:t>有助于教师</w:t>
      </w:r>
      <w:r w:rsidR="00535618" w:rsidRPr="001E01B7">
        <w:rPr>
          <w:rFonts w:ascii="Tahoma" w:eastAsia="宋体" w:hAnsi="Tahoma" w:cs="Tahoma" w:hint="eastAsia"/>
          <w:color w:val="444444"/>
          <w:kern w:val="0"/>
          <w:sz w:val="24"/>
          <w:szCs w:val="24"/>
        </w:rPr>
        <w:t>实施</w:t>
      </w:r>
      <w:r w:rsidRPr="001E01B7">
        <w:rPr>
          <w:rFonts w:ascii="Tahoma" w:eastAsia="宋体" w:hAnsi="Tahoma" w:cs="Tahoma" w:hint="eastAsia"/>
          <w:color w:val="444444"/>
          <w:kern w:val="0"/>
          <w:sz w:val="24"/>
          <w:szCs w:val="24"/>
        </w:rPr>
        <w:t>的</w:t>
      </w:r>
      <w:r w:rsidRPr="001E01B7">
        <w:rPr>
          <w:rFonts w:ascii="Tahoma" w:eastAsia="宋体" w:hAnsi="Tahoma" w:cs="Tahoma"/>
          <w:color w:val="444444"/>
          <w:kern w:val="0"/>
          <w:sz w:val="24"/>
          <w:szCs w:val="24"/>
        </w:rPr>
        <w:t>课程设计</w:t>
      </w:r>
      <w:r w:rsidR="00535618" w:rsidRPr="001E01B7">
        <w:rPr>
          <w:rFonts w:ascii="Tahoma" w:eastAsia="宋体" w:hAnsi="Tahoma" w:cs="Tahoma" w:hint="eastAsia"/>
          <w:color w:val="444444"/>
          <w:kern w:val="0"/>
          <w:sz w:val="24"/>
          <w:szCs w:val="24"/>
        </w:rPr>
        <w:t>，</w:t>
      </w:r>
      <w:r w:rsidRPr="001E01B7">
        <w:rPr>
          <w:rFonts w:ascii="Tahoma" w:eastAsia="宋体" w:hAnsi="Tahoma" w:cs="Tahoma"/>
          <w:color w:val="444444"/>
          <w:kern w:val="0"/>
          <w:sz w:val="24"/>
          <w:szCs w:val="24"/>
        </w:rPr>
        <w:t>将立德树人体</w:t>
      </w:r>
      <w:r w:rsidR="00EB343F" w:rsidRPr="001E01B7">
        <w:rPr>
          <w:rFonts w:ascii="Tahoma" w:eastAsia="宋体" w:hAnsi="Tahoma" w:cs="Tahoma"/>
          <w:color w:val="444444"/>
          <w:kern w:val="0"/>
          <w:sz w:val="24"/>
          <w:szCs w:val="24"/>
        </w:rPr>
        <w:t>现在</w:t>
      </w:r>
      <w:r w:rsidR="00535618" w:rsidRPr="001E01B7">
        <w:rPr>
          <w:rFonts w:ascii="Tahoma" w:eastAsia="宋体" w:hAnsi="Tahoma" w:cs="Tahoma" w:hint="eastAsia"/>
          <w:color w:val="444444"/>
          <w:kern w:val="0"/>
          <w:sz w:val="24"/>
          <w:szCs w:val="24"/>
        </w:rPr>
        <w:t>教师</w:t>
      </w:r>
      <w:r w:rsidR="00EB343F" w:rsidRPr="001E01B7">
        <w:rPr>
          <w:rFonts w:ascii="Tahoma" w:eastAsia="宋体" w:hAnsi="Tahoma" w:cs="Tahoma"/>
          <w:color w:val="444444"/>
          <w:kern w:val="0"/>
          <w:sz w:val="24"/>
          <w:szCs w:val="24"/>
        </w:rPr>
        <w:t>的日常教学中</w:t>
      </w:r>
      <w:r w:rsidR="00EB343F" w:rsidRPr="001E01B7">
        <w:rPr>
          <w:rFonts w:ascii="Tahoma" w:eastAsia="宋体" w:hAnsi="Tahoma" w:cs="Tahoma" w:hint="eastAsia"/>
          <w:color w:val="444444"/>
          <w:kern w:val="0"/>
          <w:sz w:val="24"/>
          <w:szCs w:val="24"/>
        </w:rPr>
        <w:t>。</w:t>
      </w:r>
    </w:p>
    <w:p w:rsidR="00774760" w:rsidRDefault="00774760" w:rsidP="00774760">
      <w:pPr>
        <w:widowControl/>
        <w:shd w:val="clear" w:color="auto" w:fill="FFFFFF"/>
        <w:spacing w:after="300" w:line="360" w:lineRule="auto"/>
        <w:ind w:firstLine="480"/>
        <w:jc w:val="left"/>
        <w:textAlignment w:val="center"/>
        <w:rPr>
          <w:rFonts w:ascii="Tahoma" w:eastAsia="宋体" w:hAnsi="Tahoma" w:cs="Tahoma"/>
          <w:color w:val="444444"/>
          <w:kern w:val="0"/>
          <w:sz w:val="24"/>
          <w:szCs w:val="24"/>
        </w:rPr>
      </w:pPr>
    </w:p>
    <w:p w:rsidR="00774760" w:rsidRDefault="00774760" w:rsidP="00774760">
      <w:pPr>
        <w:widowControl/>
        <w:shd w:val="clear" w:color="auto" w:fill="FFFFFF"/>
        <w:spacing w:after="300" w:line="360" w:lineRule="auto"/>
        <w:ind w:firstLine="480"/>
        <w:jc w:val="left"/>
        <w:textAlignment w:val="center"/>
        <w:rPr>
          <w:rFonts w:ascii="Tahoma" w:eastAsia="宋体" w:hAnsi="Tahoma" w:cs="Tahoma"/>
          <w:color w:val="444444"/>
          <w:kern w:val="0"/>
          <w:sz w:val="24"/>
          <w:szCs w:val="24"/>
        </w:rPr>
      </w:pPr>
    </w:p>
    <w:p w:rsidR="00774760" w:rsidRDefault="00774760" w:rsidP="00774760">
      <w:pPr>
        <w:widowControl/>
        <w:shd w:val="clear" w:color="auto" w:fill="FFFFFF"/>
        <w:spacing w:after="300" w:line="360" w:lineRule="auto"/>
        <w:ind w:firstLine="480"/>
        <w:jc w:val="left"/>
        <w:textAlignment w:val="center"/>
        <w:rPr>
          <w:rFonts w:ascii="Tahoma" w:eastAsia="宋体" w:hAnsi="Tahoma" w:cs="Tahoma"/>
          <w:color w:val="444444"/>
          <w:kern w:val="0"/>
          <w:sz w:val="24"/>
          <w:szCs w:val="24"/>
        </w:rPr>
      </w:pPr>
    </w:p>
    <w:p w:rsidR="00774760" w:rsidRDefault="00774760" w:rsidP="00774760">
      <w:pPr>
        <w:widowControl/>
        <w:shd w:val="clear" w:color="auto" w:fill="FFFFFF"/>
        <w:spacing w:after="300" w:line="360" w:lineRule="auto"/>
        <w:ind w:firstLine="480"/>
        <w:jc w:val="left"/>
        <w:textAlignment w:val="center"/>
        <w:rPr>
          <w:rFonts w:ascii="Tahoma" w:eastAsia="宋体" w:hAnsi="Tahoma" w:cs="Tahoma"/>
          <w:color w:val="444444"/>
          <w:kern w:val="0"/>
          <w:sz w:val="24"/>
          <w:szCs w:val="24"/>
        </w:rPr>
      </w:pPr>
    </w:p>
    <w:p w:rsidR="00774760" w:rsidRPr="001E01B7" w:rsidRDefault="00774760" w:rsidP="00774760">
      <w:pPr>
        <w:widowControl/>
        <w:shd w:val="clear" w:color="auto" w:fill="FFFFFF"/>
        <w:spacing w:after="300" w:line="360" w:lineRule="auto"/>
        <w:ind w:firstLine="480"/>
        <w:jc w:val="left"/>
        <w:textAlignment w:val="center"/>
        <w:rPr>
          <w:rFonts w:ascii="Tahoma" w:eastAsia="宋体" w:hAnsi="Tahoma" w:cs="Tahoma" w:hint="eastAsia"/>
          <w:color w:val="444444"/>
          <w:kern w:val="0"/>
          <w:sz w:val="24"/>
          <w:szCs w:val="24"/>
        </w:rPr>
      </w:pPr>
      <w:bookmarkStart w:id="0" w:name="_GoBack"/>
      <w:bookmarkEnd w:id="0"/>
    </w:p>
    <w:p w:rsidR="00D0070B" w:rsidRPr="001E01B7" w:rsidRDefault="00D0070B" w:rsidP="00D0070B">
      <w:pPr>
        <w:widowControl/>
        <w:shd w:val="clear" w:color="auto" w:fill="FFFFFF"/>
        <w:spacing w:after="300"/>
        <w:jc w:val="left"/>
        <w:textAlignment w:val="center"/>
        <w:rPr>
          <w:rFonts w:ascii="Tahoma" w:eastAsia="宋体" w:hAnsi="Tahoma" w:cs="Tahoma"/>
          <w:b/>
          <w:color w:val="444444"/>
          <w:kern w:val="0"/>
          <w:sz w:val="24"/>
          <w:szCs w:val="24"/>
        </w:rPr>
      </w:pPr>
      <w:r w:rsidRPr="001E01B7">
        <w:rPr>
          <w:rFonts w:ascii="Tahoma" w:eastAsia="宋体" w:hAnsi="Tahoma" w:cs="Tahoma" w:hint="eastAsia"/>
          <w:b/>
          <w:color w:val="444444"/>
          <w:kern w:val="0"/>
          <w:sz w:val="24"/>
          <w:szCs w:val="24"/>
        </w:rPr>
        <w:t>课题研究的改进与完善</w:t>
      </w:r>
      <w:r w:rsidRPr="001E01B7">
        <w:rPr>
          <w:rFonts w:ascii="Tahoma" w:eastAsia="宋体" w:hAnsi="Tahoma" w:cs="Tahoma"/>
          <w:b/>
          <w:color w:val="444444"/>
          <w:kern w:val="0"/>
          <w:sz w:val="24"/>
          <w:szCs w:val="24"/>
        </w:rPr>
        <w:t>：</w:t>
      </w: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一、课题研究的改进：</w:t>
      </w:r>
    </w:p>
    <w:p w:rsidR="00D0070B" w:rsidRPr="001E01B7" w:rsidRDefault="00D0070B" w:rsidP="00D0070B">
      <w:pPr>
        <w:widowControl/>
        <w:shd w:val="clear" w:color="auto" w:fill="FFFFFF"/>
        <w:spacing w:after="300" w:line="360" w:lineRule="auto"/>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 xml:space="preserve">    </w:t>
      </w:r>
      <w:r w:rsidRPr="001E01B7">
        <w:rPr>
          <w:rFonts w:ascii="Tahoma" w:eastAsia="宋体" w:hAnsi="Tahoma" w:cs="Tahoma"/>
          <w:color w:val="444444"/>
          <w:kern w:val="0"/>
          <w:sz w:val="24"/>
          <w:szCs w:val="24"/>
        </w:rPr>
        <w:t>由于认知水平和实践能力的不足，我们的研究还存在很多不足和遗憾，留</w:t>
      </w:r>
      <w:r w:rsidRPr="001E01B7">
        <w:rPr>
          <w:rFonts w:ascii="Tahoma" w:eastAsia="宋体" w:hAnsi="Tahoma" w:cs="Tahoma" w:hint="eastAsia"/>
          <w:color w:val="444444"/>
          <w:kern w:val="0"/>
          <w:sz w:val="24"/>
          <w:szCs w:val="24"/>
        </w:rPr>
        <w:t>给</w:t>
      </w:r>
      <w:r w:rsidRPr="001E01B7">
        <w:rPr>
          <w:rFonts w:ascii="Tahoma" w:eastAsia="宋体" w:hAnsi="Tahoma" w:cs="Tahoma"/>
          <w:color w:val="444444"/>
          <w:kern w:val="0"/>
          <w:sz w:val="24"/>
          <w:szCs w:val="24"/>
        </w:rPr>
        <w:t>我们继续思考和研究。首先，我们在开发</w:t>
      </w:r>
      <w:r w:rsidRPr="001E01B7">
        <w:rPr>
          <w:rFonts w:ascii="Tahoma" w:eastAsia="宋体" w:hAnsi="Tahoma" w:cs="Tahoma" w:hint="eastAsia"/>
          <w:color w:val="444444"/>
          <w:kern w:val="0"/>
          <w:sz w:val="24"/>
          <w:szCs w:val="24"/>
        </w:rPr>
        <w:t>信息技术</w:t>
      </w:r>
      <w:r w:rsidRPr="001E01B7">
        <w:rPr>
          <w:rFonts w:ascii="Tahoma" w:eastAsia="宋体" w:hAnsi="Tahoma" w:cs="Tahoma"/>
          <w:color w:val="444444"/>
          <w:kern w:val="0"/>
          <w:sz w:val="24"/>
          <w:szCs w:val="24"/>
        </w:rPr>
        <w:t>的</w:t>
      </w:r>
      <w:r w:rsidRPr="001E01B7">
        <w:rPr>
          <w:rFonts w:ascii="Tahoma" w:eastAsia="宋体" w:hAnsi="Tahoma" w:cs="Tahoma" w:hint="eastAsia"/>
          <w:color w:val="444444"/>
          <w:kern w:val="0"/>
          <w:sz w:val="24"/>
          <w:szCs w:val="24"/>
        </w:rPr>
        <w:t>教学案例</w:t>
      </w:r>
      <w:r w:rsidRPr="001E01B7">
        <w:rPr>
          <w:rFonts w:ascii="Tahoma" w:eastAsia="宋体" w:hAnsi="Tahoma" w:cs="Tahoma"/>
          <w:color w:val="444444"/>
          <w:kern w:val="0"/>
          <w:sz w:val="24"/>
          <w:szCs w:val="24"/>
        </w:rPr>
        <w:t>过程中加深了对于课程的</w:t>
      </w:r>
      <w:r w:rsidRPr="001E01B7">
        <w:rPr>
          <w:rFonts w:ascii="Tahoma" w:eastAsia="宋体" w:hAnsi="Tahoma" w:cs="Tahoma" w:hint="eastAsia"/>
          <w:color w:val="444444"/>
          <w:kern w:val="0"/>
          <w:sz w:val="24"/>
          <w:szCs w:val="24"/>
        </w:rPr>
        <w:t>理解与</w:t>
      </w:r>
      <w:r w:rsidRPr="001E01B7">
        <w:rPr>
          <w:rFonts w:ascii="Tahoma" w:eastAsia="宋体" w:hAnsi="Tahoma" w:cs="Tahoma"/>
          <w:color w:val="444444"/>
          <w:kern w:val="0"/>
          <w:sz w:val="24"/>
          <w:szCs w:val="24"/>
        </w:rPr>
        <w:t>认识，但对于其本质仍然理解不到位之处，例如</w:t>
      </w:r>
      <w:r w:rsidRPr="001E01B7">
        <w:rPr>
          <w:rFonts w:ascii="Tahoma" w:eastAsia="宋体" w:hAnsi="Tahoma" w:cs="Tahoma" w:hint="eastAsia"/>
          <w:color w:val="444444"/>
          <w:kern w:val="0"/>
          <w:sz w:val="24"/>
          <w:szCs w:val="24"/>
        </w:rPr>
        <w:t>将信息技术应用到数学</w:t>
      </w:r>
      <w:r w:rsidRPr="001E01B7">
        <w:rPr>
          <w:rFonts w:ascii="Tahoma" w:eastAsia="宋体" w:hAnsi="Tahoma" w:cs="Tahoma"/>
          <w:color w:val="444444"/>
          <w:kern w:val="0"/>
          <w:sz w:val="24"/>
          <w:szCs w:val="24"/>
        </w:rPr>
        <w:t>课</w:t>
      </w:r>
      <w:r w:rsidRPr="001E01B7">
        <w:rPr>
          <w:rFonts w:ascii="Tahoma" w:eastAsia="宋体" w:hAnsi="Tahoma" w:cs="Tahoma" w:hint="eastAsia"/>
          <w:color w:val="444444"/>
          <w:kern w:val="0"/>
          <w:sz w:val="24"/>
          <w:szCs w:val="24"/>
        </w:rPr>
        <w:t>堂</w:t>
      </w:r>
      <w:r w:rsidRPr="001E01B7">
        <w:rPr>
          <w:rFonts w:ascii="Tahoma" w:eastAsia="宋体" w:hAnsi="Tahoma" w:cs="Tahoma"/>
          <w:color w:val="444444"/>
          <w:kern w:val="0"/>
          <w:sz w:val="24"/>
          <w:szCs w:val="24"/>
        </w:rPr>
        <w:t>的体系标准、呈现方式、评价方式等。其次，</w:t>
      </w:r>
      <w:r w:rsidRPr="001E01B7">
        <w:rPr>
          <w:rFonts w:ascii="Tahoma" w:eastAsia="宋体" w:hAnsi="Tahoma" w:cs="Tahoma" w:hint="eastAsia"/>
          <w:color w:val="444444"/>
          <w:kern w:val="0"/>
          <w:sz w:val="24"/>
          <w:szCs w:val="24"/>
        </w:rPr>
        <w:t>信息技术应用到数学</w:t>
      </w:r>
      <w:r w:rsidRPr="001E01B7">
        <w:rPr>
          <w:rFonts w:ascii="Tahoma" w:eastAsia="宋体" w:hAnsi="Tahoma" w:cs="Tahoma"/>
          <w:color w:val="444444"/>
          <w:kern w:val="0"/>
          <w:sz w:val="24"/>
          <w:szCs w:val="24"/>
        </w:rPr>
        <w:t>课</w:t>
      </w:r>
      <w:r w:rsidRPr="001E01B7">
        <w:rPr>
          <w:rFonts w:ascii="Tahoma" w:eastAsia="宋体" w:hAnsi="Tahoma" w:cs="Tahoma" w:hint="eastAsia"/>
          <w:color w:val="444444"/>
          <w:kern w:val="0"/>
          <w:sz w:val="24"/>
          <w:szCs w:val="24"/>
        </w:rPr>
        <w:t>堂</w:t>
      </w:r>
      <w:r w:rsidRPr="001E01B7">
        <w:rPr>
          <w:rFonts w:ascii="Tahoma" w:eastAsia="宋体" w:hAnsi="Tahoma" w:cs="Tahoma"/>
          <w:color w:val="444444"/>
          <w:kern w:val="0"/>
          <w:sz w:val="24"/>
          <w:szCs w:val="24"/>
        </w:rPr>
        <w:t>是建立在学生的认知水平之上的，我们的校位不高，学生对于数学的理解和认识不足，因此在实践中教师指导的多，距离学生自己想、自己做、自己学还有不小的差距。再次，我们的课时有限，在有限的课时中教师的实践并不系统，每</w:t>
      </w:r>
      <w:r w:rsidRPr="001E01B7">
        <w:rPr>
          <w:rFonts w:ascii="Tahoma" w:eastAsia="宋体" w:hAnsi="Tahoma" w:cs="Tahoma" w:hint="eastAsia"/>
          <w:color w:val="444444"/>
          <w:kern w:val="0"/>
          <w:sz w:val="24"/>
          <w:szCs w:val="24"/>
        </w:rPr>
        <w:t>个</w:t>
      </w:r>
      <w:r w:rsidRPr="001E01B7">
        <w:rPr>
          <w:rFonts w:ascii="Tahoma" w:eastAsia="宋体" w:hAnsi="Tahoma" w:cs="Tahoma"/>
          <w:color w:val="444444"/>
          <w:kern w:val="0"/>
          <w:sz w:val="24"/>
          <w:szCs w:val="24"/>
        </w:rPr>
        <w:t>人结合一些点进行研究，</w:t>
      </w:r>
      <w:r w:rsidRPr="001E01B7">
        <w:rPr>
          <w:rFonts w:ascii="Tahoma" w:eastAsia="宋体" w:hAnsi="Tahoma" w:cs="Tahoma" w:hint="eastAsia"/>
          <w:color w:val="444444"/>
          <w:kern w:val="0"/>
          <w:sz w:val="24"/>
          <w:szCs w:val="24"/>
        </w:rPr>
        <w:t>还</w:t>
      </w:r>
      <w:r w:rsidRPr="001E01B7">
        <w:rPr>
          <w:rFonts w:ascii="Tahoma" w:eastAsia="宋体" w:hAnsi="Tahoma" w:cs="Tahoma"/>
          <w:color w:val="444444"/>
          <w:kern w:val="0"/>
          <w:sz w:val="24"/>
          <w:szCs w:val="24"/>
        </w:rPr>
        <w:t>缺少</w:t>
      </w:r>
      <w:r w:rsidRPr="001E01B7">
        <w:rPr>
          <w:rFonts w:ascii="Tahoma" w:eastAsia="宋体" w:hAnsi="Tahoma" w:cs="Tahoma" w:hint="eastAsia"/>
          <w:color w:val="444444"/>
          <w:kern w:val="0"/>
          <w:sz w:val="24"/>
          <w:szCs w:val="24"/>
        </w:rPr>
        <w:t>相应的</w:t>
      </w:r>
      <w:r w:rsidRPr="001E01B7">
        <w:rPr>
          <w:rFonts w:ascii="Tahoma" w:eastAsia="宋体" w:hAnsi="Tahoma" w:cs="Tahoma"/>
          <w:color w:val="444444"/>
          <w:kern w:val="0"/>
          <w:sz w:val="24"/>
          <w:szCs w:val="24"/>
        </w:rPr>
        <w:t>对比研究。最后新课程的教材于</w:t>
      </w:r>
      <w:r w:rsidRPr="001E01B7">
        <w:rPr>
          <w:rFonts w:ascii="Tahoma" w:eastAsia="宋体" w:hAnsi="Tahoma" w:cs="Tahoma"/>
          <w:color w:val="444444"/>
          <w:kern w:val="0"/>
          <w:sz w:val="24"/>
          <w:szCs w:val="24"/>
        </w:rPr>
        <w:t>2019</w:t>
      </w:r>
      <w:r w:rsidRPr="001E01B7">
        <w:rPr>
          <w:rFonts w:ascii="Tahoma" w:eastAsia="宋体" w:hAnsi="Tahoma" w:cs="Tahoma"/>
          <w:color w:val="444444"/>
          <w:kern w:val="0"/>
          <w:sz w:val="24"/>
          <w:szCs w:val="24"/>
        </w:rPr>
        <w:t>年</w:t>
      </w:r>
      <w:r w:rsidRPr="001E01B7">
        <w:rPr>
          <w:rFonts w:ascii="Tahoma" w:eastAsia="宋体" w:hAnsi="Tahoma" w:cs="Tahoma"/>
          <w:color w:val="444444"/>
          <w:kern w:val="0"/>
          <w:sz w:val="24"/>
          <w:szCs w:val="24"/>
        </w:rPr>
        <w:t>8</w:t>
      </w:r>
      <w:r w:rsidRPr="001E01B7">
        <w:rPr>
          <w:rFonts w:ascii="Tahoma" w:eastAsia="宋体" w:hAnsi="Tahoma" w:cs="Tahoma"/>
          <w:color w:val="444444"/>
          <w:kern w:val="0"/>
          <w:sz w:val="24"/>
          <w:szCs w:val="24"/>
        </w:rPr>
        <w:t>月发行，我们的研究基本建立在了原有教材之上，不能和新课程紧密结合，由于我们的研究时限，即便能按时结题，也不是终点，其实崭新的研究才刚刚开始</w:t>
      </w:r>
      <w:r w:rsidRPr="001E01B7">
        <w:rPr>
          <w:rFonts w:ascii="Tahoma" w:eastAsia="宋体" w:hAnsi="Tahoma" w:cs="Tahoma" w:hint="eastAsia"/>
          <w:color w:val="444444"/>
          <w:kern w:val="0"/>
          <w:sz w:val="24"/>
          <w:szCs w:val="24"/>
        </w:rPr>
        <w:t>，还需要我们进一步的改进。</w:t>
      </w: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二、课题研究的完善：</w:t>
      </w:r>
    </w:p>
    <w:p w:rsidR="00D0070B" w:rsidRPr="001E01B7" w:rsidRDefault="00D0070B" w:rsidP="00D0070B">
      <w:pPr>
        <w:widowControl/>
        <w:shd w:val="clear" w:color="auto" w:fill="FFFFFF"/>
        <w:spacing w:after="300" w:line="360" w:lineRule="auto"/>
        <w:jc w:val="left"/>
        <w:textAlignment w:val="center"/>
        <w:rPr>
          <w:rFonts w:ascii="Tahoma" w:eastAsia="宋体" w:hAnsi="Tahoma" w:cs="Tahoma"/>
          <w:color w:val="444444"/>
          <w:kern w:val="0"/>
          <w:sz w:val="24"/>
          <w:szCs w:val="24"/>
        </w:rPr>
      </w:pPr>
      <w:r w:rsidRPr="001E01B7">
        <w:rPr>
          <w:rFonts w:ascii="Tahoma" w:eastAsia="宋体" w:hAnsi="Tahoma" w:cs="Tahoma" w:hint="eastAsia"/>
          <w:color w:val="444444"/>
          <w:kern w:val="0"/>
          <w:sz w:val="24"/>
          <w:szCs w:val="24"/>
        </w:rPr>
        <w:t xml:space="preserve">    </w:t>
      </w:r>
      <w:r w:rsidRPr="001E01B7">
        <w:rPr>
          <w:rFonts w:ascii="Tahoma" w:eastAsia="宋体" w:hAnsi="Tahoma" w:cs="Tahoma"/>
          <w:color w:val="444444"/>
          <w:kern w:val="0"/>
          <w:sz w:val="24"/>
          <w:szCs w:val="24"/>
        </w:rPr>
        <w:t>新的教材刚刚面世，我们正在结合已有的研究内容不断的对比和分析，留下相同的，改变不同的，淘汰删除的。内容的变化只是研究的面子，而培养学生</w:t>
      </w:r>
      <w:r w:rsidRPr="001E01B7">
        <w:rPr>
          <w:rFonts w:ascii="Tahoma" w:eastAsia="宋体" w:hAnsi="Tahoma" w:cs="Tahoma" w:hint="eastAsia"/>
          <w:color w:val="444444"/>
          <w:kern w:val="0"/>
          <w:sz w:val="24"/>
          <w:szCs w:val="24"/>
        </w:rPr>
        <w:t>的数学核心素养</w:t>
      </w:r>
      <w:r w:rsidRPr="001E01B7">
        <w:rPr>
          <w:rFonts w:ascii="Tahoma" w:eastAsia="宋体" w:hAnsi="Tahoma" w:cs="Tahoma"/>
          <w:color w:val="444444"/>
          <w:kern w:val="0"/>
          <w:sz w:val="24"/>
          <w:szCs w:val="24"/>
        </w:rPr>
        <w:t>才是重点，而这需要我们又一轮新的实践才能反思和总结。教学课题的研究永远随着时代的变化、学生的变化在发展，而不变的是实践</w:t>
      </w: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反思</w:t>
      </w: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提升</w:t>
      </w:r>
      <w:r w:rsidRPr="001E01B7">
        <w:rPr>
          <w:rFonts w:ascii="Tahoma" w:eastAsia="宋体" w:hAnsi="Tahoma" w:cs="Tahoma"/>
          <w:color w:val="444444"/>
          <w:kern w:val="0"/>
          <w:sz w:val="24"/>
          <w:szCs w:val="24"/>
        </w:rPr>
        <w:t>—</w:t>
      </w:r>
      <w:r w:rsidRPr="001E01B7">
        <w:rPr>
          <w:rFonts w:ascii="Tahoma" w:eastAsia="宋体" w:hAnsi="Tahoma" w:cs="Tahoma"/>
          <w:color w:val="444444"/>
          <w:kern w:val="0"/>
          <w:sz w:val="24"/>
          <w:szCs w:val="24"/>
        </w:rPr>
        <w:t>再实践的研究过程和不断思考的开拓创新精神。</w:t>
      </w: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p>
    <w:p w:rsidR="00D0070B" w:rsidRPr="001E01B7" w:rsidRDefault="00D0070B" w:rsidP="00D0070B">
      <w:pPr>
        <w:widowControl/>
        <w:shd w:val="clear" w:color="auto" w:fill="FFFFFF"/>
        <w:spacing w:after="300"/>
        <w:jc w:val="left"/>
        <w:textAlignment w:val="center"/>
        <w:rPr>
          <w:rFonts w:ascii="Tahoma" w:eastAsia="宋体" w:hAnsi="Tahoma" w:cs="Tahoma"/>
          <w:color w:val="444444"/>
          <w:kern w:val="0"/>
          <w:sz w:val="24"/>
          <w:szCs w:val="24"/>
        </w:rPr>
      </w:pPr>
    </w:p>
    <w:p w:rsidR="00D0070B" w:rsidRPr="001E01B7" w:rsidRDefault="00D0070B" w:rsidP="00F659C2">
      <w:pPr>
        <w:widowControl/>
        <w:shd w:val="clear" w:color="auto" w:fill="FFFFFF"/>
        <w:spacing w:after="300"/>
        <w:jc w:val="left"/>
        <w:textAlignment w:val="center"/>
        <w:rPr>
          <w:rFonts w:ascii="Tahoma" w:eastAsia="宋体" w:hAnsi="Tahoma" w:cs="Tahoma"/>
          <w:color w:val="444444"/>
          <w:kern w:val="0"/>
          <w:sz w:val="24"/>
          <w:szCs w:val="24"/>
        </w:rPr>
      </w:pPr>
    </w:p>
    <w:p w:rsidR="00F659C2" w:rsidRPr="001E01B7" w:rsidRDefault="00F659C2" w:rsidP="00F659C2">
      <w:pPr>
        <w:widowControl/>
        <w:shd w:val="clear" w:color="auto" w:fill="FFFFFF"/>
        <w:spacing w:after="300"/>
        <w:jc w:val="left"/>
        <w:textAlignment w:val="center"/>
        <w:rPr>
          <w:rFonts w:ascii="Tahoma" w:eastAsia="宋体" w:hAnsi="Tahoma" w:cs="Tahoma"/>
          <w:b/>
          <w:color w:val="444444"/>
          <w:kern w:val="0"/>
          <w:sz w:val="24"/>
          <w:szCs w:val="24"/>
        </w:rPr>
      </w:pPr>
    </w:p>
    <w:p w:rsidR="00F659C2" w:rsidRPr="001E01B7" w:rsidRDefault="00F659C2" w:rsidP="00F659C2">
      <w:pPr>
        <w:widowControl/>
        <w:shd w:val="clear" w:color="auto" w:fill="FFFFFF"/>
        <w:spacing w:after="300" w:line="360" w:lineRule="auto"/>
        <w:jc w:val="left"/>
        <w:textAlignment w:val="center"/>
        <w:rPr>
          <w:rFonts w:ascii="宋体" w:eastAsia="宋体" w:hAnsi="宋体" w:cs="Times New Roman"/>
          <w:kern w:val="0"/>
          <w:sz w:val="24"/>
          <w:szCs w:val="24"/>
        </w:rPr>
      </w:pPr>
    </w:p>
    <w:p w:rsidR="00B2556A" w:rsidRPr="001E01B7" w:rsidRDefault="00F659C2" w:rsidP="00F659C2">
      <w:pPr>
        <w:widowControl/>
        <w:shd w:val="clear" w:color="auto" w:fill="FFFFFF"/>
        <w:tabs>
          <w:tab w:val="left" w:pos="784"/>
        </w:tabs>
        <w:spacing w:after="300"/>
        <w:jc w:val="left"/>
        <w:textAlignment w:val="center"/>
        <w:rPr>
          <w:rFonts w:ascii="Tahoma" w:eastAsia="宋体" w:hAnsi="Tahoma" w:cs="Tahoma"/>
          <w:color w:val="444444"/>
          <w:kern w:val="0"/>
          <w:sz w:val="24"/>
          <w:szCs w:val="24"/>
        </w:rPr>
      </w:pPr>
      <w:r w:rsidRPr="001E01B7">
        <w:rPr>
          <w:rFonts w:ascii="Tahoma" w:eastAsia="宋体" w:hAnsi="Tahoma" w:cs="Tahoma"/>
          <w:color w:val="444444"/>
          <w:kern w:val="0"/>
          <w:sz w:val="24"/>
          <w:szCs w:val="24"/>
        </w:rPr>
        <w:tab/>
      </w:r>
    </w:p>
    <w:p w:rsidR="000C756C" w:rsidRPr="001E01B7" w:rsidRDefault="000C756C">
      <w:pPr>
        <w:rPr>
          <w:sz w:val="24"/>
          <w:szCs w:val="24"/>
        </w:rPr>
      </w:pPr>
    </w:p>
    <w:sectPr w:rsidR="000C756C" w:rsidRPr="001E0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C15"/>
    <w:multiLevelType w:val="hybridMultilevel"/>
    <w:tmpl w:val="201090CC"/>
    <w:lvl w:ilvl="0" w:tplc="37181C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CD1E07"/>
    <w:multiLevelType w:val="multilevel"/>
    <w:tmpl w:val="5302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01C20"/>
    <w:multiLevelType w:val="hybridMultilevel"/>
    <w:tmpl w:val="AE986DD8"/>
    <w:lvl w:ilvl="0" w:tplc="2D5C78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391D40"/>
    <w:multiLevelType w:val="hybridMultilevel"/>
    <w:tmpl w:val="4A841AD0"/>
    <w:lvl w:ilvl="0" w:tplc="BD4224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5D"/>
    <w:rsid w:val="000C756C"/>
    <w:rsid w:val="001C7B4B"/>
    <w:rsid w:val="001E01B7"/>
    <w:rsid w:val="00535618"/>
    <w:rsid w:val="00591437"/>
    <w:rsid w:val="00662A5E"/>
    <w:rsid w:val="00774760"/>
    <w:rsid w:val="0091435D"/>
    <w:rsid w:val="009A0940"/>
    <w:rsid w:val="009A0FED"/>
    <w:rsid w:val="00B2556A"/>
    <w:rsid w:val="00C9271F"/>
    <w:rsid w:val="00D0070B"/>
    <w:rsid w:val="00EB343F"/>
    <w:rsid w:val="00F659C2"/>
    <w:rsid w:val="00F7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EAB13-0428-4C2C-A3D7-35DA392A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9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466B-B532-41DF-AC83-8C335561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2020-11-08T01:38:00Z</dcterms:created>
  <dcterms:modified xsi:type="dcterms:W3CDTF">2020-11-09T07:41:00Z</dcterms:modified>
</cp:coreProperties>
</file>