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81A" w:rsidRPr="00DC2E1C" w:rsidRDefault="0084581A" w:rsidP="0084581A">
      <w:pPr>
        <w:jc w:val="center"/>
        <w:rPr>
          <w:rFonts w:ascii="宋体" w:hAnsi="宋体"/>
          <w:b/>
          <w:sz w:val="32"/>
          <w:szCs w:val="32"/>
        </w:rPr>
      </w:pPr>
      <w:r w:rsidRPr="00DC2E1C">
        <w:rPr>
          <w:rFonts w:ascii="宋体" w:hAnsi="宋体" w:hint="eastAsia"/>
          <w:b/>
          <w:sz w:val="32"/>
          <w:szCs w:val="32"/>
        </w:rPr>
        <w:t>《信息技术与数学课堂教学深度融合的研究》结题报告</w:t>
      </w:r>
    </w:p>
    <w:p w:rsidR="00B43EC6" w:rsidRPr="00EB08D5" w:rsidRDefault="0084581A" w:rsidP="00583208">
      <w:pPr>
        <w:spacing w:line="360" w:lineRule="auto"/>
        <w:ind w:firstLineChars="650" w:firstLine="1820"/>
        <w:rPr>
          <w:rFonts w:ascii="宋体" w:hAnsi="宋体" w:cs="宋体"/>
          <w:color w:val="000000"/>
          <w:sz w:val="28"/>
          <w:szCs w:val="28"/>
        </w:rPr>
      </w:pPr>
      <w:r>
        <w:rPr>
          <w:rFonts w:ascii="宋体" w:hAnsi="宋体" w:cs="宋体" w:hint="eastAsia"/>
          <w:color w:val="000000"/>
          <w:sz w:val="28"/>
          <w:szCs w:val="28"/>
        </w:rPr>
        <w:t>马淑娟</w:t>
      </w:r>
      <w:r w:rsidR="00B43EC6" w:rsidRPr="00EB08D5">
        <w:rPr>
          <w:rFonts w:ascii="宋体" w:hAnsi="宋体" w:cs="宋体" w:hint="eastAsia"/>
          <w:color w:val="000000"/>
          <w:sz w:val="28"/>
          <w:szCs w:val="28"/>
        </w:rPr>
        <w:t xml:space="preserve"> </w:t>
      </w:r>
      <w:r w:rsidR="00750108">
        <w:rPr>
          <w:rFonts w:ascii="宋体" w:hAnsi="宋体" w:cs="宋体" w:hint="eastAsia"/>
          <w:color w:val="000000"/>
          <w:sz w:val="28"/>
          <w:szCs w:val="28"/>
        </w:rPr>
        <w:t xml:space="preserve"> 张艳丽  </w:t>
      </w:r>
      <w:r>
        <w:rPr>
          <w:rFonts w:ascii="宋体" w:hAnsi="宋体" w:cs="宋体" w:hint="eastAsia"/>
          <w:color w:val="000000"/>
          <w:sz w:val="28"/>
          <w:szCs w:val="28"/>
        </w:rPr>
        <w:t>宝坻三中</w:t>
      </w:r>
      <w:r w:rsidR="00B43EC6" w:rsidRPr="00EB08D5">
        <w:rPr>
          <w:rFonts w:ascii="宋体" w:hAnsi="宋体" w:cs="宋体" w:hint="eastAsia"/>
          <w:color w:val="000000"/>
          <w:sz w:val="28"/>
          <w:szCs w:val="28"/>
        </w:rPr>
        <w:t xml:space="preserve"> 中学</w:t>
      </w:r>
      <w:r>
        <w:rPr>
          <w:rFonts w:ascii="宋体" w:hAnsi="宋体" w:cs="宋体" w:hint="eastAsia"/>
          <w:color w:val="000000"/>
          <w:sz w:val="28"/>
          <w:szCs w:val="28"/>
        </w:rPr>
        <w:t>数</w:t>
      </w:r>
      <w:r w:rsidR="00B43EC6" w:rsidRPr="00EB08D5">
        <w:rPr>
          <w:rFonts w:ascii="宋体" w:hAnsi="宋体" w:cs="宋体" w:hint="eastAsia"/>
          <w:color w:val="000000"/>
          <w:sz w:val="28"/>
          <w:szCs w:val="28"/>
        </w:rPr>
        <w:t xml:space="preserve">学              </w:t>
      </w:r>
    </w:p>
    <w:p w:rsidR="00B43EC6" w:rsidRPr="00073B27" w:rsidRDefault="00B43EC6" w:rsidP="00073B27">
      <w:pPr>
        <w:ind w:leftChars="200" w:left="420"/>
        <w:jc w:val="left"/>
        <w:rPr>
          <w:rFonts w:asciiTheme="minorEastAsia" w:eastAsiaTheme="minorEastAsia" w:hAnsiTheme="minorEastAsia"/>
          <w:sz w:val="28"/>
          <w:szCs w:val="28"/>
        </w:rPr>
      </w:pPr>
      <w:r w:rsidRPr="00073B27">
        <w:rPr>
          <w:rFonts w:asciiTheme="minorEastAsia" w:eastAsiaTheme="minorEastAsia" w:hAnsiTheme="minorEastAsia" w:cs="宋体" w:hint="eastAsia"/>
          <w:color w:val="000000"/>
          <w:sz w:val="28"/>
          <w:szCs w:val="28"/>
        </w:rPr>
        <w:t>摘要：在大的教育改革环境下，初中的课堂改革已成为我们关注的焦点。现行的中学</w:t>
      </w:r>
      <w:r w:rsidR="00B02707" w:rsidRPr="00073B27">
        <w:rPr>
          <w:rFonts w:asciiTheme="minorEastAsia" w:eastAsiaTheme="minorEastAsia" w:hAnsiTheme="minorEastAsia" w:cs="宋体" w:hint="eastAsia"/>
          <w:color w:val="000000"/>
          <w:sz w:val="28"/>
          <w:szCs w:val="28"/>
        </w:rPr>
        <w:t>数</w:t>
      </w:r>
      <w:r w:rsidRPr="00073B27">
        <w:rPr>
          <w:rFonts w:asciiTheme="minorEastAsia" w:eastAsiaTheme="minorEastAsia" w:hAnsiTheme="minorEastAsia" w:cs="宋体" w:hint="eastAsia"/>
          <w:color w:val="000000"/>
          <w:sz w:val="28"/>
          <w:szCs w:val="28"/>
        </w:rPr>
        <w:t>学</w:t>
      </w:r>
      <w:r w:rsidR="002F2C6C" w:rsidRPr="00073B27">
        <w:rPr>
          <w:rFonts w:asciiTheme="minorEastAsia" w:eastAsiaTheme="minorEastAsia" w:hAnsiTheme="minorEastAsia" w:cs="宋体" w:hint="eastAsia"/>
          <w:color w:val="000000"/>
          <w:sz w:val="28"/>
          <w:szCs w:val="28"/>
        </w:rPr>
        <w:t>课堂虽纷繁多样，但大多流于</w:t>
      </w:r>
      <w:r w:rsidR="00B02707" w:rsidRPr="00073B27">
        <w:rPr>
          <w:rFonts w:asciiTheme="minorEastAsia" w:eastAsiaTheme="minorEastAsia" w:hAnsiTheme="minorEastAsia" w:cs="宋体" w:hint="eastAsia"/>
          <w:color w:val="000000"/>
          <w:sz w:val="28"/>
          <w:szCs w:val="28"/>
        </w:rPr>
        <w:t>传统教学</w:t>
      </w:r>
      <w:r w:rsidR="002F2C6C" w:rsidRPr="00073B27">
        <w:rPr>
          <w:rFonts w:asciiTheme="minorEastAsia" w:eastAsiaTheme="minorEastAsia" w:hAnsiTheme="minorEastAsia" w:cs="宋体" w:hint="eastAsia"/>
          <w:color w:val="000000"/>
          <w:sz w:val="28"/>
          <w:szCs w:val="28"/>
        </w:rPr>
        <w:t>，</w:t>
      </w:r>
      <w:r w:rsidR="007307B0" w:rsidRPr="00073B27">
        <w:rPr>
          <w:rFonts w:asciiTheme="minorEastAsia" w:eastAsiaTheme="minorEastAsia" w:hAnsiTheme="minorEastAsia" w:hint="eastAsia"/>
          <w:sz w:val="28"/>
          <w:szCs w:val="28"/>
        </w:rPr>
        <w:t>传统的教学方式已经不适应现代课堂教学，特别是单调乏味的讲授不能吸引学生的注意力。</w:t>
      </w:r>
      <w:r w:rsidR="002F2C6C" w:rsidRPr="00073B27">
        <w:rPr>
          <w:rFonts w:asciiTheme="minorEastAsia" w:eastAsiaTheme="minorEastAsia" w:hAnsiTheme="minorEastAsia" w:cs="宋体" w:hint="eastAsia"/>
          <w:color w:val="000000"/>
          <w:sz w:val="28"/>
          <w:szCs w:val="28"/>
        </w:rPr>
        <w:t>并未改变课堂效率低下、师生教与学负担过重的顽疾。本文主要从</w:t>
      </w:r>
      <w:r w:rsidR="00B02707" w:rsidRPr="00073B27">
        <w:rPr>
          <w:rFonts w:asciiTheme="minorEastAsia" w:eastAsiaTheme="minorEastAsia" w:hAnsiTheme="minorEastAsia" w:cs="宋体" w:hint="eastAsia"/>
          <w:color w:val="000000"/>
          <w:sz w:val="28"/>
          <w:szCs w:val="28"/>
        </w:rPr>
        <w:t>利用现代信息技术手段</w:t>
      </w:r>
      <w:r w:rsidR="002F2C6C" w:rsidRPr="00073B27">
        <w:rPr>
          <w:rFonts w:asciiTheme="minorEastAsia" w:eastAsiaTheme="minorEastAsia" w:hAnsiTheme="minorEastAsia" w:cs="宋体" w:hint="eastAsia"/>
          <w:color w:val="000000"/>
          <w:sz w:val="28"/>
          <w:szCs w:val="28"/>
        </w:rPr>
        <w:t>构建课堂教学</w:t>
      </w:r>
      <w:r w:rsidR="001B5085" w:rsidRPr="00073B27">
        <w:rPr>
          <w:rFonts w:asciiTheme="minorEastAsia" w:eastAsiaTheme="minorEastAsia" w:hAnsiTheme="minorEastAsia" w:cs="宋体" w:hint="eastAsia"/>
          <w:color w:val="000000"/>
          <w:sz w:val="28"/>
          <w:szCs w:val="28"/>
        </w:rPr>
        <w:t>，提高学生学习效率，大面积提高教学质量</w:t>
      </w:r>
      <w:r w:rsidR="002F2C6C" w:rsidRPr="00073B27">
        <w:rPr>
          <w:rFonts w:asciiTheme="minorEastAsia" w:eastAsiaTheme="minorEastAsia" w:hAnsiTheme="minorEastAsia" w:cs="宋体" w:hint="eastAsia"/>
          <w:color w:val="000000"/>
          <w:sz w:val="28"/>
          <w:szCs w:val="28"/>
        </w:rPr>
        <w:t>等方面来阐述</w:t>
      </w:r>
      <w:r w:rsidR="00B02707" w:rsidRPr="00073B27">
        <w:rPr>
          <w:rFonts w:asciiTheme="minorEastAsia" w:eastAsiaTheme="minorEastAsia" w:hAnsiTheme="minorEastAsia" w:cs="宋体" w:hint="eastAsia"/>
          <w:color w:val="000000"/>
          <w:sz w:val="28"/>
          <w:szCs w:val="28"/>
        </w:rPr>
        <w:t>数</w:t>
      </w:r>
      <w:r w:rsidR="002F2C6C" w:rsidRPr="00073B27">
        <w:rPr>
          <w:rFonts w:asciiTheme="minorEastAsia" w:eastAsiaTheme="minorEastAsia" w:hAnsiTheme="minorEastAsia" w:cs="宋体" w:hint="eastAsia"/>
          <w:color w:val="000000"/>
          <w:sz w:val="28"/>
          <w:szCs w:val="28"/>
        </w:rPr>
        <w:t>学课堂的教学模式，以期望能引导部分老师改变传统的教学模式，不断提高课堂教学的针对性和实效性，追求课堂教学效益的最大化。</w:t>
      </w:r>
      <w:r w:rsidR="007307B0" w:rsidRPr="00073B27">
        <w:rPr>
          <w:rFonts w:asciiTheme="minorEastAsia" w:eastAsiaTheme="minorEastAsia" w:hAnsiTheme="minorEastAsia" w:hint="eastAsia"/>
          <w:sz w:val="28"/>
          <w:szCs w:val="28"/>
        </w:rPr>
        <w:t>这就要求教师在课堂上要创造性地使用多媒体技术，让课堂教学生动活泼，引人入胜，学生大胆探索新知，实现高效学习，培养创新能力。</w:t>
      </w:r>
    </w:p>
    <w:p w:rsidR="002F2C6C" w:rsidRPr="00073B27" w:rsidRDefault="002F2C6C" w:rsidP="008A49F5">
      <w:pPr>
        <w:spacing w:line="360" w:lineRule="auto"/>
        <w:ind w:firstLineChars="200" w:firstLine="560"/>
        <w:rPr>
          <w:rFonts w:asciiTheme="minorEastAsia" w:eastAsiaTheme="minorEastAsia" w:hAnsiTheme="minorEastAsia" w:cs="宋体"/>
          <w:color w:val="000000"/>
          <w:sz w:val="28"/>
          <w:szCs w:val="28"/>
        </w:rPr>
      </w:pPr>
      <w:r w:rsidRPr="00073B27">
        <w:rPr>
          <w:rFonts w:asciiTheme="minorEastAsia" w:eastAsiaTheme="minorEastAsia" w:hAnsiTheme="minorEastAsia" w:cs="宋体" w:hint="eastAsia"/>
          <w:color w:val="000000"/>
          <w:sz w:val="28"/>
          <w:szCs w:val="28"/>
        </w:rPr>
        <w:t>关键词：</w:t>
      </w:r>
      <w:r w:rsidR="00DD6758" w:rsidRPr="00073B27">
        <w:rPr>
          <w:rFonts w:asciiTheme="minorEastAsia" w:eastAsiaTheme="minorEastAsia" w:hAnsiTheme="minorEastAsia" w:cs="宋体" w:hint="eastAsia"/>
          <w:color w:val="000000"/>
          <w:sz w:val="28"/>
          <w:szCs w:val="28"/>
        </w:rPr>
        <w:t>数</w:t>
      </w:r>
      <w:r w:rsidRPr="00073B27">
        <w:rPr>
          <w:rFonts w:asciiTheme="minorEastAsia" w:eastAsiaTheme="minorEastAsia" w:hAnsiTheme="minorEastAsia" w:cs="宋体" w:hint="eastAsia"/>
          <w:color w:val="000000"/>
          <w:sz w:val="28"/>
          <w:szCs w:val="28"/>
        </w:rPr>
        <w:t xml:space="preserve">学课堂   </w:t>
      </w:r>
      <w:r w:rsidR="00DD6758" w:rsidRPr="00073B27">
        <w:rPr>
          <w:rFonts w:asciiTheme="minorEastAsia" w:eastAsiaTheme="minorEastAsia" w:hAnsiTheme="minorEastAsia" w:cs="宋体" w:hint="eastAsia"/>
          <w:color w:val="000000"/>
          <w:sz w:val="28"/>
          <w:szCs w:val="28"/>
        </w:rPr>
        <w:t>信息技术   深度融合   实效性</w:t>
      </w:r>
    </w:p>
    <w:p w:rsidR="008A49F5" w:rsidRPr="00073B27" w:rsidRDefault="008A49F5" w:rsidP="00A050E1">
      <w:pPr>
        <w:spacing w:line="360" w:lineRule="auto"/>
        <w:ind w:leftChars="150" w:left="315" w:firstLineChars="50" w:firstLine="140"/>
        <w:jc w:val="left"/>
        <w:rPr>
          <w:rFonts w:asciiTheme="minorEastAsia" w:eastAsiaTheme="minorEastAsia" w:hAnsiTheme="minorEastAsia" w:cs="Times New Roman"/>
          <w:sz w:val="28"/>
          <w:szCs w:val="28"/>
        </w:rPr>
      </w:pPr>
      <w:r w:rsidRPr="00073B27">
        <w:rPr>
          <w:rFonts w:asciiTheme="minorEastAsia" w:eastAsiaTheme="minorEastAsia" w:hAnsiTheme="minorEastAsia" w:cs="宋体" w:hint="eastAsia"/>
          <w:color w:val="000000"/>
          <w:sz w:val="28"/>
          <w:szCs w:val="28"/>
        </w:rPr>
        <w:t>前言：</w:t>
      </w:r>
      <w:r w:rsidRPr="00073B27">
        <w:rPr>
          <w:rFonts w:asciiTheme="minorEastAsia" w:eastAsiaTheme="minorEastAsia" w:hAnsiTheme="minorEastAsia" w:hint="eastAsia"/>
          <w:sz w:val="28"/>
          <w:szCs w:val="28"/>
        </w:rPr>
        <w:t>1、</w:t>
      </w:r>
      <w:r w:rsidRPr="00073B27">
        <w:rPr>
          <w:rFonts w:asciiTheme="minorEastAsia" w:eastAsiaTheme="minorEastAsia" w:hAnsiTheme="minorEastAsia" w:cs="Times New Roman" w:hint="eastAsia"/>
          <w:sz w:val="28"/>
          <w:szCs w:val="28"/>
        </w:rPr>
        <w:t>本课题主要是课堂教学</w:t>
      </w:r>
      <w:r w:rsidR="005C0D40" w:rsidRPr="00073B27">
        <w:rPr>
          <w:rFonts w:asciiTheme="minorEastAsia" w:eastAsiaTheme="minorEastAsia" w:hAnsiTheme="minorEastAsia" w:cs="Times New Roman" w:hint="eastAsia"/>
          <w:sz w:val="28"/>
          <w:szCs w:val="28"/>
        </w:rPr>
        <w:t>与信息技术融合</w:t>
      </w:r>
      <w:r w:rsidRPr="00073B27">
        <w:rPr>
          <w:rFonts w:asciiTheme="minorEastAsia" w:eastAsiaTheme="minorEastAsia" w:hAnsiTheme="minorEastAsia" w:cs="Times New Roman" w:hint="eastAsia"/>
          <w:sz w:val="28"/>
          <w:szCs w:val="28"/>
        </w:rPr>
        <w:t>实践中的</w:t>
      </w:r>
      <w:r w:rsidR="005C0D40" w:rsidRPr="00073B27">
        <w:rPr>
          <w:rFonts w:asciiTheme="minorEastAsia" w:eastAsiaTheme="minorEastAsia" w:hAnsiTheme="minorEastAsia" w:cs="Times New Roman" w:hint="eastAsia"/>
          <w:sz w:val="28"/>
          <w:szCs w:val="28"/>
        </w:rPr>
        <w:t>操作</w:t>
      </w:r>
      <w:r w:rsidRPr="00073B27">
        <w:rPr>
          <w:rFonts w:asciiTheme="minorEastAsia" w:eastAsiaTheme="minorEastAsia" w:hAnsiTheme="minorEastAsia" w:cs="Times New Roman" w:hint="eastAsia"/>
          <w:sz w:val="28"/>
          <w:szCs w:val="28"/>
        </w:rPr>
        <w:t>研究。研究本课题主要有三方面的目的和意义：</w:t>
      </w:r>
    </w:p>
    <w:p w:rsidR="002A09A1" w:rsidRPr="00073B27" w:rsidRDefault="008A49F5" w:rsidP="00A050E1">
      <w:pPr>
        <w:ind w:leftChars="200" w:left="420" w:firstLineChars="150" w:firstLine="420"/>
        <w:rPr>
          <w:rFonts w:asciiTheme="minorEastAsia" w:eastAsiaTheme="minorEastAsia" w:hAnsiTheme="minorEastAsia"/>
          <w:sz w:val="28"/>
          <w:szCs w:val="28"/>
        </w:rPr>
      </w:pPr>
      <w:r w:rsidRPr="00073B27">
        <w:rPr>
          <w:rFonts w:asciiTheme="minorEastAsia" w:eastAsiaTheme="minorEastAsia" w:hAnsiTheme="minorEastAsia" w:cs="Times New Roman" w:hint="eastAsia"/>
          <w:sz w:val="28"/>
          <w:szCs w:val="28"/>
        </w:rPr>
        <w:t>（1）探索出适合本学科特点的高效课堂教学模式，提高教学效率和质量。</w:t>
      </w:r>
      <w:r w:rsidR="002A09A1" w:rsidRPr="00073B27">
        <w:rPr>
          <w:rFonts w:asciiTheme="minorEastAsia" w:eastAsiaTheme="minorEastAsia" w:hAnsiTheme="minorEastAsia" w:hint="eastAsia"/>
          <w:sz w:val="28"/>
          <w:szCs w:val="28"/>
        </w:rPr>
        <w:t>强调了计算机辅助教学的重要性，倡导多媒体技术在数学教学中的运用，力求课堂教学形式多样化。</w:t>
      </w:r>
    </w:p>
    <w:p w:rsidR="002A09A1" w:rsidRPr="00073B27" w:rsidRDefault="008A49F5" w:rsidP="002A09A1">
      <w:pPr>
        <w:ind w:leftChars="200" w:left="420" w:firstLine="435"/>
        <w:rPr>
          <w:rFonts w:asciiTheme="minorEastAsia" w:eastAsiaTheme="minorEastAsia" w:hAnsiTheme="minorEastAsia"/>
          <w:sz w:val="28"/>
          <w:szCs w:val="28"/>
        </w:rPr>
      </w:pPr>
      <w:r w:rsidRPr="00073B27">
        <w:rPr>
          <w:rFonts w:asciiTheme="minorEastAsia" w:eastAsiaTheme="minorEastAsia" w:hAnsiTheme="minorEastAsia" w:cs="Times New Roman" w:hint="eastAsia"/>
          <w:sz w:val="28"/>
          <w:szCs w:val="28"/>
        </w:rPr>
        <w:t>意义：</w:t>
      </w:r>
      <w:r w:rsidR="002A09A1" w:rsidRPr="00073B27">
        <w:rPr>
          <w:rFonts w:asciiTheme="minorEastAsia" w:eastAsiaTheme="minorEastAsia" w:hAnsiTheme="minorEastAsia" w:hint="eastAsia"/>
          <w:sz w:val="28"/>
          <w:szCs w:val="28"/>
        </w:rPr>
        <w:t>对初中数学课堂教学来说，多媒体技术的使用能发挥其无法替代的作用，它可以把大量精准的文字和图形、生动的声音和视频、逼真的动画和图像等直观的呈现给广大学生，</w:t>
      </w:r>
    </w:p>
    <w:p w:rsidR="008A49F5" w:rsidRPr="00073B27" w:rsidRDefault="008A49F5" w:rsidP="00A050E1">
      <w:pPr>
        <w:spacing w:line="360" w:lineRule="auto"/>
        <w:ind w:firstLineChars="200" w:firstLine="560"/>
        <w:jc w:val="left"/>
        <w:rPr>
          <w:rFonts w:asciiTheme="minorEastAsia" w:eastAsiaTheme="minorEastAsia" w:hAnsiTheme="minorEastAsia" w:cs="Times New Roman"/>
          <w:sz w:val="28"/>
          <w:szCs w:val="28"/>
        </w:rPr>
      </w:pPr>
      <w:r w:rsidRPr="00073B27">
        <w:rPr>
          <w:rFonts w:asciiTheme="minorEastAsia" w:eastAsiaTheme="minorEastAsia" w:hAnsiTheme="minorEastAsia" w:cs="Times New Roman" w:hint="eastAsia"/>
          <w:sz w:val="28"/>
          <w:szCs w:val="28"/>
        </w:rPr>
        <w:lastRenderedPageBreak/>
        <w:t xml:space="preserve">研究制定符合自己学生实际的课堂教学模式，改变我校缺乏生命活力的课堂教学现状，可以解决我校课堂教学中现有的一些问题，使课堂不仅成为学生学习的乐园，而且成为学生健康成长的乐土。 </w:t>
      </w:r>
    </w:p>
    <w:p w:rsidR="008A49F5" w:rsidRPr="00073B27" w:rsidRDefault="008A49F5" w:rsidP="00EB08D5">
      <w:pPr>
        <w:spacing w:line="360" w:lineRule="auto"/>
        <w:ind w:firstLineChars="100" w:firstLine="280"/>
        <w:jc w:val="left"/>
        <w:rPr>
          <w:rFonts w:asciiTheme="minorEastAsia" w:eastAsiaTheme="minorEastAsia" w:hAnsiTheme="minorEastAsia" w:cs="Times New Roman"/>
          <w:sz w:val="28"/>
          <w:szCs w:val="28"/>
        </w:rPr>
      </w:pPr>
      <w:r w:rsidRPr="00073B27">
        <w:rPr>
          <w:rFonts w:asciiTheme="minorEastAsia" w:eastAsiaTheme="minorEastAsia" w:hAnsiTheme="minorEastAsia" w:cs="Times New Roman" w:hint="eastAsia"/>
          <w:sz w:val="28"/>
          <w:szCs w:val="28"/>
        </w:rPr>
        <w:t>（2）改变学生的学习方式，提高学生的学习能力，促进学生的全面发展。意义：高效课堂就是学生主动学习、积极思考的课堂，是学生充分自主学习的课堂，是师生互动、生生互动的课堂，是学生对所学内容主动实现意义建构的课堂。构建高效的课堂教学模式，能充分调动学生学习的积极性和主动性，从“要我学”转为“我要学”，从而实现终身学习。</w:t>
      </w:r>
    </w:p>
    <w:p w:rsidR="008A49F5" w:rsidRPr="00073B27" w:rsidRDefault="008A49F5" w:rsidP="00EB08D5">
      <w:pPr>
        <w:spacing w:line="360" w:lineRule="auto"/>
        <w:ind w:firstLineChars="100" w:firstLine="280"/>
        <w:jc w:val="left"/>
        <w:rPr>
          <w:rFonts w:asciiTheme="minorEastAsia" w:eastAsiaTheme="minorEastAsia" w:hAnsiTheme="minorEastAsia" w:cs="Times New Roman"/>
          <w:sz w:val="28"/>
          <w:szCs w:val="28"/>
        </w:rPr>
      </w:pPr>
      <w:r w:rsidRPr="00073B27">
        <w:rPr>
          <w:rFonts w:asciiTheme="minorEastAsia" w:eastAsiaTheme="minorEastAsia" w:hAnsiTheme="minorEastAsia" w:cs="Times New Roman" w:hint="eastAsia"/>
          <w:sz w:val="28"/>
          <w:szCs w:val="28"/>
        </w:rPr>
        <w:t>（3）以研促教，加快教师的专业成长。意义：促进我校教师更新教育观念，树立高效教学观，逐步提高教师的整体素质和业务水平，进而优化教学，更好地为学生的成长服务。</w:t>
      </w:r>
    </w:p>
    <w:p w:rsidR="008A49F5" w:rsidRPr="00073B27" w:rsidRDefault="008A49F5" w:rsidP="00EB08D5">
      <w:pPr>
        <w:spacing w:line="360" w:lineRule="auto"/>
        <w:ind w:firstLineChars="200" w:firstLine="560"/>
        <w:rPr>
          <w:rFonts w:asciiTheme="minorEastAsia" w:eastAsiaTheme="minorEastAsia" w:hAnsiTheme="minorEastAsia" w:cs="Times New Roman"/>
          <w:sz w:val="28"/>
          <w:szCs w:val="28"/>
        </w:rPr>
      </w:pPr>
      <w:r w:rsidRPr="00073B27">
        <w:rPr>
          <w:rFonts w:asciiTheme="minorEastAsia" w:eastAsiaTheme="minorEastAsia" w:hAnsiTheme="minorEastAsia" w:hint="eastAsia"/>
          <w:sz w:val="28"/>
          <w:szCs w:val="28"/>
        </w:rPr>
        <w:t>2、</w:t>
      </w:r>
      <w:r w:rsidRPr="00073B27">
        <w:rPr>
          <w:rFonts w:asciiTheme="minorEastAsia" w:eastAsiaTheme="minorEastAsia" w:hAnsiTheme="minorEastAsia" w:cs="Times New Roman" w:hint="eastAsia"/>
          <w:sz w:val="28"/>
          <w:szCs w:val="28"/>
        </w:rPr>
        <w:t>系统完整的教学模式是从近代教育学形成独立体系开始的，“教学模式”这一概念与理论在20世纪50年代以后才出现。20世纪80年代以来，在国内也产生了许多新的教学流派和模式。</w:t>
      </w:r>
      <w:r w:rsidR="00672AEC">
        <w:rPr>
          <w:rFonts w:asciiTheme="minorEastAsia" w:eastAsiaTheme="minorEastAsia" w:hAnsiTheme="minorEastAsia" w:cs="Times New Roman" w:hint="eastAsia"/>
          <w:sz w:val="28"/>
          <w:szCs w:val="28"/>
        </w:rPr>
        <w:t>特别是信息技术的发展并走向成熟，</w:t>
      </w:r>
      <w:r w:rsidRPr="00073B27">
        <w:rPr>
          <w:rFonts w:asciiTheme="minorEastAsia" w:eastAsiaTheme="minorEastAsia" w:hAnsiTheme="minorEastAsia" w:cs="Times New Roman" w:hint="eastAsia"/>
          <w:sz w:val="28"/>
          <w:szCs w:val="28"/>
        </w:rPr>
        <w:t>以实现教学方式的改变为突破口，培养学生的创新精神和实践能力，提高课堂教学效率和教学质量为目的，对于提高教学质量都起到了很大的作用</w:t>
      </w:r>
      <w:r w:rsidR="002A09A1" w:rsidRPr="00073B27">
        <w:rPr>
          <w:rFonts w:asciiTheme="minorEastAsia" w:eastAsiaTheme="minorEastAsia" w:hAnsiTheme="minorEastAsia" w:cs="Times New Roman" w:hint="eastAsia"/>
          <w:sz w:val="28"/>
          <w:szCs w:val="28"/>
        </w:rPr>
        <w:t>。</w:t>
      </w:r>
    </w:p>
    <w:p w:rsidR="008A49F5" w:rsidRPr="00073B27" w:rsidRDefault="008A49F5" w:rsidP="00EB08D5">
      <w:pPr>
        <w:spacing w:line="360" w:lineRule="auto"/>
        <w:ind w:firstLineChars="200" w:firstLine="560"/>
        <w:rPr>
          <w:rFonts w:asciiTheme="minorEastAsia" w:eastAsiaTheme="minorEastAsia" w:hAnsiTheme="minorEastAsia" w:cs="宋体"/>
          <w:color w:val="000000"/>
          <w:sz w:val="28"/>
          <w:szCs w:val="28"/>
        </w:rPr>
      </w:pPr>
      <w:r w:rsidRPr="00073B27">
        <w:rPr>
          <w:rFonts w:asciiTheme="minorEastAsia" w:eastAsiaTheme="minorEastAsia" w:hAnsiTheme="minorEastAsia" w:cs="Times New Roman" w:hint="eastAsia"/>
          <w:sz w:val="28"/>
          <w:szCs w:val="28"/>
        </w:rPr>
        <w:t>正文：</w:t>
      </w:r>
    </w:p>
    <w:p w:rsidR="00F97474" w:rsidRPr="00073B27" w:rsidRDefault="00D9062D" w:rsidP="005345B3">
      <w:pPr>
        <w:ind w:leftChars="200" w:left="420" w:firstLineChars="250" w:firstLine="700"/>
        <w:rPr>
          <w:rFonts w:asciiTheme="minorEastAsia" w:eastAsiaTheme="minorEastAsia" w:hAnsiTheme="minorEastAsia" w:cs="Arial"/>
          <w:color w:val="333333"/>
          <w:sz w:val="28"/>
          <w:szCs w:val="28"/>
        </w:rPr>
      </w:pPr>
      <w:r w:rsidRPr="00073B27">
        <w:rPr>
          <w:rFonts w:asciiTheme="minorEastAsia" w:eastAsiaTheme="minorEastAsia" w:hAnsiTheme="minorEastAsia" w:cs="Arial" w:hint="eastAsia"/>
          <w:color w:val="333333"/>
          <w:sz w:val="28"/>
          <w:szCs w:val="28"/>
        </w:rPr>
        <w:t>我国教育部自</w:t>
      </w:r>
      <w:r w:rsidRPr="00073B27">
        <w:rPr>
          <w:rFonts w:asciiTheme="minorEastAsia" w:eastAsiaTheme="minorEastAsia" w:hAnsiTheme="minorEastAsia" w:cs="Arial"/>
          <w:color w:val="333333"/>
          <w:sz w:val="28"/>
          <w:szCs w:val="28"/>
        </w:rPr>
        <w:t>2011</w:t>
      </w:r>
      <w:r w:rsidRPr="00073B27">
        <w:rPr>
          <w:rFonts w:asciiTheme="minorEastAsia" w:eastAsiaTheme="minorEastAsia" w:hAnsiTheme="minorEastAsia" w:cs="Arial" w:hint="eastAsia"/>
          <w:color w:val="333333"/>
          <w:sz w:val="28"/>
          <w:szCs w:val="28"/>
        </w:rPr>
        <w:t>年以来，相继颁布了《基础教育课程改革纲要（试行）》和各个学科的教育标准。基础化教育已经经历了十几个年头，历经很多次改革和深度的优化。但本次改革让课堂</w:t>
      </w:r>
      <w:r w:rsidRPr="00073B27">
        <w:rPr>
          <w:rFonts w:asciiTheme="minorEastAsia" w:eastAsiaTheme="minorEastAsia" w:hAnsiTheme="minorEastAsia" w:cs="Arial" w:hint="eastAsia"/>
          <w:color w:val="333333"/>
          <w:sz w:val="28"/>
          <w:szCs w:val="28"/>
        </w:rPr>
        <w:lastRenderedPageBreak/>
        <w:t>教学方式和教师的教导方式都发生了不同程度上的改变，形成了新的教育模式，打破了以前的传统教育教学模式，找到一个新的突破口。所以在这种大的教育改革环境下，初中的课堂改革就成为了我们关注的焦点。本文主要研究初中</w:t>
      </w:r>
      <w:r w:rsidR="002A09A1" w:rsidRPr="00073B27">
        <w:rPr>
          <w:rFonts w:asciiTheme="minorEastAsia" w:eastAsiaTheme="minorEastAsia" w:hAnsiTheme="minorEastAsia" w:cs="Arial" w:hint="eastAsia"/>
          <w:color w:val="333333"/>
          <w:sz w:val="28"/>
          <w:szCs w:val="28"/>
        </w:rPr>
        <w:t>数</w:t>
      </w:r>
      <w:r w:rsidRPr="00073B27">
        <w:rPr>
          <w:rFonts w:asciiTheme="minorEastAsia" w:eastAsiaTheme="minorEastAsia" w:hAnsiTheme="minorEastAsia" w:cs="Arial" w:hint="eastAsia"/>
          <w:color w:val="333333"/>
          <w:sz w:val="28"/>
          <w:szCs w:val="28"/>
        </w:rPr>
        <w:t>学课堂教学在新课程标准下的改革</w:t>
      </w:r>
      <w:r w:rsidR="00672AEC">
        <w:rPr>
          <w:rFonts w:asciiTheme="minorEastAsia" w:eastAsiaTheme="minorEastAsia" w:hAnsiTheme="minorEastAsia" w:cs="Arial" w:hint="eastAsia"/>
          <w:color w:val="333333"/>
          <w:sz w:val="28"/>
          <w:szCs w:val="28"/>
        </w:rPr>
        <w:t>，强调</w:t>
      </w:r>
      <w:r w:rsidR="00672AEC" w:rsidRPr="00672AEC">
        <w:rPr>
          <w:rFonts w:ascii="宋体" w:hAnsi="宋体" w:hint="eastAsia"/>
          <w:sz w:val="28"/>
          <w:szCs w:val="28"/>
        </w:rPr>
        <w:t>信息技术与数学课堂教学深度融合</w:t>
      </w:r>
      <w:r w:rsidRPr="00073B27">
        <w:rPr>
          <w:rFonts w:asciiTheme="minorEastAsia" w:eastAsiaTheme="minorEastAsia" w:hAnsiTheme="minorEastAsia" w:cs="Arial" w:hint="eastAsia"/>
          <w:color w:val="333333"/>
          <w:sz w:val="28"/>
          <w:szCs w:val="28"/>
        </w:rPr>
        <w:t>。由于新课程理念的引入以及深入发展，目前的初中</w:t>
      </w:r>
      <w:r w:rsidR="00672AEC">
        <w:rPr>
          <w:rFonts w:asciiTheme="minorEastAsia" w:eastAsiaTheme="minorEastAsia" w:hAnsiTheme="minorEastAsia" w:cs="Arial" w:hint="eastAsia"/>
          <w:color w:val="333333"/>
          <w:sz w:val="28"/>
          <w:szCs w:val="28"/>
        </w:rPr>
        <w:t>数学</w:t>
      </w:r>
      <w:r w:rsidRPr="00073B27">
        <w:rPr>
          <w:rFonts w:asciiTheme="minorEastAsia" w:eastAsiaTheme="minorEastAsia" w:hAnsiTheme="minorEastAsia" w:cs="Arial" w:hint="eastAsia"/>
          <w:color w:val="333333"/>
          <w:sz w:val="28"/>
          <w:szCs w:val="28"/>
        </w:rPr>
        <w:t>课堂教学已经有了很大的变化，并且教师也开始更新观念，把传统的教学模式不断转变为新课程教学模式。在</w:t>
      </w:r>
      <w:r w:rsidR="00672AEC">
        <w:rPr>
          <w:rFonts w:asciiTheme="minorEastAsia" w:eastAsiaTheme="minorEastAsia" w:hAnsiTheme="minorEastAsia" w:cs="Arial" w:hint="eastAsia"/>
          <w:color w:val="333333"/>
          <w:sz w:val="28"/>
          <w:szCs w:val="28"/>
        </w:rPr>
        <w:t>课堂上，科学合理地引入现代化的教学手段</w:t>
      </w:r>
      <w:r w:rsidRPr="00073B27">
        <w:rPr>
          <w:rFonts w:asciiTheme="minorEastAsia" w:eastAsiaTheme="minorEastAsia" w:hAnsiTheme="minorEastAsia" w:cs="Arial" w:hint="eastAsia"/>
          <w:color w:val="333333"/>
          <w:sz w:val="28"/>
          <w:szCs w:val="28"/>
        </w:rPr>
        <w:t>，能使课堂的教学氛围产生很大的影响。因此，新课程教学</w:t>
      </w:r>
      <w:r w:rsidR="00672AEC">
        <w:rPr>
          <w:rFonts w:asciiTheme="minorEastAsia" w:eastAsiaTheme="minorEastAsia" w:hAnsiTheme="minorEastAsia" w:cs="Arial" w:hint="eastAsia"/>
          <w:color w:val="333333"/>
          <w:sz w:val="28"/>
          <w:szCs w:val="28"/>
        </w:rPr>
        <w:t>理念</w:t>
      </w:r>
      <w:r w:rsidRPr="00073B27">
        <w:rPr>
          <w:rFonts w:asciiTheme="minorEastAsia" w:eastAsiaTheme="minorEastAsia" w:hAnsiTheme="minorEastAsia" w:cs="Arial" w:hint="eastAsia"/>
          <w:color w:val="333333"/>
          <w:sz w:val="28"/>
          <w:szCs w:val="28"/>
        </w:rPr>
        <w:t>在课堂上的合理应用，对目前初中课程的改革以及发展有着不可估量的意义。</w:t>
      </w:r>
    </w:p>
    <w:p w:rsidR="005345B3" w:rsidRPr="00073B27" w:rsidRDefault="005345B3" w:rsidP="00073B27">
      <w:pPr>
        <w:ind w:leftChars="200" w:left="420" w:firstLineChars="250" w:firstLine="700"/>
        <w:rPr>
          <w:rFonts w:asciiTheme="minorEastAsia" w:eastAsiaTheme="minorEastAsia" w:hAnsiTheme="minorEastAsia"/>
          <w:sz w:val="28"/>
          <w:szCs w:val="28"/>
        </w:rPr>
      </w:pPr>
      <w:r w:rsidRPr="00073B27">
        <w:rPr>
          <w:rFonts w:asciiTheme="minorEastAsia" w:eastAsiaTheme="minorEastAsia" w:hAnsiTheme="minorEastAsia" w:hint="eastAsia"/>
          <w:sz w:val="28"/>
          <w:szCs w:val="28"/>
        </w:rPr>
        <w:t>运用多媒体创设问题情景，激发学习兴趣</w:t>
      </w:r>
    </w:p>
    <w:p w:rsidR="005345B3" w:rsidRPr="00073B27" w:rsidRDefault="005345B3" w:rsidP="00073B27">
      <w:pPr>
        <w:ind w:leftChars="200" w:left="420" w:firstLineChars="225" w:firstLine="630"/>
        <w:rPr>
          <w:rFonts w:asciiTheme="minorEastAsia" w:eastAsiaTheme="minorEastAsia" w:hAnsiTheme="minorEastAsia"/>
          <w:sz w:val="28"/>
          <w:szCs w:val="28"/>
        </w:rPr>
      </w:pPr>
      <w:r w:rsidRPr="00073B27">
        <w:rPr>
          <w:rFonts w:asciiTheme="minorEastAsia" w:eastAsiaTheme="minorEastAsia" w:hAnsiTheme="minorEastAsia" w:hint="eastAsia"/>
          <w:sz w:val="28"/>
          <w:szCs w:val="28"/>
        </w:rPr>
        <w:t>当前，计算机辅助下的数学课堂教学已经越来越显示出了它的优越性，利用多媒体互动的教学手段为培养学生的参与意识和应用意识提供了一个广阔的舞台。课堂上使用的仪器设备，必然会使学生产生好奇心，广大学生通过动手操作、动眼观察、动脑分析对抽象数学知识的探索欲望会油然而生，这样能驱使他们为学习新知而努力思考，能尝试着从数学角度发现和提出问题，能用数学思想研究和解决问题。</w:t>
      </w:r>
    </w:p>
    <w:p w:rsidR="005345B3" w:rsidRPr="00073B27" w:rsidRDefault="005345B3" w:rsidP="00073B27">
      <w:pPr>
        <w:ind w:leftChars="200" w:left="420" w:firstLineChars="225" w:firstLine="630"/>
        <w:rPr>
          <w:rFonts w:asciiTheme="minorEastAsia" w:eastAsiaTheme="minorEastAsia" w:hAnsiTheme="minorEastAsia"/>
          <w:sz w:val="28"/>
          <w:szCs w:val="28"/>
        </w:rPr>
      </w:pPr>
      <w:r w:rsidRPr="00073B27">
        <w:rPr>
          <w:rFonts w:asciiTheme="minorEastAsia" w:eastAsiaTheme="minorEastAsia" w:hAnsiTheme="minorEastAsia" w:hint="eastAsia"/>
          <w:sz w:val="28"/>
          <w:szCs w:val="28"/>
        </w:rPr>
        <w:t>对于青少年来说，计算机网络游戏有着极大的吸引力。他们能在电脑面前废寝忘食、通宵达旦，个别学生因此而荒废学业，一旦谈起电脑游戏又成了“网络专家”，而把对文化知识的学习跑</w:t>
      </w:r>
      <w:r w:rsidRPr="00073B27">
        <w:rPr>
          <w:rFonts w:asciiTheme="minorEastAsia" w:eastAsiaTheme="minorEastAsia" w:hAnsiTheme="minorEastAsia" w:hint="eastAsia"/>
          <w:sz w:val="28"/>
          <w:szCs w:val="28"/>
        </w:rPr>
        <w:lastRenderedPageBreak/>
        <w:t>到了脑后。究其原因，兴趣主导了他的行为。众所周知，学生的记忆来自于注意，正是他们在电脑面前保持高度的注意力才把游戏玩的得心应手。因此，教师要遵循学生的心理发展规律和动手能力强的特点，把多媒体技术嫁接到具体的教学情境之中，让学生接触并使用多媒体，用逼真生动的画面、动听悦耳的音效把学生的思绪吸引过来。同时，多媒体技术能使抽象的数学内容具体化、清晰化。例如，在七年级上册第一章，学生初次接触几何图形，对于他们来说属于新生事物，开始学生有畏难情绪，这与学生的思维方式、知识储备有关，与小学阶段长期接触数与代数有关。此时，教师适当运用多媒体技术，把多姿多彩的图形特别是三视图、立体图形的平面展开图等一些比较直观的基础知识，进行组合、分解、翻转、展开和搭建等进行一系列的直观展示，把原来那些呆板、枯燥的图形变活，吸引学生的感知器官，让飞扬的思绪集中到课堂学习上来。</w:t>
      </w:r>
    </w:p>
    <w:p w:rsidR="005345B3" w:rsidRPr="00073B27" w:rsidRDefault="005345B3" w:rsidP="00073B27">
      <w:pPr>
        <w:ind w:leftChars="200" w:left="420" w:firstLineChars="250" w:firstLine="700"/>
        <w:rPr>
          <w:rFonts w:asciiTheme="minorEastAsia" w:eastAsiaTheme="minorEastAsia" w:hAnsiTheme="minorEastAsia"/>
          <w:sz w:val="28"/>
          <w:szCs w:val="28"/>
        </w:rPr>
      </w:pPr>
      <w:r w:rsidRPr="00073B27">
        <w:rPr>
          <w:rFonts w:asciiTheme="minorEastAsia" w:eastAsiaTheme="minorEastAsia" w:hAnsiTheme="minorEastAsia" w:hint="eastAsia"/>
          <w:sz w:val="28"/>
          <w:szCs w:val="28"/>
        </w:rPr>
        <w:t>运用多媒体优化教学过程，提高学习效率</w:t>
      </w:r>
    </w:p>
    <w:p w:rsidR="005345B3" w:rsidRPr="00073B27" w:rsidRDefault="005345B3" w:rsidP="00073B27">
      <w:pPr>
        <w:ind w:leftChars="200" w:left="420" w:firstLineChars="225" w:firstLine="630"/>
        <w:rPr>
          <w:rFonts w:asciiTheme="minorEastAsia" w:eastAsiaTheme="minorEastAsia" w:hAnsiTheme="minorEastAsia"/>
          <w:sz w:val="28"/>
          <w:szCs w:val="28"/>
        </w:rPr>
      </w:pPr>
      <w:r w:rsidRPr="00073B27">
        <w:rPr>
          <w:rFonts w:asciiTheme="minorEastAsia" w:eastAsiaTheme="minorEastAsia" w:hAnsiTheme="minorEastAsia" w:hint="eastAsia"/>
          <w:sz w:val="28"/>
          <w:szCs w:val="28"/>
        </w:rPr>
        <w:t>利用多媒体技术可以优化教学过程，增加教学内容，从而提高教学效率。传统教学中，教师依靠一张嘴巴、一支粉笔和一块黑板“三件宝”几乎把全部的时间都花在语言讲述和板书书写上，为了教给学生文化知识，教师用语言陈述的内容过多，学生感觉老师絮絮叨叨抓不住重点，前后知识衔接困难。板书内容过多且杂乱无序，不仅占用时间太多，而且不利于教师的课堂组织，那些逻辑性语言往往由于大量板书而缺乏连续性，再加上学生在课</w:t>
      </w:r>
      <w:r w:rsidRPr="00073B27">
        <w:rPr>
          <w:rFonts w:asciiTheme="minorEastAsia" w:eastAsiaTheme="minorEastAsia" w:hAnsiTheme="minorEastAsia" w:hint="eastAsia"/>
          <w:sz w:val="28"/>
          <w:szCs w:val="28"/>
        </w:rPr>
        <w:lastRenderedPageBreak/>
        <w:t>堂上集中注意力的时间有限，难以取得理想的教学效果。而运用多媒体技术进行课堂教学，能使数学学习的信息来源多样化，学习过程达到最优化。因为良好的人机对话，直观的动态画面，动人的视频影像，可使枯燥而抽象的数学知识一下子变得生动具体。</w:t>
      </w:r>
    </w:p>
    <w:p w:rsidR="005345B3" w:rsidRPr="00073B27" w:rsidRDefault="005345B3" w:rsidP="00073B27">
      <w:pPr>
        <w:ind w:leftChars="200" w:left="420" w:firstLineChars="225" w:firstLine="630"/>
        <w:rPr>
          <w:rFonts w:asciiTheme="minorEastAsia" w:eastAsiaTheme="minorEastAsia" w:hAnsiTheme="minorEastAsia"/>
          <w:sz w:val="28"/>
          <w:szCs w:val="28"/>
        </w:rPr>
      </w:pPr>
      <w:r w:rsidRPr="00073B27">
        <w:rPr>
          <w:rFonts w:asciiTheme="minorEastAsia" w:eastAsiaTheme="minorEastAsia" w:hAnsiTheme="minorEastAsia" w:hint="eastAsia"/>
          <w:sz w:val="28"/>
          <w:szCs w:val="28"/>
        </w:rPr>
        <w:t>另外，利用多媒体技术放映幻灯片或进行实物投影，能在较短的时间内向学生提供大量的例题、习题，使学生的学习容量大大的增加。例如，在教《正比例函数及其应用》一节内容时，教师可把当汽车速度一定时，汽车行驶的时间与汽车行驶的路程之间的关系，通过计算机输入行驶时间，即x轴上的数值，让计算机计算出这些时刻行驶路程（y轴上）的具体数值，并利用屏幕在平面直角坐标系上显示出相应的点和过这些点的函数图像，这些不同的数据绘制出了规则的图像，学生通过对上述过程的观察经历了从具体到抽象的过程，使学生深刻体会到数、形、式三者间的关系，帮助学生形成和掌握正比例函数的概念。</w:t>
      </w:r>
    </w:p>
    <w:p w:rsidR="005345B3" w:rsidRPr="00073B27" w:rsidRDefault="005345B3" w:rsidP="00073B27">
      <w:pPr>
        <w:ind w:leftChars="200" w:left="420" w:firstLineChars="200" w:firstLine="560"/>
        <w:rPr>
          <w:rFonts w:asciiTheme="minorEastAsia" w:eastAsiaTheme="minorEastAsia" w:hAnsiTheme="minorEastAsia"/>
          <w:sz w:val="28"/>
          <w:szCs w:val="28"/>
        </w:rPr>
      </w:pPr>
      <w:r w:rsidRPr="00073B27">
        <w:rPr>
          <w:rFonts w:asciiTheme="minorEastAsia" w:eastAsiaTheme="minorEastAsia" w:hAnsiTheme="minorEastAsia" w:hint="eastAsia"/>
          <w:sz w:val="28"/>
          <w:szCs w:val="28"/>
        </w:rPr>
        <w:t>运用多媒体进行直观展示，发展学生思维</w:t>
      </w:r>
    </w:p>
    <w:p w:rsidR="005345B3" w:rsidRPr="00073B27" w:rsidRDefault="005345B3" w:rsidP="00073B27">
      <w:pPr>
        <w:ind w:leftChars="200" w:left="420" w:firstLineChars="200" w:firstLine="560"/>
        <w:rPr>
          <w:rFonts w:asciiTheme="minorEastAsia" w:eastAsiaTheme="minorEastAsia" w:hAnsiTheme="minorEastAsia"/>
          <w:sz w:val="28"/>
          <w:szCs w:val="28"/>
        </w:rPr>
      </w:pPr>
      <w:r w:rsidRPr="00073B27">
        <w:rPr>
          <w:rFonts w:asciiTheme="minorEastAsia" w:eastAsiaTheme="minorEastAsia" w:hAnsiTheme="minorEastAsia" w:hint="eastAsia"/>
          <w:sz w:val="28"/>
          <w:szCs w:val="28"/>
        </w:rPr>
        <w:t>在初中数学学习过程中，陆续出现了大量的较为抽象的数学知识，这些内容通过教师用语言讲授很难收到理想的教学效果，特别是对一些旨在发展学生空间观念的几何图形教学，一个知识点需要教师讲述多遍，甚至导致个别学生越听越模糊，这也是传统教学方式的通病。利用多媒体技术开展此类课程的教学有着独特的优势，教师教得轻松，学生学得省力。例如，在进行《三视图》教学时，观察一个立体图形，画出它的主视图、左视图和俯</w:t>
      </w:r>
      <w:r w:rsidRPr="00073B27">
        <w:rPr>
          <w:rFonts w:asciiTheme="minorEastAsia" w:eastAsiaTheme="minorEastAsia" w:hAnsiTheme="minorEastAsia" w:hint="eastAsia"/>
          <w:sz w:val="28"/>
          <w:szCs w:val="28"/>
        </w:rPr>
        <w:lastRenderedPageBreak/>
        <w:t>视图，它主要考察学生的想象能力。如果没有实物教具学生独立完成起来有一定的难度，即使准备了教具也会耗费师生很大的精力。此时，如果利用多媒体技术辅助教学，那么学生学习起来就会得心应手。教师事先将立体图形输进计算机，把图形正面呈现给学生，把图形的正投影呈现在屏幕上，让学生通过画面画出它的主视图，然后旋转图形，把图形的左侧，上面分别呈现给学生，并根据投影画出相应的平面图形。反复做几次视图练习，体会其中的画图规律，此类问题便迎刃而解。多媒体对立体图形的这种旋转、组合、展开功能是任何教学手段不能代替的。</w:t>
      </w:r>
    </w:p>
    <w:p w:rsidR="005345B3" w:rsidRPr="00073B27" w:rsidRDefault="005345B3" w:rsidP="00073B27">
      <w:pPr>
        <w:ind w:leftChars="200" w:left="420" w:firstLineChars="200" w:firstLine="560"/>
        <w:rPr>
          <w:rFonts w:asciiTheme="minorEastAsia" w:eastAsiaTheme="minorEastAsia" w:hAnsiTheme="minorEastAsia"/>
          <w:sz w:val="28"/>
          <w:szCs w:val="28"/>
        </w:rPr>
      </w:pPr>
      <w:r w:rsidRPr="00073B27">
        <w:rPr>
          <w:rFonts w:asciiTheme="minorEastAsia" w:eastAsiaTheme="minorEastAsia" w:hAnsiTheme="minorEastAsia" w:hint="eastAsia"/>
          <w:sz w:val="28"/>
          <w:szCs w:val="28"/>
        </w:rPr>
        <w:t>在实际教学中，利用它进行直观演示，发展学生的思维能力有着广阔的空间。再如，在进行《正方体展开图》教学时，一味的通过教师讲解根本说不清正方体的十一种平面展开图，即使利用实物教具也会让学生晕头转向，不会收到理想效果。此时，多媒体技术的优势就显现出来，在屏幕上采取沿棱展开的动画形式给同学们呈现出来，引导学生再把所有的展开图类比归纳，展开图共六个正方形，上中下按“一四一”排列的六种，上中下按“一三二”排列的三种，上中下按“二二二”排列的一种，上下按“三三”排列的一种。由此看来，利用多媒体还能发展学生比较、分析、综合、概括的能力，提高学生的学习效率。</w:t>
      </w:r>
    </w:p>
    <w:p w:rsidR="005345B3" w:rsidRPr="00073B27" w:rsidRDefault="005345B3" w:rsidP="00073B27">
      <w:pPr>
        <w:ind w:leftChars="200" w:left="420" w:firstLineChars="200" w:firstLine="560"/>
        <w:rPr>
          <w:rFonts w:asciiTheme="minorEastAsia" w:eastAsiaTheme="minorEastAsia" w:hAnsiTheme="minorEastAsia"/>
          <w:sz w:val="28"/>
          <w:szCs w:val="28"/>
        </w:rPr>
      </w:pPr>
      <w:r w:rsidRPr="00073B27">
        <w:rPr>
          <w:rFonts w:asciiTheme="minorEastAsia" w:eastAsiaTheme="minorEastAsia" w:hAnsiTheme="minorEastAsia" w:hint="eastAsia"/>
          <w:sz w:val="28"/>
          <w:szCs w:val="28"/>
        </w:rPr>
        <w:t>运用多媒体促进合作探究，协调导学关系</w:t>
      </w:r>
    </w:p>
    <w:p w:rsidR="005345B3" w:rsidRPr="00073B27" w:rsidRDefault="005345B3" w:rsidP="00073B27">
      <w:pPr>
        <w:ind w:leftChars="200" w:left="420" w:firstLineChars="200" w:firstLine="560"/>
        <w:rPr>
          <w:rFonts w:asciiTheme="minorEastAsia" w:eastAsiaTheme="minorEastAsia" w:hAnsiTheme="minorEastAsia"/>
          <w:sz w:val="28"/>
          <w:szCs w:val="28"/>
        </w:rPr>
      </w:pPr>
      <w:r w:rsidRPr="00073B27">
        <w:rPr>
          <w:rFonts w:asciiTheme="minorEastAsia" w:eastAsiaTheme="minorEastAsia" w:hAnsiTheme="minorEastAsia" w:hint="eastAsia"/>
          <w:sz w:val="28"/>
          <w:szCs w:val="28"/>
        </w:rPr>
        <w:t>多媒体技术的应用改变了以往数学课堂教学的组织形式，使以讲授为主、讲练结合的教学方法发展为合作交流、个别指导、</w:t>
      </w:r>
      <w:r w:rsidRPr="00073B27">
        <w:rPr>
          <w:rFonts w:asciiTheme="minorEastAsia" w:eastAsiaTheme="minorEastAsia" w:hAnsiTheme="minorEastAsia" w:hint="eastAsia"/>
          <w:sz w:val="28"/>
          <w:szCs w:val="28"/>
        </w:rPr>
        <w:lastRenderedPageBreak/>
        <w:t>探究讨论和师生互动等形式多样的教学方法。课堂组织形式也将逐步形成课堂探究和媒体运用并举的局面。</w:t>
      </w:r>
    </w:p>
    <w:p w:rsidR="005345B3" w:rsidRPr="00073B27" w:rsidRDefault="005345B3" w:rsidP="00073B27">
      <w:pPr>
        <w:ind w:leftChars="200" w:left="420" w:firstLineChars="200" w:firstLine="560"/>
        <w:rPr>
          <w:rFonts w:asciiTheme="minorEastAsia" w:eastAsiaTheme="minorEastAsia" w:hAnsiTheme="minorEastAsia"/>
          <w:sz w:val="28"/>
          <w:szCs w:val="28"/>
        </w:rPr>
      </w:pPr>
      <w:r w:rsidRPr="00073B27">
        <w:rPr>
          <w:rFonts w:asciiTheme="minorEastAsia" w:eastAsiaTheme="minorEastAsia" w:hAnsiTheme="minorEastAsia" w:hint="eastAsia"/>
          <w:sz w:val="28"/>
          <w:szCs w:val="28"/>
        </w:rPr>
        <w:t>反思以往的课堂教学发现，某些合作探究环节有趋于形式之嫌，特别是一些有一定难度的问题探究，甚至出现不懂探究什么，怎么探究，即使得出结论，学生往往感触不深，有厌烦情绪。或者借助课上探究时间私下开小差，造成课堂上大量的学习时间白白浪费。此时，制作可以在网上交流的教学课件能很好的解决这些问题，在合作探究的过程中如果出现没有达成共识的问题可以立刻在网上交流。这实际上就是教师在教学中恰当地运用现代多媒体技术来诱导学生的好奇心，调动各种感官协同作用，悉心采集课堂内外的有效信息，积极捕捉问题解决的有效途径，促进他们之间的合作交流，有利于培养学生的思维能力和解答问题的能力，从而激发学生学习的主动性。例如，综合题中函数存在性问题，函数与图形变换问题，函数的最值问题和实验探究问题。以及在图形构造中的等腰三角形、等边三角形，直角三角形、平行四边形的多点构造，或者某些一题多解的问题，最适合运用这种方法进行合作交流。由此可见，教师通过所授教学内容的网络平台为学生提供丰富的题目，学生可以通过小组学习或自己探索形式利用搜索引擎，在课堂进行学习中发现不同见解可以随意跳转网页予以比较。教师要利用留言板适时引导，及时了解各个小组或者某些个体的交流探究进展情况，及时与学生互相切磋，探求新知。</w:t>
      </w:r>
    </w:p>
    <w:p w:rsidR="00D9062D" w:rsidRPr="00073B27" w:rsidRDefault="00D9062D" w:rsidP="00D9062D">
      <w:pPr>
        <w:spacing w:line="360" w:lineRule="auto"/>
        <w:ind w:firstLineChars="200" w:firstLine="560"/>
        <w:jc w:val="left"/>
        <w:rPr>
          <w:rFonts w:asciiTheme="minorEastAsia" w:eastAsiaTheme="minorEastAsia" w:hAnsiTheme="minorEastAsia" w:cs="宋体"/>
          <w:color w:val="000000"/>
          <w:kern w:val="0"/>
          <w:sz w:val="28"/>
          <w:szCs w:val="28"/>
        </w:rPr>
      </w:pPr>
      <w:r w:rsidRPr="00073B27">
        <w:rPr>
          <w:rFonts w:asciiTheme="minorEastAsia" w:eastAsiaTheme="minorEastAsia" w:hAnsiTheme="minorEastAsia" w:cs="宋体" w:hint="eastAsia"/>
          <w:color w:val="000000"/>
          <w:kern w:val="0"/>
          <w:sz w:val="28"/>
          <w:szCs w:val="28"/>
        </w:rPr>
        <w:lastRenderedPageBreak/>
        <w:t>为探索教学改革新路子，我们经过</w:t>
      </w:r>
      <w:r w:rsidRPr="00073B27">
        <w:rPr>
          <w:rFonts w:asciiTheme="minorEastAsia" w:eastAsiaTheme="minorEastAsia" w:hAnsiTheme="minorEastAsia" w:cs="宋体" w:hint="eastAsia"/>
          <w:color w:val="000000"/>
          <w:sz w:val="28"/>
          <w:szCs w:val="28"/>
        </w:rPr>
        <w:t>积极探索和实践</w:t>
      </w:r>
      <w:r w:rsidRPr="00073B27">
        <w:rPr>
          <w:rFonts w:asciiTheme="minorEastAsia" w:eastAsiaTheme="minorEastAsia" w:hAnsiTheme="minorEastAsia" w:cs="宋体" w:hint="eastAsia"/>
          <w:color w:val="000000"/>
          <w:kern w:val="0"/>
          <w:sz w:val="28"/>
          <w:szCs w:val="28"/>
        </w:rPr>
        <w:t>，</w:t>
      </w:r>
      <w:r w:rsidR="0022153D">
        <w:rPr>
          <w:rFonts w:asciiTheme="minorEastAsia" w:eastAsiaTheme="minorEastAsia" w:hAnsiTheme="minorEastAsia" w:cs="宋体" w:hint="eastAsia"/>
          <w:color w:val="000000"/>
          <w:kern w:val="0"/>
          <w:sz w:val="28"/>
          <w:szCs w:val="28"/>
        </w:rPr>
        <w:t>进行了在课堂上充分利用多媒体辅助教学</w:t>
      </w:r>
      <w:r w:rsidRPr="00073B27">
        <w:rPr>
          <w:rFonts w:asciiTheme="minorEastAsia" w:eastAsiaTheme="minorEastAsia" w:hAnsiTheme="minorEastAsia" w:cs="宋体" w:hint="eastAsia"/>
          <w:color w:val="000000"/>
          <w:sz w:val="28"/>
          <w:szCs w:val="28"/>
        </w:rPr>
        <w:t>，</w:t>
      </w:r>
      <w:r w:rsidRPr="00073B27">
        <w:rPr>
          <w:rFonts w:asciiTheme="minorEastAsia" w:eastAsiaTheme="minorEastAsia" w:hAnsiTheme="minorEastAsia" w:cs="宋体" w:hint="eastAsia"/>
          <w:color w:val="000000"/>
          <w:kern w:val="0"/>
          <w:sz w:val="28"/>
          <w:szCs w:val="28"/>
        </w:rPr>
        <w:t>科学处理教和学的关系，用模式来引导老师改变传统的教学方式，不断提高课堂教学的针对性和实效性，追求课堂教学效益的最大化。</w:t>
      </w:r>
    </w:p>
    <w:p w:rsidR="002B62C4" w:rsidRPr="00073B27" w:rsidRDefault="00E007CB" w:rsidP="00D9062D">
      <w:pPr>
        <w:widowControl/>
        <w:spacing w:line="360" w:lineRule="auto"/>
        <w:ind w:firstLineChars="200" w:firstLine="620"/>
        <w:jc w:val="left"/>
        <w:rPr>
          <w:rFonts w:asciiTheme="minorEastAsia" w:eastAsiaTheme="minorEastAsia" w:hAnsiTheme="minorEastAsia" w:cs="宋体"/>
          <w:color w:val="000000"/>
          <w:spacing w:val="15"/>
          <w:kern w:val="0"/>
          <w:sz w:val="28"/>
          <w:szCs w:val="28"/>
        </w:rPr>
      </w:pPr>
      <w:r>
        <w:rPr>
          <w:rFonts w:asciiTheme="minorEastAsia" w:eastAsiaTheme="minorEastAsia" w:hAnsiTheme="minorEastAsia" w:cs="宋体" w:hint="eastAsia"/>
          <w:color w:val="000000"/>
          <w:spacing w:val="15"/>
          <w:kern w:val="0"/>
          <w:sz w:val="28"/>
          <w:szCs w:val="28"/>
        </w:rPr>
        <w:t>一</w:t>
      </w:r>
      <w:r w:rsidRPr="00E007CB">
        <w:rPr>
          <w:rFonts w:asciiTheme="minorEastAsia" w:eastAsiaTheme="minorEastAsia" w:hAnsiTheme="minorEastAsia" w:cs="宋体"/>
          <w:color w:val="000000"/>
          <w:spacing w:val="15"/>
          <w:kern w:val="0"/>
          <w:sz w:val="28"/>
          <w:szCs w:val="28"/>
        </w:rPr>
        <w:t>、</w:t>
      </w:r>
      <w:r>
        <w:rPr>
          <w:rFonts w:asciiTheme="minorEastAsia" w:eastAsiaTheme="minorEastAsia" w:hAnsiTheme="minorEastAsia" w:cs="宋体" w:hint="eastAsia"/>
          <w:color w:val="000000"/>
          <w:spacing w:val="15"/>
          <w:kern w:val="0"/>
          <w:sz w:val="28"/>
          <w:szCs w:val="28"/>
        </w:rPr>
        <w:t>运用现代技术手段</w:t>
      </w:r>
      <w:r w:rsidRPr="00073B27">
        <w:rPr>
          <w:rFonts w:asciiTheme="minorEastAsia" w:eastAsiaTheme="minorEastAsia" w:hAnsiTheme="minorEastAsia" w:cs="宋体" w:hint="eastAsia"/>
          <w:color w:val="000000"/>
          <w:spacing w:val="15"/>
          <w:kern w:val="0"/>
          <w:sz w:val="28"/>
          <w:szCs w:val="28"/>
        </w:rPr>
        <w:t>构建</w:t>
      </w:r>
      <w:r w:rsidR="002B62C4" w:rsidRPr="00073B27">
        <w:rPr>
          <w:rFonts w:asciiTheme="minorEastAsia" w:eastAsiaTheme="minorEastAsia" w:hAnsiTheme="minorEastAsia" w:cs="宋体" w:hint="eastAsia"/>
          <w:color w:val="000000"/>
          <w:spacing w:val="15"/>
          <w:kern w:val="0"/>
          <w:sz w:val="28"/>
          <w:szCs w:val="28"/>
        </w:rPr>
        <w:t>课堂教学的总体思路</w:t>
      </w:r>
    </w:p>
    <w:p w:rsidR="002B62C4" w:rsidRPr="00073B27" w:rsidRDefault="0022153D" w:rsidP="0022153D">
      <w:pPr>
        <w:spacing w:line="360" w:lineRule="auto"/>
        <w:ind w:firstLineChars="200" w:firstLine="560"/>
        <w:jc w:val="left"/>
        <w:rPr>
          <w:rFonts w:asciiTheme="minorEastAsia" w:eastAsiaTheme="minorEastAsia" w:hAnsiTheme="minorEastAsia" w:cs="宋体"/>
          <w:color w:val="000000"/>
          <w:spacing w:val="15"/>
          <w:kern w:val="0"/>
          <w:sz w:val="28"/>
          <w:szCs w:val="28"/>
        </w:rPr>
      </w:pPr>
      <w:r>
        <w:rPr>
          <w:rFonts w:asciiTheme="minorEastAsia" w:eastAsiaTheme="minorEastAsia" w:hAnsiTheme="minorEastAsia" w:cs="宋体" w:hint="eastAsia"/>
          <w:color w:val="000000"/>
          <w:sz w:val="28"/>
          <w:szCs w:val="28"/>
        </w:rPr>
        <w:t>信息技术与课堂教学</w:t>
      </w:r>
      <w:r w:rsidR="002520D3">
        <w:rPr>
          <w:rFonts w:asciiTheme="minorEastAsia" w:eastAsiaTheme="minorEastAsia" w:hAnsiTheme="minorEastAsia" w:cs="宋体" w:hint="eastAsia"/>
          <w:color w:val="000000"/>
          <w:sz w:val="28"/>
          <w:szCs w:val="28"/>
        </w:rPr>
        <w:t>深度融合</w:t>
      </w:r>
      <w:r w:rsidR="002B62C4" w:rsidRPr="00073B27">
        <w:rPr>
          <w:rFonts w:asciiTheme="minorEastAsia" w:eastAsiaTheme="minorEastAsia" w:hAnsiTheme="minorEastAsia" w:cs="宋体" w:hint="eastAsia"/>
          <w:color w:val="000000"/>
          <w:spacing w:val="15"/>
          <w:kern w:val="0"/>
          <w:sz w:val="28"/>
          <w:szCs w:val="28"/>
        </w:rPr>
        <w:t>的总体思路是：以课标和教材为依据，以学生为主体，以精练为主线，以培养学生的思维方式、创新精神和实践能力为根本宗旨，倡导自主、合作、探究的新型学习方式，构建自主高效的课堂教学模式；注重学生的主体参与，体现课堂的师生互动和生生互动，关注学生的兴趣、动机、情感和态度，突出学生的思维开发和能力培养；针对学生的不同需求，实行差异化教学，实现我校“人人是才，因材施教”的办学思想。</w:t>
      </w:r>
    </w:p>
    <w:p w:rsidR="002B62C4" w:rsidRPr="00073B27" w:rsidRDefault="002B62C4" w:rsidP="00D9062D">
      <w:pPr>
        <w:spacing w:line="360" w:lineRule="auto"/>
        <w:ind w:firstLineChars="200" w:firstLine="560"/>
        <w:jc w:val="left"/>
        <w:rPr>
          <w:rFonts w:asciiTheme="minorEastAsia" w:eastAsiaTheme="minorEastAsia" w:hAnsiTheme="minorEastAsia" w:cs="宋体"/>
          <w:color w:val="000000"/>
          <w:kern w:val="0"/>
          <w:sz w:val="28"/>
          <w:szCs w:val="28"/>
        </w:rPr>
      </w:pPr>
      <w:r w:rsidRPr="00073B27">
        <w:rPr>
          <w:rFonts w:asciiTheme="minorEastAsia" w:eastAsiaTheme="minorEastAsia" w:hAnsiTheme="minorEastAsia" w:cs="宋体" w:hint="eastAsia"/>
          <w:color w:val="000000"/>
          <w:kern w:val="0"/>
          <w:sz w:val="28"/>
          <w:szCs w:val="28"/>
        </w:rPr>
        <w:t>二、</w:t>
      </w:r>
      <w:r w:rsidR="00B80E38">
        <w:rPr>
          <w:rFonts w:asciiTheme="minorEastAsia" w:eastAsiaTheme="minorEastAsia" w:hAnsiTheme="minorEastAsia" w:cs="宋体" w:hint="eastAsia"/>
          <w:color w:val="000000"/>
          <w:sz w:val="28"/>
          <w:szCs w:val="28"/>
        </w:rPr>
        <w:t>信息技术与课堂教学深度融合</w:t>
      </w:r>
      <w:r w:rsidRPr="00073B27">
        <w:rPr>
          <w:rFonts w:asciiTheme="minorEastAsia" w:eastAsiaTheme="minorEastAsia" w:hAnsiTheme="minorEastAsia" w:cs="宋体" w:hint="eastAsia"/>
          <w:color w:val="000000"/>
          <w:kern w:val="0"/>
          <w:sz w:val="28"/>
          <w:szCs w:val="28"/>
        </w:rPr>
        <w:t>确立的理论依据</w:t>
      </w:r>
    </w:p>
    <w:p w:rsidR="002B62C4" w:rsidRPr="00073B27" w:rsidRDefault="002B62C4" w:rsidP="00D9062D">
      <w:pPr>
        <w:widowControl/>
        <w:shd w:val="clear" w:color="auto" w:fill="FFFFFF"/>
        <w:spacing w:line="360" w:lineRule="auto"/>
        <w:ind w:firstLineChars="200" w:firstLine="560"/>
        <w:jc w:val="left"/>
        <w:textAlignment w:val="baseline"/>
        <w:rPr>
          <w:rFonts w:asciiTheme="minorEastAsia" w:eastAsiaTheme="minorEastAsia" w:hAnsiTheme="minorEastAsia" w:cs="宋体"/>
          <w:color w:val="000000"/>
          <w:kern w:val="0"/>
          <w:sz w:val="28"/>
          <w:szCs w:val="28"/>
        </w:rPr>
      </w:pPr>
      <w:r w:rsidRPr="00073B27">
        <w:rPr>
          <w:rFonts w:asciiTheme="minorEastAsia" w:eastAsiaTheme="minorEastAsia" w:hAnsiTheme="minorEastAsia" w:cs="宋体"/>
          <w:color w:val="000000"/>
          <w:kern w:val="0"/>
          <w:sz w:val="28"/>
          <w:szCs w:val="28"/>
        </w:rPr>
        <w:t>1.</w:t>
      </w:r>
      <w:r w:rsidRPr="00073B27">
        <w:rPr>
          <w:rFonts w:asciiTheme="minorEastAsia" w:eastAsiaTheme="minorEastAsia" w:hAnsiTheme="minorEastAsia" w:cs="宋体" w:hint="eastAsia"/>
          <w:color w:val="000000"/>
          <w:kern w:val="0"/>
          <w:sz w:val="28"/>
          <w:szCs w:val="28"/>
        </w:rPr>
        <w:t>学习金字塔理论</w:t>
      </w:r>
    </w:p>
    <w:p w:rsidR="002B62C4" w:rsidRPr="00073B27" w:rsidRDefault="002B62C4" w:rsidP="00D9062D">
      <w:pPr>
        <w:widowControl/>
        <w:shd w:val="clear" w:color="auto" w:fill="FFFFFF"/>
        <w:spacing w:line="360" w:lineRule="auto"/>
        <w:ind w:firstLineChars="200" w:firstLine="560"/>
        <w:jc w:val="left"/>
        <w:textAlignment w:val="baseline"/>
        <w:rPr>
          <w:rFonts w:asciiTheme="minorEastAsia" w:eastAsiaTheme="minorEastAsia" w:hAnsiTheme="minorEastAsia" w:cs="宋体"/>
          <w:color w:val="000000"/>
          <w:kern w:val="0"/>
          <w:sz w:val="28"/>
          <w:szCs w:val="28"/>
        </w:rPr>
      </w:pPr>
      <w:r w:rsidRPr="00073B27">
        <w:rPr>
          <w:rFonts w:asciiTheme="minorEastAsia" w:eastAsiaTheme="minorEastAsia" w:hAnsiTheme="minorEastAsia" w:cs="宋体" w:hint="eastAsia"/>
          <w:color w:val="000000"/>
          <w:kern w:val="0"/>
          <w:sz w:val="28"/>
          <w:szCs w:val="28"/>
        </w:rPr>
        <w:t>通过学习金字塔的实验研究成果可知，</w:t>
      </w:r>
      <w:r w:rsidRPr="00073B27">
        <w:rPr>
          <w:rFonts w:asciiTheme="minorEastAsia" w:eastAsiaTheme="minorEastAsia" w:hAnsiTheme="minorEastAsia" w:cs="宋体"/>
          <w:color w:val="000000"/>
          <w:kern w:val="0"/>
          <w:sz w:val="28"/>
          <w:szCs w:val="28"/>
        </w:rPr>
        <w:t xml:space="preserve"> </w:t>
      </w:r>
      <w:r w:rsidRPr="00073B27">
        <w:rPr>
          <w:rFonts w:asciiTheme="minorEastAsia" w:eastAsiaTheme="minorEastAsia" w:hAnsiTheme="minorEastAsia" w:cs="宋体" w:hint="eastAsia"/>
          <w:color w:val="000000"/>
          <w:kern w:val="0"/>
          <w:sz w:val="28"/>
          <w:szCs w:val="28"/>
        </w:rPr>
        <w:t>“听讲”的学习方式，也就是老师在上面说，学生在下面听，这种我们最熟悉最常用的方式，学习效果却是最低的，两周以后学习的内容只能留下</w:t>
      </w:r>
      <w:r w:rsidRPr="00073B27">
        <w:rPr>
          <w:rFonts w:asciiTheme="minorEastAsia" w:eastAsiaTheme="minorEastAsia" w:hAnsiTheme="minorEastAsia" w:cs="宋体"/>
          <w:color w:val="000000"/>
          <w:kern w:val="0"/>
          <w:sz w:val="28"/>
          <w:szCs w:val="28"/>
          <w:bdr w:val="none" w:sz="0" w:space="0" w:color="auto" w:frame="1"/>
        </w:rPr>
        <w:t>5</w:t>
      </w:r>
      <w:r w:rsidRPr="00073B27">
        <w:rPr>
          <w:rFonts w:asciiTheme="minorEastAsia" w:eastAsiaTheme="minorEastAsia" w:hAnsiTheme="minorEastAsia" w:cs="宋体" w:hint="eastAsia"/>
          <w:color w:val="000000"/>
          <w:kern w:val="0"/>
          <w:sz w:val="28"/>
          <w:szCs w:val="28"/>
          <w:bdr w:val="none" w:sz="0" w:space="0" w:color="auto" w:frame="1"/>
        </w:rPr>
        <w:t>％；</w:t>
      </w:r>
      <w:r w:rsidRPr="00073B27">
        <w:rPr>
          <w:rFonts w:asciiTheme="minorEastAsia" w:eastAsiaTheme="minorEastAsia" w:hAnsiTheme="minorEastAsia" w:cs="宋体"/>
          <w:color w:val="000000"/>
          <w:kern w:val="0"/>
          <w:sz w:val="28"/>
          <w:szCs w:val="28"/>
        </w:rPr>
        <w:t xml:space="preserve"> </w:t>
      </w:r>
      <w:r w:rsidRPr="00073B27">
        <w:rPr>
          <w:rFonts w:asciiTheme="minorEastAsia" w:eastAsiaTheme="minorEastAsia" w:hAnsiTheme="minorEastAsia" w:cs="宋体" w:hint="eastAsia"/>
          <w:color w:val="000000"/>
          <w:kern w:val="0"/>
          <w:sz w:val="28"/>
          <w:szCs w:val="28"/>
        </w:rPr>
        <w:t>“小组讨论”的学习方式，可以记住</w:t>
      </w:r>
      <w:r w:rsidRPr="00073B27">
        <w:rPr>
          <w:rFonts w:asciiTheme="minorEastAsia" w:eastAsiaTheme="minorEastAsia" w:hAnsiTheme="minorEastAsia" w:cs="宋体"/>
          <w:color w:val="000000"/>
          <w:kern w:val="0"/>
          <w:sz w:val="28"/>
          <w:szCs w:val="28"/>
          <w:bdr w:val="none" w:sz="0" w:space="0" w:color="auto" w:frame="1"/>
        </w:rPr>
        <w:t>50</w:t>
      </w:r>
      <w:r w:rsidRPr="00073B27">
        <w:rPr>
          <w:rFonts w:asciiTheme="minorEastAsia" w:eastAsiaTheme="minorEastAsia" w:hAnsiTheme="minorEastAsia" w:cs="宋体" w:hint="eastAsia"/>
          <w:color w:val="000000"/>
          <w:kern w:val="0"/>
          <w:sz w:val="28"/>
          <w:szCs w:val="28"/>
          <w:bdr w:val="none" w:sz="0" w:space="0" w:color="auto" w:frame="1"/>
        </w:rPr>
        <w:t>％的内容；</w:t>
      </w:r>
      <w:r w:rsidRPr="00073B27">
        <w:rPr>
          <w:rFonts w:asciiTheme="minorEastAsia" w:eastAsiaTheme="minorEastAsia" w:hAnsiTheme="minorEastAsia" w:cs="宋体" w:hint="eastAsia"/>
          <w:color w:val="000000"/>
          <w:kern w:val="0"/>
          <w:sz w:val="28"/>
          <w:szCs w:val="28"/>
        </w:rPr>
        <w:t>“做中学”或“实际演练”，可以达到</w:t>
      </w:r>
      <w:r w:rsidRPr="00073B27">
        <w:rPr>
          <w:rFonts w:asciiTheme="minorEastAsia" w:eastAsiaTheme="minorEastAsia" w:hAnsiTheme="minorEastAsia" w:cs="宋体"/>
          <w:color w:val="000000"/>
          <w:kern w:val="0"/>
          <w:sz w:val="28"/>
          <w:szCs w:val="28"/>
          <w:bdr w:val="none" w:sz="0" w:space="0" w:color="auto" w:frame="1"/>
        </w:rPr>
        <w:t>75</w:t>
      </w:r>
      <w:r w:rsidRPr="00073B27">
        <w:rPr>
          <w:rFonts w:asciiTheme="minorEastAsia" w:eastAsiaTheme="minorEastAsia" w:hAnsiTheme="minorEastAsia" w:cs="宋体" w:hint="eastAsia"/>
          <w:color w:val="000000"/>
          <w:kern w:val="0"/>
          <w:sz w:val="28"/>
          <w:szCs w:val="28"/>
          <w:bdr w:val="none" w:sz="0" w:space="0" w:color="auto" w:frame="1"/>
        </w:rPr>
        <w:t>％。</w:t>
      </w:r>
      <w:r w:rsidRPr="00073B27">
        <w:rPr>
          <w:rFonts w:asciiTheme="minorEastAsia" w:eastAsiaTheme="minorEastAsia" w:hAnsiTheme="minorEastAsia" w:cs="宋体" w:hint="eastAsia"/>
          <w:color w:val="000000"/>
          <w:kern w:val="0"/>
          <w:sz w:val="28"/>
          <w:szCs w:val="28"/>
        </w:rPr>
        <w:t>还有一种在金字塔基座位置的学习方式，是“教别人”或者“马上应用”，可以记住</w:t>
      </w:r>
      <w:r w:rsidRPr="00073B27">
        <w:rPr>
          <w:rFonts w:asciiTheme="minorEastAsia" w:eastAsiaTheme="minorEastAsia" w:hAnsiTheme="minorEastAsia" w:cs="宋体"/>
          <w:color w:val="000000"/>
          <w:kern w:val="0"/>
          <w:sz w:val="28"/>
          <w:szCs w:val="28"/>
          <w:bdr w:val="none" w:sz="0" w:space="0" w:color="auto" w:frame="1"/>
        </w:rPr>
        <w:t>90</w:t>
      </w:r>
      <w:r w:rsidRPr="00073B27">
        <w:rPr>
          <w:rFonts w:asciiTheme="minorEastAsia" w:eastAsiaTheme="minorEastAsia" w:hAnsiTheme="minorEastAsia" w:cs="宋体" w:hint="eastAsia"/>
          <w:color w:val="000000"/>
          <w:kern w:val="0"/>
          <w:sz w:val="28"/>
          <w:szCs w:val="28"/>
          <w:bdr w:val="none" w:sz="0" w:space="0" w:color="auto" w:frame="1"/>
        </w:rPr>
        <w:t>％的学习内容。</w:t>
      </w:r>
    </w:p>
    <w:p w:rsidR="002B62C4" w:rsidRPr="00073B27" w:rsidRDefault="002B62C4" w:rsidP="00D9062D">
      <w:pPr>
        <w:widowControl/>
        <w:shd w:val="clear" w:color="auto" w:fill="FFFFFF"/>
        <w:spacing w:line="360" w:lineRule="auto"/>
        <w:ind w:firstLineChars="200" w:firstLine="560"/>
        <w:jc w:val="left"/>
        <w:textAlignment w:val="baseline"/>
        <w:rPr>
          <w:rFonts w:asciiTheme="minorEastAsia" w:eastAsiaTheme="minorEastAsia" w:hAnsiTheme="minorEastAsia" w:cs="宋体"/>
          <w:color w:val="000000"/>
          <w:kern w:val="0"/>
          <w:sz w:val="28"/>
          <w:szCs w:val="28"/>
        </w:rPr>
      </w:pPr>
      <w:r w:rsidRPr="00073B27">
        <w:rPr>
          <w:rFonts w:asciiTheme="minorEastAsia" w:eastAsiaTheme="minorEastAsia" w:hAnsiTheme="minorEastAsia" w:cs="宋体" w:hint="eastAsia"/>
          <w:color w:val="000000"/>
          <w:kern w:val="0"/>
          <w:sz w:val="28"/>
          <w:szCs w:val="28"/>
        </w:rPr>
        <w:lastRenderedPageBreak/>
        <w:t>学习金字塔理论告诉我们：学习方法不同，学习效果大不一样。因此，教师要引导学生自觉地参加合作学习，要由学生被动听转到主动学，要大力提倡小组合作学习，在参与中掌握知识，生成能力，从而真正实现了从知识到能力的转化。让学生在合作探究学习中展示自我，体验成功，从而提升学习兴趣，这样我们的课堂教学就会变得高效，学生的学习也会变得高效。</w:t>
      </w:r>
    </w:p>
    <w:p w:rsidR="002B62C4" w:rsidRPr="00073B27" w:rsidRDefault="002B62C4" w:rsidP="00D9062D">
      <w:pPr>
        <w:widowControl/>
        <w:shd w:val="clear" w:color="auto" w:fill="FFFFFF"/>
        <w:spacing w:line="360" w:lineRule="auto"/>
        <w:ind w:firstLineChars="200" w:firstLine="560"/>
        <w:jc w:val="left"/>
        <w:textAlignment w:val="baseline"/>
        <w:rPr>
          <w:rFonts w:asciiTheme="minorEastAsia" w:eastAsiaTheme="minorEastAsia" w:hAnsiTheme="minorEastAsia" w:cs="宋体"/>
          <w:color w:val="000000"/>
          <w:kern w:val="0"/>
          <w:sz w:val="28"/>
          <w:szCs w:val="28"/>
        </w:rPr>
      </w:pPr>
      <w:r w:rsidRPr="00073B27">
        <w:rPr>
          <w:rFonts w:asciiTheme="minorEastAsia" w:eastAsiaTheme="minorEastAsia" w:hAnsiTheme="minorEastAsia" w:cs="宋体"/>
          <w:color w:val="000000"/>
          <w:kern w:val="0"/>
          <w:sz w:val="28"/>
          <w:szCs w:val="28"/>
        </w:rPr>
        <w:t>2.</w:t>
      </w:r>
      <w:r w:rsidRPr="00073B27">
        <w:rPr>
          <w:rFonts w:asciiTheme="minorEastAsia" w:eastAsiaTheme="minorEastAsia" w:hAnsiTheme="minorEastAsia" w:cs="宋体" w:hint="eastAsia"/>
          <w:color w:val="000000"/>
          <w:kern w:val="0"/>
          <w:sz w:val="28"/>
          <w:szCs w:val="28"/>
        </w:rPr>
        <w:t>“</w:t>
      </w:r>
      <w:r w:rsidR="002B5EF7">
        <w:rPr>
          <w:rFonts w:asciiTheme="minorEastAsia" w:eastAsiaTheme="minorEastAsia" w:hAnsiTheme="minorEastAsia" w:cs="宋体" w:hint="eastAsia"/>
          <w:color w:val="000000"/>
          <w:kern w:val="0"/>
          <w:sz w:val="28"/>
          <w:szCs w:val="28"/>
        </w:rPr>
        <w:t>先学后教，以学促教</w:t>
      </w:r>
      <w:r w:rsidRPr="00073B27">
        <w:rPr>
          <w:rFonts w:asciiTheme="minorEastAsia" w:eastAsiaTheme="minorEastAsia" w:hAnsiTheme="minorEastAsia" w:cs="宋体" w:hint="eastAsia"/>
          <w:color w:val="000000"/>
          <w:kern w:val="0"/>
          <w:sz w:val="28"/>
          <w:szCs w:val="28"/>
        </w:rPr>
        <w:t>”的辩证统一的教学观。</w:t>
      </w:r>
    </w:p>
    <w:p w:rsidR="002B62C4" w:rsidRPr="00073B27" w:rsidRDefault="002B62C4" w:rsidP="00D9062D">
      <w:pPr>
        <w:widowControl/>
        <w:shd w:val="clear" w:color="auto" w:fill="FFFFFF"/>
        <w:spacing w:line="360" w:lineRule="auto"/>
        <w:ind w:firstLineChars="200" w:firstLine="560"/>
        <w:jc w:val="left"/>
        <w:textAlignment w:val="baseline"/>
        <w:rPr>
          <w:rFonts w:asciiTheme="minorEastAsia" w:eastAsiaTheme="minorEastAsia" w:hAnsiTheme="minorEastAsia" w:cs="宋体"/>
          <w:color w:val="000000"/>
          <w:kern w:val="0"/>
          <w:sz w:val="28"/>
          <w:szCs w:val="28"/>
        </w:rPr>
      </w:pPr>
      <w:r w:rsidRPr="00073B27">
        <w:rPr>
          <w:rFonts w:asciiTheme="minorEastAsia" w:eastAsiaTheme="minorEastAsia" w:hAnsiTheme="minorEastAsia" w:cs="宋体" w:hint="eastAsia"/>
          <w:color w:val="000000"/>
          <w:kern w:val="0"/>
          <w:sz w:val="28"/>
          <w:szCs w:val="28"/>
        </w:rPr>
        <w:t>教学活动是教师的教与学生的学的有机结合，教体现教师的主导作用，它表现为提出教学目标、要求，安排学习计划、内容，指导学习的方法等。学体现学生的主体地位，它表现为学生在教师主导作用下自主学习、主动学习。</w:t>
      </w:r>
    </w:p>
    <w:p w:rsidR="002B62C4" w:rsidRPr="00073B27" w:rsidRDefault="002B62C4" w:rsidP="00D9062D">
      <w:pPr>
        <w:spacing w:line="360" w:lineRule="auto"/>
        <w:ind w:firstLineChars="200" w:firstLine="620"/>
        <w:jc w:val="left"/>
        <w:rPr>
          <w:rFonts w:asciiTheme="minorEastAsia" w:eastAsiaTheme="minorEastAsia" w:hAnsiTheme="minorEastAsia" w:cs="宋体"/>
          <w:color w:val="000000"/>
          <w:spacing w:val="15"/>
          <w:kern w:val="0"/>
          <w:sz w:val="28"/>
          <w:szCs w:val="28"/>
        </w:rPr>
      </w:pPr>
      <w:r w:rsidRPr="00073B27">
        <w:rPr>
          <w:rFonts w:asciiTheme="minorEastAsia" w:eastAsiaTheme="minorEastAsia" w:hAnsiTheme="minorEastAsia" w:cs="宋体" w:hint="eastAsia"/>
          <w:color w:val="000000"/>
          <w:spacing w:val="15"/>
          <w:kern w:val="0"/>
          <w:sz w:val="28"/>
          <w:szCs w:val="28"/>
        </w:rPr>
        <w:t>三、</w:t>
      </w:r>
      <w:r w:rsidR="00B80E38">
        <w:rPr>
          <w:rFonts w:asciiTheme="minorEastAsia" w:eastAsiaTheme="minorEastAsia" w:hAnsiTheme="minorEastAsia" w:cs="宋体" w:hint="eastAsia"/>
          <w:color w:val="000000"/>
          <w:sz w:val="28"/>
          <w:szCs w:val="28"/>
        </w:rPr>
        <w:t>信息技术与课堂教学深度融合</w:t>
      </w:r>
      <w:r w:rsidRPr="00073B27">
        <w:rPr>
          <w:rFonts w:asciiTheme="minorEastAsia" w:eastAsiaTheme="minorEastAsia" w:hAnsiTheme="minorEastAsia" w:cs="宋体" w:hint="eastAsia"/>
          <w:color w:val="000000"/>
          <w:spacing w:val="15"/>
          <w:kern w:val="0"/>
          <w:sz w:val="28"/>
          <w:szCs w:val="28"/>
        </w:rPr>
        <w:t>的教学流程</w:t>
      </w:r>
    </w:p>
    <w:p w:rsidR="002B62C4" w:rsidRPr="00073B27" w:rsidRDefault="002B62C4" w:rsidP="00D9062D">
      <w:pPr>
        <w:widowControl/>
        <w:spacing w:line="360" w:lineRule="auto"/>
        <w:ind w:firstLineChars="200" w:firstLine="620"/>
        <w:jc w:val="left"/>
        <w:rPr>
          <w:rFonts w:asciiTheme="minorEastAsia" w:eastAsiaTheme="minorEastAsia" w:hAnsiTheme="minorEastAsia" w:cs="宋体"/>
          <w:color w:val="000000"/>
          <w:spacing w:val="15"/>
          <w:kern w:val="0"/>
          <w:sz w:val="28"/>
          <w:szCs w:val="28"/>
        </w:rPr>
      </w:pPr>
      <w:r w:rsidRPr="00073B27">
        <w:rPr>
          <w:rFonts w:asciiTheme="minorEastAsia" w:eastAsiaTheme="minorEastAsia" w:hAnsiTheme="minorEastAsia" w:cs="宋体" w:hint="eastAsia"/>
          <w:color w:val="000000"/>
          <w:spacing w:val="15"/>
          <w:kern w:val="0"/>
          <w:sz w:val="28"/>
          <w:szCs w:val="28"/>
        </w:rPr>
        <w:t>为了充分调动学生的主体作用，把学习的主动权还给学生，把发展的空间留给学生，最大限度地提高课堂教学效率。以“教会学生思考，教会学生学习，教会学生发展”为根本，</w:t>
      </w:r>
      <w:r w:rsidRPr="00073B27">
        <w:rPr>
          <w:rFonts w:asciiTheme="minorEastAsia" w:eastAsiaTheme="minorEastAsia" w:hAnsiTheme="minorEastAsia" w:cs="宋体" w:hint="eastAsia"/>
          <w:color w:val="000000"/>
          <w:sz w:val="28"/>
          <w:szCs w:val="28"/>
        </w:rPr>
        <w:t>课堂教学中的</w:t>
      </w:r>
      <w:r w:rsidR="00B80E38">
        <w:rPr>
          <w:rFonts w:asciiTheme="minorEastAsia" w:eastAsiaTheme="minorEastAsia" w:hAnsiTheme="minorEastAsia" w:cs="宋体" w:hint="eastAsia"/>
          <w:color w:val="000000"/>
          <w:sz w:val="28"/>
          <w:szCs w:val="28"/>
        </w:rPr>
        <w:t>主要</w:t>
      </w:r>
      <w:r w:rsidRPr="00073B27">
        <w:rPr>
          <w:rFonts w:asciiTheme="minorEastAsia" w:eastAsiaTheme="minorEastAsia" w:hAnsiTheme="minorEastAsia" w:cs="宋体" w:hint="eastAsia"/>
          <w:color w:val="000000"/>
          <w:sz w:val="28"/>
          <w:szCs w:val="28"/>
        </w:rPr>
        <w:t>环节</w:t>
      </w:r>
      <w:r w:rsidRPr="00073B27">
        <w:rPr>
          <w:rFonts w:asciiTheme="minorEastAsia" w:eastAsiaTheme="minorEastAsia" w:hAnsiTheme="minorEastAsia" w:cs="宋体" w:hint="eastAsia"/>
          <w:color w:val="000000"/>
          <w:spacing w:val="15"/>
          <w:kern w:val="0"/>
          <w:sz w:val="28"/>
          <w:szCs w:val="28"/>
        </w:rPr>
        <w:t>包括“</w:t>
      </w:r>
      <w:r w:rsidRPr="00073B27">
        <w:rPr>
          <w:rFonts w:asciiTheme="minorEastAsia" w:eastAsiaTheme="minorEastAsia" w:hAnsiTheme="minorEastAsia" w:cs="宋体" w:hint="eastAsia"/>
          <w:color w:val="000000"/>
          <w:sz w:val="28"/>
          <w:szCs w:val="28"/>
        </w:rPr>
        <w:t>明确目标、合作探究、</w:t>
      </w:r>
      <w:r w:rsidRPr="00073B27">
        <w:rPr>
          <w:rFonts w:asciiTheme="minorEastAsia" w:eastAsiaTheme="minorEastAsia" w:hAnsiTheme="minorEastAsia" w:cs="宋体" w:hint="eastAsia"/>
          <w:color w:val="000000"/>
          <w:spacing w:val="15"/>
          <w:kern w:val="0"/>
          <w:sz w:val="28"/>
          <w:szCs w:val="28"/>
        </w:rPr>
        <w:t>教师点拨、达标反馈、评价小结”五个环节；</w:t>
      </w:r>
      <w:r w:rsidR="00B80E38">
        <w:rPr>
          <w:rFonts w:asciiTheme="minorEastAsia" w:eastAsiaTheme="minorEastAsia" w:hAnsiTheme="minorEastAsia" w:cs="宋体" w:hint="eastAsia"/>
          <w:color w:val="000000"/>
          <w:spacing w:val="15"/>
          <w:kern w:val="0"/>
          <w:sz w:val="28"/>
          <w:szCs w:val="28"/>
        </w:rPr>
        <w:t>主要阶段</w:t>
      </w:r>
      <w:r w:rsidRPr="00073B27">
        <w:rPr>
          <w:rFonts w:asciiTheme="minorEastAsia" w:eastAsiaTheme="minorEastAsia" w:hAnsiTheme="minorEastAsia" w:cs="宋体" w:hint="eastAsia"/>
          <w:color w:val="000000"/>
          <w:spacing w:val="15"/>
          <w:kern w:val="0"/>
          <w:sz w:val="28"/>
          <w:szCs w:val="28"/>
        </w:rPr>
        <w:t>段</w:t>
      </w:r>
      <w:r w:rsidR="00B80E38">
        <w:rPr>
          <w:rFonts w:asciiTheme="minorEastAsia" w:eastAsiaTheme="minorEastAsia" w:hAnsiTheme="minorEastAsia" w:cs="宋体" w:hint="eastAsia"/>
          <w:color w:val="000000"/>
          <w:spacing w:val="15"/>
          <w:kern w:val="0"/>
          <w:sz w:val="28"/>
          <w:szCs w:val="28"/>
        </w:rPr>
        <w:t>为</w:t>
      </w:r>
      <w:r w:rsidRPr="00073B27">
        <w:rPr>
          <w:rFonts w:asciiTheme="minorEastAsia" w:eastAsiaTheme="minorEastAsia" w:hAnsiTheme="minorEastAsia" w:cs="宋体" w:hint="eastAsia"/>
          <w:color w:val="000000"/>
          <w:spacing w:val="15"/>
          <w:kern w:val="0"/>
          <w:sz w:val="28"/>
          <w:szCs w:val="28"/>
        </w:rPr>
        <w:t>抓好学生学习过程中的三个阶段：课前导</w:t>
      </w:r>
      <w:r w:rsidRPr="00073B27">
        <w:rPr>
          <w:rFonts w:asciiTheme="minorEastAsia" w:eastAsiaTheme="minorEastAsia" w:hAnsiTheme="minorEastAsia" w:cs="宋体"/>
          <w:color w:val="000000"/>
          <w:spacing w:val="15"/>
          <w:kern w:val="0"/>
          <w:sz w:val="28"/>
          <w:szCs w:val="28"/>
        </w:rPr>
        <w:t>—</w:t>
      </w:r>
      <w:r w:rsidRPr="00073B27">
        <w:rPr>
          <w:rFonts w:asciiTheme="minorEastAsia" w:eastAsiaTheme="minorEastAsia" w:hAnsiTheme="minorEastAsia" w:cs="宋体" w:hint="eastAsia"/>
          <w:color w:val="000000"/>
          <w:spacing w:val="15"/>
          <w:kern w:val="0"/>
          <w:sz w:val="28"/>
          <w:szCs w:val="28"/>
        </w:rPr>
        <w:t>课中探</w:t>
      </w:r>
      <w:r w:rsidRPr="00073B27">
        <w:rPr>
          <w:rFonts w:asciiTheme="minorEastAsia" w:eastAsiaTheme="minorEastAsia" w:hAnsiTheme="minorEastAsia" w:cs="宋体"/>
          <w:color w:val="000000"/>
          <w:spacing w:val="15"/>
          <w:kern w:val="0"/>
          <w:sz w:val="28"/>
          <w:szCs w:val="28"/>
        </w:rPr>
        <w:t>—</w:t>
      </w:r>
      <w:r w:rsidRPr="00073B27">
        <w:rPr>
          <w:rFonts w:asciiTheme="minorEastAsia" w:eastAsiaTheme="minorEastAsia" w:hAnsiTheme="minorEastAsia" w:cs="宋体" w:hint="eastAsia"/>
          <w:color w:val="000000"/>
          <w:spacing w:val="15"/>
          <w:kern w:val="0"/>
          <w:sz w:val="28"/>
          <w:szCs w:val="28"/>
        </w:rPr>
        <w:t>课后辅。三个阶段，步步为营，体现教育教学的整体性、连贯性，帮助学生建立起全方位的学习模式。</w:t>
      </w:r>
    </w:p>
    <w:p w:rsidR="002B62C4" w:rsidRPr="00073B27" w:rsidRDefault="002B62C4" w:rsidP="00D9062D">
      <w:pPr>
        <w:widowControl/>
        <w:shd w:val="clear" w:color="auto" w:fill="FFFFFF"/>
        <w:spacing w:line="360" w:lineRule="auto"/>
        <w:ind w:firstLineChars="200" w:firstLine="620"/>
        <w:jc w:val="left"/>
        <w:textAlignment w:val="baseline"/>
        <w:rPr>
          <w:rFonts w:asciiTheme="minorEastAsia" w:eastAsiaTheme="minorEastAsia" w:hAnsiTheme="minorEastAsia" w:cs="宋体"/>
          <w:color w:val="000000"/>
          <w:kern w:val="0"/>
          <w:sz w:val="28"/>
          <w:szCs w:val="28"/>
        </w:rPr>
      </w:pPr>
      <w:r w:rsidRPr="00073B27">
        <w:rPr>
          <w:rFonts w:asciiTheme="minorEastAsia" w:eastAsiaTheme="minorEastAsia" w:hAnsiTheme="minorEastAsia" w:cs="宋体" w:hint="eastAsia"/>
          <w:color w:val="000000"/>
          <w:spacing w:val="15"/>
          <w:kern w:val="0"/>
          <w:sz w:val="28"/>
          <w:szCs w:val="28"/>
        </w:rPr>
        <w:t>（一）课前导指的是利用学案学案导学，实施先学后教策略，通过设置自学任务，让学生结合自学任务进行自主学习，</w:t>
      </w:r>
      <w:r w:rsidRPr="00073B27">
        <w:rPr>
          <w:rFonts w:asciiTheme="minorEastAsia" w:eastAsiaTheme="minorEastAsia" w:hAnsiTheme="minorEastAsia" w:cs="宋体" w:hint="eastAsia"/>
          <w:color w:val="000000"/>
          <w:spacing w:val="15"/>
          <w:kern w:val="0"/>
          <w:sz w:val="28"/>
          <w:szCs w:val="28"/>
        </w:rPr>
        <w:lastRenderedPageBreak/>
        <w:t>感知教材，梳理问题，学案是引领学生“学教材”的一种有效教学方式，也有利于转变学生的学习方式，增强学生自主学习的能力。</w:t>
      </w:r>
      <w:r w:rsidRPr="00073B27">
        <w:rPr>
          <w:rFonts w:asciiTheme="minorEastAsia" w:eastAsiaTheme="minorEastAsia" w:hAnsiTheme="minorEastAsia" w:cs="宋体" w:hint="eastAsia"/>
          <w:color w:val="000000"/>
          <w:kern w:val="0"/>
          <w:sz w:val="28"/>
          <w:szCs w:val="28"/>
        </w:rPr>
        <w:t>教师将预先编写好的学案，提前一天或课前发给学生。教师下发学案后，学生以学案为依据，以学习目标、学习重点、难点为主攻方向，主动查阅教材、工具书，思考问题，解决问题，在尝试中获取知识，发展能力。教师要抽查学案，掌握学生自主学习的情况，进行二次备课，针对自学中的问题，设计进一步导学的思路与措施。</w:t>
      </w:r>
    </w:p>
    <w:p w:rsidR="002B62C4" w:rsidRPr="00073B27" w:rsidRDefault="002B62C4" w:rsidP="00D9062D">
      <w:pPr>
        <w:widowControl/>
        <w:spacing w:line="360" w:lineRule="auto"/>
        <w:ind w:firstLineChars="200" w:firstLine="560"/>
        <w:jc w:val="left"/>
        <w:rPr>
          <w:rFonts w:asciiTheme="minorEastAsia" w:eastAsiaTheme="minorEastAsia" w:hAnsiTheme="minorEastAsia" w:cs="宋体"/>
          <w:color w:val="000000"/>
          <w:sz w:val="28"/>
          <w:szCs w:val="28"/>
        </w:rPr>
      </w:pPr>
      <w:r w:rsidRPr="00073B27">
        <w:rPr>
          <w:rFonts w:asciiTheme="minorEastAsia" w:eastAsiaTheme="minorEastAsia" w:hAnsiTheme="minorEastAsia" w:cs="宋体" w:hint="eastAsia"/>
          <w:color w:val="000000"/>
          <w:sz w:val="28"/>
          <w:szCs w:val="28"/>
        </w:rPr>
        <w:t>（二）课中探指的是我们的课堂主要利用导学案、小组合作探究相结合的教学形式组织教学。我们的指导思想是在教师的指导下，以学生为主体，让学生自觉地、主动地探索，掌握认识和解决问题的方法和步骤，研究客观事物的属性，发现事物发展的起因和事物内部的联系，从中找出规律，形成自己的概念。在探究式教学的过程中，学生的主体地位、自主能力都得到了加强。教师的教学设计主要体现探究过程的五个环节，环环相扣，体现认知规律。</w:t>
      </w:r>
    </w:p>
    <w:p w:rsidR="002B62C4" w:rsidRPr="00073B27" w:rsidRDefault="002B62C4" w:rsidP="00D9062D">
      <w:pPr>
        <w:widowControl/>
        <w:spacing w:line="360" w:lineRule="auto"/>
        <w:ind w:firstLineChars="200" w:firstLine="560"/>
        <w:jc w:val="left"/>
        <w:rPr>
          <w:rFonts w:asciiTheme="minorEastAsia" w:eastAsiaTheme="minorEastAsia" w:hAnsiTheme="minorEastAsia" w:cs="宋体"/>
          <w:color w:val="000000"/>
          <w:spacing w:val="15"/>
          <w:kern w:val="0"/>
          <w:sz w:val="28"/>
          <w:szCs w:val="28"/>
        </w:rPr>
      </w:pPr>
      <w:r w:rsidRPr="00073B27">
        <w:rPr>
          <w:rFonts w:asciiTheme="minorEastAsia" w:eastAsiaTheme="minorEastAsia" w:hAnsiTheme="minorEastAsia" w:cs="宋体"/>
          <w:color w:val="000000"/>
          <w:sz w:val="28"/>
          <w:szCs w:val="28"/>
        </w:rPr>
        <w:t>1.</w:t>
      </w:r>
      <w:r w:rsidRPr="00073B27">
        <w:rPr>
          <w:rFonts w:asciiTheme="minorEastAsia" w:eastAsiaTheme="minorEastAsia" w:hAnsiTheme="minorEastAsia" w:cs="宋体" w:hint="eastAsia"/>
          <w:color w:val="000000"/>
          <w:sz w:val="28"/>
          <w:szCs w:val="28"/>
        </w:rPr>
        <w:t>明确目标。学生在小组间把自己预习导学案时遇到的问题进行交流，选取有价值、有共性的问题，时间不超过</w:t>
      </w:r>
      <w:r w:rsidRPr="00073B27">
        <w:rPr>
          <w:rFonts w:asciiTheme="minorEastAsia" w:eastAsiaTheme="minorEastAsia" w:hAnsiTheme="minorEastAsia" w:cs="宋体"/>
          <w:color w:val="000000"/>
          <w:sz w:val="28"/>
          <w:szCs w:val="28"/>
        </w:rPr>
        <w:t>3</w:t>
      </w:r>
      <w:r w:rsidRPr="00073B27">
        <w:rPr>
          <w:rFonts w:asciiTheme="minorEastAsia" w:eastAsiaTheme="minorEastAsia" w:hAnsiTheme="minorEastAsia" w:cs="宋体" w:hint="eastAsia"/>
          <w:color w:val="000000"/>
          <w:sz w:val="28"/>
          <w:szCs w:val="28"/>
        </w:rPr>
        <w:t>分钟，师生共同明确本节课的学习目标。</w:t>
      </w:r>
      <w:r w:rsidRPr="00073B27">
        <w:rPr>
          <w:rFonts w:asciiTheme="minorEastAsia" w:eastAsiaTheme="minorEastAsia" w:hAnsiTheme="minorEastAsia" w:cs="宋体"/>
          <w:color w:val="000000"/>
          <w:sz w:val="28"/>
          <w:szCs w:val="28"/>
        </w:rPr>
        <w:t xml:space="preserve"> </w:t>
      </w:r>
    </w:p>
    <w:p w:rsidR="002B62C4" w:rsidRPr="00073B27" w:rsidRDefault="002B62C4" w:rsidP="00D9062D">
      <w:pPr>
        <w:widowControl/>
        <w:spacing w:line="360" w:lineRule="auto"/>
        <w:ind w:firstLineChars="200" w:firstLine="560"/>
        <w:jc w:val="left"/>
        <w:rPr>
          <w:rFonts w:asciiTheme="minorEastAsia" w:eastAsiaTheme="minorEastAsia" w:hAnsiTheme="minorEastAsia" w:cs="宋体"/>
          <w:color w:val="000000"/>
          <w:spacing w:val="15"/>
          <w:kern w:val="0"/>
          <w:sz w:val="28"/>
          <w:szCs w:val="28"/>
        </w:rPr>
      </w:pPr>
      <w:r w:rsidRPr="00073B27">
        <w:rPr>
          <w:rFonts w:asciiTheme="minorEastAsia" w:eastAsiaTheme="minorEastAsia" w:hAnsiTheme="minorEastAsia" w:cs="宋体"/>
          <w:color w:val="000000"/>
          <w:sz w:val="28"/>
          <w:szCs w:val="28"/>
        </w:rPr>
        <w:t>2.</w:t>
      </w:r>
      <w:r w:rsidRPr="00073B27">
        <w:rPr>
          <w:rFonts w:asciiTheme="minorEastAsia" w:eastAsiaTheme="minorEastAsia" w:hAnsiTheme="minorEastAsia" w:cs="宋体" w:hint="eastAsia"/>
          <w:color w:val="000000"/>
          <w:sz w:val="28"/>
          <w:szCs w:val="28"/>
        </w:rPr>
        <w:t>合作探究。</w:t>
      </w:r>
      <w:r w:rsidRPr="00073B27">
        <w:rPr>
          <w:rFonts w:asciiTheme="minorEastAsia" w:eastAsiaTheme="minorEastAsia" w:hAnsiTheme="minorEastAsia" w:cs="宋体" w:hint="eastAsia"/>
          <w:color w:val="000000"/>
          <w:spacing w:val="15"/>
          <w:kern w:val="0"/>
          <w:sz w:val="28"/>
          <w:szCs w:val="28"/>
        </w:rPr>
        <w:t>合作是通过小组合作交流学习所得，探究解决问题的思路和方法，共同解决问题，形成结论。教师</w:t>
      </w:r>
      <w:r w:rsidRPr="00073B27">
        <w:rPr>
          <w:rFonts w:asciiTheme="minorEastAsia" w:eastAsiaTheme="minorEastAsia" w:hAnsiTheme="minorEastAsia" w:cs="宋体" w:hint="eastAsia"/>
          <w:color w:val="000000"/>
          <w:kern w:val="0"/>
          <w:sz w:val="28"/>
          <w:szCs w:val="28"/>
        </w:rPr>
        <w:t>根据预习案的批阅情况和导学案的问题情境，同学之间合作交流，充分展开讨论，先自己解决出现的问题，纠正出现的错误，使学生真正成为课堂的主人，让学生感受到同学之间互帮互学、教学相长、并肩战斗、一</w:t>
      </w:r>
      <w:r w:rsidRPr="00073B27">
        <w:rPr>
          <w:rFonts w:asciiTheme="minorEastAsia" w:eastAsiaTheme="minorEastAsia" w:hAnsiTheme="minorEastAsia" w:cs="宋体" w:hint="eastAsia"/>
          <w:color w:val="000000"/>
          <w:kern w:val="0"/>
          <w:sz w:val="28"/>
          <w:szCs w:val="28"/>
        </w:rPr>
        <w:lastRenderedPageBreak/>
        <w:t>同前进的乐趣。学案中合作探究的问题，都是紧扣教材难点而设计的，在学生已经初步掌握主干知识的基础上，进行小组研讨。学生在讨论、互帮的过程中，教师要巡回观察、倾听，把握学生的思维脉搏，及时调控好讨论的方向，发现和掌握小组讨论也解决不了的难点问题。做到心中有数，做到三次备课。</w:t>
      </w:r>
      <w:r w:rsidRPr="00073B27">
        <w:rPr>
          <w:rFonts w:asciiTheme="minorEastAsia" w:eastAsiaTheme="minorEastAsia" w:hAnsiTheme="minorEastAsia" w:cs="宋体"/>
          <w:color w:val="000000"/>
          <w:spacing w:val="15"/>
          <w:kern w:val="0"/>
          <w:sz w:val="28"/>
          <w:szCs w:val="28"/>
        </w:rPr>
        <w:t xml:space="preserve"> </w:t>
      </w:r>
    </w:p>
    <w:p w:rsidR="002B62C4" w:rsidRPr="00073B27" w:rsidRDefault="002B62C4" w:rsidP="00D9062D">
      <w:pPr>
        <w:widowControl/>
        <w:shd w:val="clear" w:color="auto" w:fill="FFFFFF"/>
        <w:spacing w:line="360" w:lineRule="auto"/>
        <w:ind w:firstLineChars="200" w:firstLine="560"/>
        <w:jc w:val="left"/>
        <w:textAlignment w:val="baseline"/>
        <w:rPr>
          <w:rFonts w:asciiTheme="minorEastAsia" w:eastAsiaTheme="minorEastAsia" w:hAnsiTheme="minorEastAsia" w:cs="宋体"/>
          <w:color w:val="000000"/>
          <w:kern w:val="0"/>
          <w:sz w:val="28"/>
          <w:szCs w:val="28"/>
        </w:rPr>
      </w:pPr>
      <w:r w:rsidRPr="00073B27">
        <w:rPr>
          <w:rFonts w:asciiTheme="minorEastAsia" w:eastAsiaTheme="minorEastAsia" w:hAnsiTheme="minorEastAsia" w:cs="宋体"/>
          <w:color w:val="000000"/>
          <w:sz w:val="28"/>
          <w:szCs w:val="28"/>
        </w:rPr>
        <w:t>3.</w:t>
      </w:r>
      <w:r w:rsidRPr="00073B27">
        <w:rPr>
          <w:rFonts w:asciiTheme="minorEastAsia" w:eastAsiaTheme="minorEastAsia" w:hAnsiTheme="minorEastAsia" w:cs="宋体" w:hint="eastAsia"/>
          <w:color w:val="000000"/>
          <w:sz w:val="28"/>
          <w:szCs w:val="28"/>
        </w:rPr>
        <w:t xml:space="preserve">　教师点拨。</w:t>
      </w:r>
      <w:r w:rsidRPr="00073B27">
        <w:rPr>
          <w:rFonts w:asciiTheme="minorEastAsia" w:eastAsiaTheme="minorEastAsia" w:hAnsiTheme="minorEastAsia" w:cs="宋体" w:hint="eastAsia"/>
          <w:color w:val="000000"/>
          <w:kern w:val="0"/>
          <w:sz w:val="28"/>
          <w:szCs w:val="28"/>
        </w:rPr>
        <w:t>教师紧扣教学的重点内容和学生展示的自学成果及暴露出的问题，</w:t>
      </w:r>
      <w:r w:rsidRPr="00073B27">
        <w:rPr>
          <w:rFonts w:asciiTheme="minorEastAsia" w:eastAsiaTheme="minorEastAsia" w:hAnsiTheme="minorEastAsia" w:cs="宋体" w:hint="eastAsia"/>
          <w:color w:val="000000"/>
          <w:spacing w:val="15"/>
          <w:kern w:val="0"/>
          <w:sz w:val="28"/>
          <w:szCs w:val="28"/>
        </w:rPr>
        <w:t>针对学生不能解决的问题、学习中产生的认知偏差、理解不到位的地方、遗漏的知识点等，进行精心点拨、讲解、剖析，促使学生的学习、思想、情感体验等提升到一个更高的层次。</w:t>
      </w:r>
    </w:p>
    <w:p w:rsidR="002B62C4" w:rsidRPr="00073B27" w:rsidRDefault="002B62C4" w:rsidP="00D9062D">
      <w:pPr>
        <w:widowControl/>
        <w:shd w:val="clear" w:color="auto" w:fill="FFFFFF"/>
        <w:spacing w:line="360" w:lineRule="auto"/>
        <w:ind w:firstLineChars="200" w:firstLine="560"/>
        <w:jc w:val="left"/>
        <w:textAlignment w:val="baseline"/>
        <w:rPr>
          <w:rFonts w:asciiTheme="minorEastAsia" w:eastAsiaTheme="minorEastAsia" w:hAnsiTheme="minorEastAsia" w:cs="宋体"/>
          <w:color w:val="000000"/>
          <w:kern w:val="0"/>
          <w:sz w:val="28"/>
          <w:szCs w:val="28"/>
        </w:rPr>
      </w:pPr>
      <w:r w:rsidRPr="00073B27">
        <w:rPr>
          <w:rFonts w:asciiTheme="minorEastAsia" w:eastAsiaTheme="minorEastAsia" w:hAnsiTheme="minorEastAsia" w:cs="宋体"/>
          <w:color w:val="000000"/>
          <w:sz w:val="28"/>
          <w:szCs w:val="28"/>
        </w:rPr>
        <w:t>4.</w:t>
      </w:r>
      <w:r w:rsidRPr="00073B27">
        <w:rPr>
          <w:rFonts w:asciiTheme="minorEastAsia" w:eastAsiaTheme="minorEastAsia" w:hAnsiTheme="minorEastAsia" w:cs="宋体" w:hint="eastAsia"/>
          <w:color w:val="000000"/>
          <w:sz w:val="28"/>
          <w:szCs w:val="28"/>
        </w:rPr>
        <w:t>达标反馈。教师点拨纠正后，给学生几分钟的时间对自己组开始有疑问的题目进行疑难交流，重点是小组长对组员进行帮扶。然后</w:t>
      </w:r>
      <w:r w:rsidRPr="00073B27">
        <w:rPr>
          <w:rFonts w:asciiTheme="minorEastAsia" w:eastAsiaTheme="minorEastAsia" w:hAnsiTheme="minorEastAsia" w:cs="宋体" w:hint="eastAsia"/>
          <w:color w:val="000000"/>
          <w:kern w:val="0"/>
          <w:sz w:val="28"/>
          <w:szCs w:val="28"/>
        </w:rPr>
        <w:t>针对本节核心内容进行“当堂巩固，定时训练”，即对本节内容进行训练、应用、巩固。在查漏补缺，基本实现学习目标的基础上，教师要结合达标测试题进行全面检测，以掌握所有学生学习目标达成情况，使学生对所学内容进行理解运用，加深对所学内容的认识，达到“堂堂清，人人清”的目的。</w:t>
      </w:r>
    </w:p>
    <w:p w:rsidR="002B62C4" w:rsidRPr="00073B27" w:rsidRDefault="002B62C4" w:rsidP="00D9062D">
      <w:pPr>
        <w:widowControl/>
        <w:shd w:val="clear" w:color="auto" w:fill="FFFFFF"/>
        <w:spacing w:line="360" w:lineRule="auto"/>
        <w:ind w:firstLineChars="200" w:firstLine="560"/>
        <w:jc w:val="left"/>
        <w:textAlignment w:val="baseline"/>
        <w:rPr>
          <w:rFonts w:asciiTheme="minorEastAsia" w:eastAsiaTheme="minorEastAsia" w:hAnsiTheme="minorEastAsia" w:cs="宋体"/>
          <w:color w:val="000000"/>
          <w:kern w:val="0"/>
          <w:sz w:val="28"/>
          <w:szCs w:val="28"/>
        </w:rPr>
      </w:pPr>
      <w:r w:rsidRPr="00073B27">
        <w:rPr>
          <w:rFonts w:asciiTheme="minorEastAsia" w:eastAsiaTheme="minorEastAsia" w:hAnsiTheme="minorEastAsia" w:cs="宋体"/>
          <w:color w:val="000000"/>
          <w:sz w:val="28"/>
          <w:szCs w:val="28"/>
        </w:rPr>
        <w:t>5.</w:t>
      </w:r>
      <w:r w:rsidRPr="00073B27">
        <w:rPr>
          <w:rFonts w:asciiTheme="minorEastAsia" w:eastAsiaTheme="minorEastAsia" w:hAnsiTheme="minorEastAsia" w:cs="宋体" w:hint="eastAsia"/>
          <w:color w:val="000000"/>
          <w:sz w:val="28"/>
          <w:szCs w:val="28"/>
        </w:rPr>
        <w:t>评价小结。可以是学生谈收获，大致内容为“通过本节课，我学到了什么，还有什么问题，向其他同学请教”等，也可以是教师根据本节课的探究内容，提示重点，</w:t>
      </w:r>
      <w:r w:rsidRPr="00073B27">
        <w:rPr>
          <w:rFonts w:asciiTheme="minorEastAsia" w:eastAsiaTheme="minorEastAsia" w:hAnsiTheme="minorEastAsia" w:cs="宋体" w:hint="eastAsia"/>
          <w:color w:val="000000"/>
          <w:kern w:val="0"/>
          <w:sz w:val="28"/>
          <w:szCs w:val="28"/>
        </w:rPr>
        <w:t>进而教师帮助学生构建知识体系，巩固、完善、深化对知识、规律内涵的认识，总结升华本节课的内容最终形成知识链或构建知识网络。</w:t>
      </w:r>
    </w:p>
    <w:p w:rsidR="002B62C4" w:rsidRPr="00073B27" w:rsidRDefault="002B62C4" w:rsidP="006D4F57">
      <w:pPr>
        <w:shd w:val="clear" w:color="auto" w:fill="FFFFFF"/>
        <w:spacing w:line="360" w:lineRule="auto"/>
        <w:ind w:firstLine="200"/>
        <w:jc w:val="left"/>
        <w:textAlignment w:val="baseline"/>
        <w:rPr>
          <w:rFonts w:asciiTheme="minorEastAsia" w:eastAsiaTheme="minorEastAsia" w:hAnsiTheme="minorEastAsia" w:cs="宋体"/>
          <w:color w:val="000000"/>
          <w:sz w:val="28"/>
          <w:szCs w:val="28"/>
        </w:rPr>
      </w:pPr>
      <w:r w:rsidRPr="00073B27">
        <w:rPr>
          <w:rFonts w:asciiTheme="minorEastAsia" w:eastAsiaTheme="minorEastAsia" w:hAnsiTheme="minorEastAsia" w:cs="宋体"/>
          <w:color w:val="000000"/>
          <w:spacing w:val="15"/>
          <w:kern w:val="0"/>
          <w:sz w:val="28"/>
          <w:szCs w:val="28"/>
        </w:rPr>
        <w:lastRenderedPageBreak/>
        <w:t>(</w:t>
      </w:r>
      <w:r w:rsidRPr="00073B27">
        <w:rPr>
          <w:rFonts w:asciiTheme="minorEastAsia" w:eastAsiaTheme="minorEastAsia" w:hAnsiTheme="minorEastAsia" w:cs="宋体" w:hint="eastAsia"/>
          <w:color w:val="000000"/>
          <w:spacing w:val="15"/>
          <w:kern w:val="0"/>
          <w:sz w:val="28"/>
          <w:szCs w:val="28"/>
        </w:rPr>
        <w:t>三</w:t>
      </w:r>
      <w:r w:rsidRPr="00073B27">
        <w:rPr>
          <w:rFonts w:asciiTheme="minorEastAsia" w:eastAsiaTheme="minorEastAsia" w:hAnsiTheme="minorEastAsia" w:cs="宋体"/>
          <w:color w:val="000000"/>
          <w:spacing w:val="15"/>
          <w:kern w:val="0"/>
          <w:sz w:val="28"/>
          <w:szCs w:val="28"/>
        </w:rPr>
        <w:t>)</w:t>
      </w:r>
      <w:r w:rsidRPr="00073B27">
        <w:rPr>
          <w:rFonts w:asciiTheme="minorEastAsia" w:eastAsiaTheme="minorEastAsia" w:hAnsiTheme="minorEastAsia" w:cs="宋体" w:hint="eastAsia"/>
          <w:color w:val="000000"/>
          <w:spacing w:val="15"/>
          <w:kern w:val="0"/>
          <w:sz w:val="28"/>
          <w:szCs w:val="28"/>
        </w:rPr>
        <w:t>课后辅</w:t>
      </w:r>
      <w:r w:rsidRPr="00073B27">
        <w:rPr>
          <w:rFonts w:asciiTheme="minorEastAsia" w:eastAsiaTheme="minorEastAsia" w:hAnsiTheme="minorEastAsia" w:cs="宋体" w:hint="eastAsia"/>
          <w:color w:val="000000"/>
          <w:spacing w:val="15"/>
          <w:sz w:val="28"/>
          <w:szCs w:val="28"/>
        </w:rPr>
        <w:t>指的是加强对学生的课后辅导工作。我们知道</w:t>
      </w:r>
      <w:r w:rsidRPr="00073B27">
        <w:rPr>
          <w:rFonts w:asciiTheme="minorEastAsia" w:eastAsiaTheme="minorEastAsia" w:hAnsiTheme="minorEastAsia" w:cs="宋体" w:hint="eastAsia"/>
          <w:color w:val="000000"/>
          <w:sz w:val="28"/>
          <w:szCs w:val="28"/>
        </w:rPr>
        <w:t>由于学生之间在知识技能基础、理解能力、思维能力、学习方法、学习兴趣等方面存在着个别差异，他们对课内教学的适应性不同。所以，</w:t>
      </w:r>
      <w:r w:rsidRPr="00073B27">
        <w:rPr>
          <w:rFonts w:asciiTheme="minorEastAsia" w:eastAsiaTheme="minorEastAsia" w:hAnsiTheme="minorEastAsia" w:cs="宋体"/>
          <w:color w:val="000000"/>
          <w:sz w:val="28"/>
          <w:szCs w:val="28"/>
        </w:rPr>
        <w:t>45</w:t>
      </w:r>
      <w:r w:rsidRPr="00073B27">
        <w:rPr>
          <w:rFonts w:asciiTheme="minorEastAsia" w:eastAsiaTheme="minorEastAsia" w:hAnsiTheme="minorEastAsia" w:cs="宋体" w:hint="eastAsia"/>
          <w:color w:val="000000"/>
          <w:sz w:val="28"/>
          <w:szCs w:val="28"/>
        </w:rPr>
        <w:t>分钟内获取知识的程度也就不同。所以，我们把着眼点也放在课堂外，做好学生的课后辅导工作，以便查缺补漏，达到整体的提高。</w:t>
      </w:r>
    </w:p>
    <w:p w:rsidR="002B62C4" w:rsidRPr="00073B27" w:rsidRDefault="002B62C4" w:rsidP="00D9062D">
      <w:pPr>
        <w:spacing w:line="360" w:lineRule="auto"/>
        <w:ind w:firstLineChars="200" w:firstLine="560"/>
        <w:jc w:val="left"/>
        <w:rPr>
          <w:rFonts w:asciiTheme="minorEastAsia" w:eastAsiaTheme="minorEastAsia" w:hAnsiTheme="minorEastAsia" w:cs="宋体"/>
          <w:color w:val="000000"/>
          <w:sz w:val="28"/>
          <w:szCs w:val="28"/>
        </w:rPr>
      </w:pPr>
      <w:r w:rsidRPr="00073B27">
        <w:rPr>
          <w:rFonts w:asciiTheme="minorEastAsia" w:eastAsiaTheme="minorEastAsia" w:hAnsiTheme="minorEastAsia" w:cs="宋体"/>
          <w:color w:val="000000"/>
          <w:sz w:val="28"/>
          <w:szCs w:val="28"/>
        </w:rPr>
        <w:t>1.</w:t>
      </w:r>
      <w:r w:rsidRPr="00073B27">
        <w:rPr>
          <w:rFonts w:asciiTheme="minorEastAsia" w:eastAsiaTheme="minorEastAsia" w:hAnsiTheme="minorEastAsia" w:cs="宋体" w:hint="eastAsia"/>
          <w:color w:val="000000"/>
          <w:sz w:val="28"/>
          <w:szCs w:val="28"/>
        </w:rPr>
        <w:t>“补差”和“培优”是课后辅导的工作重点。坚持“抓两头促中间”的辅导策略，实现课后辅导拔尖和帮扶后进两不误，突出一个“勤”字。根据不同学生的学习基础，选用适当的方式进行辅导。对学有余力的学生，可突破适当提高要求，使他们学有所长；对学有困难的学生，要倍加爱护，热情帮助他们提高学习成绩。</w:t>
      </w:r>
    </w:p>
    <w:p w:rsidR="002B62C4" w:rsidRPr="00073B27" w:rsidRDefault="002B62C4" w:rsidP="00D9062D">
      <w:pPr>
        <w:spacing w:line="360" w:lineRule="auto"/>
        <w:ind w:firstLineChars="200" w:firstLine="560"/>
        <w:jc w:val="left"/>
        <w:rPr>
          <w:rFonts w:asciiTheme="minorEastAsia" w:eastAsiaTheme="minorEastAsia" w:hAnsiTheme="minorEastAsia" w:cs="宋体"/>
          <w:color w:val="000000"/>
          <w:sz w:val="28"/>
          <w:szCs w:val="28"/>
        </w:rPr>
      </w:pPr>
      <w:r w:rsidRPr="00073B27">
        <w:rPr>
          <w:rFonts w:asciiTheme="minorEastAsia" w:eastAsiaTheme="minorEastAsia" w:hAnsiTheme="minorEastAsia" w:cs="宋体"/>
          <w:color w:val="000000"/>
          <w:sz w:val="28"/>
          <w:szCs w:val="28"/>
        </w:rPr>
        <w:t>2</w:t>
      </w:r>
      <w:r w:rsidRPr="00073B27">
        <w:rPr>
          <w:rFonts w:asciiTheme="minorEastAsia" w:eastAsiaTheme="minorEastAsia" w:hAnsiTheme="minorEastAsia" w:cs="宋体" w:hint="eastAsia"/>
          <w:color w:val="000000"/>
          <w:sz w:val="28"/>
          <w:szCs w:val="28"/>
        </w:rPr>
        <w:t>．课后辅导的内容具体，形式多样，注重实效，我们实行承包制，每位老师负责</w:t>
      </w:r>
      <w:r w:rsidRPr="00073B27">
        <w:rPr>
          <w:rFonts w:asciiTheme="minorEastAsia" w:eastAsiaTheme="minorEastAsia" w:hAnsiTheme="minorEastAsia" w:cs="宋体"/>
          <w:color w:val="000000"/>
          <w:sz w:val="28"/>
          <w:szCs w:val="28"/>
        </w:rPr>
        <w:t>10</w:t>
      </w:r>
      <w:r w:rsidRPr="00073B27">
        <w:rPr>
          <w:rFonts w:asciiTheme="minorEastAsia" w:eastAsiaTheme="minorEastAsia" w:hAnsiTheme="minorEastAsia" w:cs="宋体" w:hint="eastAsia"/>
          <w:color w:val="000000"/>
          <w:sz w:val="28"/>
          <w:szCs w:val="28"/>
        </w:rPr>
        <w:t>名学生的监督管理，利用早晚自习和周末时间对本组监控的学生进行有重点的辅导，每天晚上利用校讯通、微信的手段关注学生晚上在家的学习情况，帮助学生解决困难。</w:t>
      </w:r>
    </w:p>
    <w:p w:rsidR="002B62C4" w:rsidRPr="00073B27" w:rsidRDefault="002B62C4" w:rsidP="00D9062D">
      <w:pPr>
        <w:spacing w:line="360" w:lineRule="auto"/>
        <w:ind w:firstLineChars="171" w:firstLine="479"/>
        <w:jc w:val="left"/>
        <w:rPr>
          <w:rFonts w:asciiTheme="minorEastAsia" w:eastAsiaTheme="minorEastAsia" w:hAnsiTheme="minorEastAsia" w:cs="宋体"/>
          <w:color w:val="000000"/>
          <w:sz w:val="28"/>
          <w:szCs w:val="28"/>
        </w:rPr>
      </w:pPr>
      <w:r w:rsidRPr="00073B27">
        <w:rPr>
          <w:rFonts w:asciiTheme="minorEastAsia" w:eastAsiaTheme="minorEastAsia" w:hAnsiTheme="minorEastAsia" w:cs="宋体"/>
          <w:color w:val="000000"/>
          <w:sz w:val="28"/>
          <w:szCs w:val="28"/>
        </w:rPr>
        <w:t>3.</w:t>
      </w:r>
      <w:r w:rsidRPr="00073B27">
        <w:rPr>
          <w:rFonts w:asciiTheme="minorEastAsia" w:eastAsiaTheme="minorEastAsia" w:hAnsiTheme="minorEastAsia" w:cs="宋体" w:hint="eastAsia"/>
          <w:color w:val="000000"/>
          <w:sz w:val="28"/>
          <w:szCs w:val="28"/>
        </w:rPr>
        <w:t>每天的自主学习时间，教师要有针对性的分层次辅导偏科生和学困生。各辅导教师要根据每次月考的试卷分析，认真研究课后辅导对象，精心备课，精心选题，有针对性地强化学生作业练习，按要求及时考核。发现问题及时改进方案和措施。</w:t>
      </w:r>
    </w:p>
    <w:p w:rsidR="002B62C4" w:rsidRPr="00073B27" w:rsidRDefault="002B62C4" w:rsidP="00D9062D">
      <w:pPr>
        <w:widowControl/>
        <w:spacing w:line="360" w:lineRule="auto"/>
        <w:ind w:firstLineChars="200" w:firstLine="620"/>
        <w:jc w:val="left"/>
        <w:rPr>
          <w:rFonts w:asciiTheme="minorEastAsia" w:eastAsiaTheme="minorEastAsia" w:hAnsiTheme="minorEastAsia" w:cs="宋体"/>
          <w:color w:val="000000"/>
          <w:spacing w:val="15"/>
          <w:kern w:val="0"/>
          <w:sz w:val="28"/>
          <w:szCs w:val="28"/>
        </w:rPr>
      </w:pPr>
      <w:r w:rsidRPr="00073B27">
        <w:rPr>
          <w:rFonts w:asciiTheme="minorEastAsia" w:eastAsiaTheme="minorEastAsia" w:hAnsiTheme="minorEastAsia" w:cs="宋体" w:hint="eastAsia"/>
          <w:color w:val="000000"/>
          <w:spacing w:val="15"/>
          <w:kern w:val="0"/>
          <w:sz w:val="28"/>
          <w:szCs w:val="28"/>
        </w:rPr>
        <w:t>四、</w:t>
      </w:r>
      <w:r w:rsidR="00B80E38">
        <w:rPr>
          <w:rFonts w:asciiTheme="minorEastAsia" w:eastAsiaTheme="minorEastAsia" w:hAnsiTheme="minorEastAsia" w:cs="宋体" w:hint="eastAsia"/>
          <w:color w:val="000000"/>
          <w:sz w:val="28"/>
          <w:szCs w:val="28"/>
        </w:rPr>
        <w:t>信息技术与课堂教学深度融合</w:t>
      </w:r>
      <w:r w:rsidRPr="00073B27">
        <w:rPr>
          <w:rFonts w:asciiTheme="minorEastAsia" w:eastAsiaTheme="minorEastAsia" w:hAnsiTheme="minorEastAsia" w:cs="宋体" w:hint="eastAsia"/>
          <w:color w:val="000000"/>
          <w:spacing w:val="15"/>
          <w:kern w:val="0"/>
          <w:sz w:val="28"/>
          <w:szCs w:val="28"/>
        </w:rPr>
        <w:t>的教学组织。</w:t>
      </w:r>
    </w:p>
    <w:p w:rsidR="002B62C4" w:rsidRPr="00073B27" w:rsidRDefault="002B62C4" w:rsidP="00D9062D">
      <w:pPr>
        <w:widowControl/>
        <w:spacing w:line="360" w:lineRule="auto"/>
        <w:ind w:firstLineChars="200" w:firstLine="620"/>
        <w:jc w:val="left"/>
        <w:rPr>
          <w:rFonts w:asciiTheme="minorEastAsia" w:eastAsiaTheme="minorEastAsia" w:hAnsiTheme="minorEastAsia" w:cs="宋体"/>
          <w:color w:val="000000"/>
          <w:spacing w:val="15"/>
          <w:kern w:val="0"/>
          <w:sz w:val="28"/>
          <w:szCs w:val="28"/>
        </w:rPr>
      </w:pPr>
      <w:r w:rsidRPr="00073B27">
        <w:rPr>
          <w:rFonts w:asciiTheme="minorEastAsia" w:eastAsiaTheme="minorEastAsia" w:hAnsiTheme="minorEastAsia" w:cs="宋体" w:hint="eastAsia"/>
          <w:color w:val="000000"/>
          <w:spacing w:val="15"/>
          <w:kern w:val="0"/>
          <w:sz w:val="28"/>
          <w:szCs w:val="28"/>
        </w:rPr>
        <w:t>课堂教学要强化时间和效率意识，充分发挥教师的主导作用，坚持该讲要讲，该放要放，该收要收，及时调控学习方向、</w:t>
      </w:r>
      <w:r w:rsidRPr="00073B27">
        <w:rPr>
          <w:rFonts w:asciiTheme="minorEastAsia" w:eastAsiaTheme="minorEastAsia" w:hAnsiTheme="minorEastAsia" w:cs="宋体" w:hint="eastAsia"/>
          <w:color w:val="000000"/>
          <w:spacing w:val="15"/>
          <w:kern w:val="0"/>
          <w:sz w:val="28"/>
          <w:szCs w:val="28"/>
        </w:rPr>
        <w:lastRenderedPageBreak/>
        <w:t>学习进程和学习深广度，协调好主体与主导、过程与结果的关系，减少不必要的探究或交流，全面提高课堂教学效率。</w:t>
      </w:r>
    </w:p>
    <w:p w:rsidR="002B62C4" w:rsidRPr="00073B27" w:rsidRDefault="002B62C4" w:rsidP="00D9062D">
      <w:pPr>
        <w:pStyle w:val="a3"/>
        <w:widowControl/>
        <w:spacing w:line="360" w:lineRule="auto"/>
        <w:ind w:firstLine="620"/>
        <w:jc w:val="left"/>
        <w:rPr>
          <w:rFonts w:asciiTheme="minorEastAsia" w:eastAsiaTheme="minorEastAsia" w:hAnsiTheme="minorEastAsia" w:cs="宋体"/>
          <w:color w:val="000000"/>
          <w:spacing w:val="15"/>
          <w:kern w:val="0"/>
          <w:sz w:val="28"/>
          <w:szCs w:val="28"/>
        </w:rPr>
      </w:pPr>
      <w:r w:rsidRPr="00073B27">
        <w:rPr>
          <w:rFonts w:asciiTheme="minorEastAsia" w:eastAsiaTheme="minorEastAsia" w:hAnsiTheme="minorEastAsia" w:cs="宋体"/>
          <w:color w:val="000000"/>
          <w:spacing w:val="15"/>
          <w:kern w:val="0"/>
          <w:sz w:val="28"/>
          <w:szCs w:val="28"/>
        </w:rPr>
        <w:t>1.</w:t>
      </w:r>
      <w:r w:rsidRPr="00073B27">
        <w:rPr>
          <w:rFonts w:asciiTheme="minorEastAsia" w:eastAsiaTheme="minorEastAsia" w:hAnsiTheme="minorEastAsia" w:cs="宋体" w:hint="eastAsia"/>
          <w:color w:val="000000"/>
          <w:spacing w:val="15"/>
          <w:kern w:val="0"/>
          <w:sz w:val="28"/>
          <w:szCs w:val="28"/>
        </w:rPr>
        <w:t>改革班级组织形式。实行平行班制度，不分重点班与普通班。每班学生人数不超过</w:t>
      </w:r>
      <w:r w:rsidRPr="00073B27">
        <w:rPr>
          <w:rFonts w:asciiTheme="minorEastAsia" w:eastAsiaTheme="minorEastAsia" w:hAnsiTheme="minorEastAsia" w:cs="宋体"/>
          <w:color w:val="000000"/>
          <w:spacing w:val="15"/>
          <w:kern w:val="0"/>
          <w:sz w:val="28"/>
          <w:szCs w:val="28"/>
        </w:rPr>
        <w:t>40</w:t>
      </w:r>
      <w:r w:rsidRPr="00073B27">
        <w:rPr>
          <w:rFonts w:asciiTheme="minorEastAsia" w:eastAsiaTheme="minorEastAsia" w:hAnsiTheme="minorEastAsia" w:cs="宋体" w:hint="eastAsia"/>
          <w:color w:val="000000"/>
          <w:spacing w:val="15"/>
          <w:kern w:val="0"/>
          <w:sz w:val="28"/>
          <w:szCs w:val="28"/>
        </w:rPr>
        <w:t>人。</w:t>
      </w:r>
    </w:p>
    <w:p w:rsidR="002B62C4" w:rsidRPr="00073B27" w:rsidRDefault="002B62C4" w:rsidP="00D9062D">
      <w:pPr>
        <w:widowControl/>
        <w:spacing w:line="360" w:lineRule="auto"/>
        <w:ind w:firstLineChars="200" w:firstLine="620"/>
        <w:jc w:val="left"/>
        <w:rPr>
          <w:rFonts w:asciiTheme="minorEastAsia" w:eastAsiaTheme="minorEastAsia" w:hAnsiTheme="minorEastAsia" w:cs="宋体"/>
          <w:color w:val="000000"/>
          <w:spacing w:val="15"/>
          <w:kern w:val="0"/>
          <w:sz w:val="28"/>
          <w:szCs w:val="28"/>
        </w:rPr>
      </w:pPr>
      <w:r w:rsidRPr="00073B27">
        <w:rPr>
          <w:rFonts w:asciiTheme="minorEastAsia" w:eastAsiaTheme="minorEastAsia" w:hAnsiTheme="minorEastAsia" w:cs="宋体"/>
          <w:color w:val="000000"/>
          <w:spacing w:val="15"/>
          <w:kern w:val="0"/>
          <w:sz w:val="28"/>
          <w:szCs w:val="28"/>
        </w:rPr>
        <w:t>2.</w:t>
      </w:r>
      <w:r w:rsidRPr="00073B27">
        <w:rPr>
          <w:rFonts w:asciiTheme="minorEastAsia" w:eastAsiaTheme="minorEastAsia" w:hAnsiTheme="minorEastAsia" w:cs="宋体" w:hint="eastAsia"/>
          <w:color w:val="000000"/>
          <w:spacing w:val="15"/>
          <w:kern w:val="0"/>
          <w:sz w:val="28"/>
          <w:szCs w:val="28"/>
        </w:rPr>
        <w:t>改革课堂组织形式。实行分组合作的有效组织形式。倡导“圆桌式”分组教学，按照学生的学习水平和个性特点，异质分组，每班分成</w:t>
      </w:r>
      <w:r w:rsidRPr="00073B27">
        <w:rPr>
          <w:rFonts w:asciiTheme="minorEastAsia" w:eastAsiaTheme="minorEastAsia" w:hAnsiTheme="minorEastAsia" w:cs="宋体"/>
          <w:color w:val="000000"/>
          <w:spacing w:val="15"/>
          <w:kern w:val="0"/>
          <w:sz w:val="28"/>
          <w:szCs w:val="28"/>
        </w:rPr>
        <w:t>6-8</w:t>
      </w:r>
      <w:r w:rsidRPr="00073B27">
        <w:rPr>
          <w:rFonts w:asciiTheme="minorEastAsia" w:eastAsiaTheme="minorEastAsia" w:hAnsiTheme="minorEastAsia" w:cs="宋体" w:hint="eastAsia"/>
          <w:color w:val="000000"/>
          <w:spacing w:val="15"/>
          <w:kern w:val="0"/>
          <w:sz w:val="28"/>
          <w:szCs w:val="28"/>
        </w:rPr>
        <w:t>个学习小组，每组</w:t>
      </w:r>
      <w:r w:rsidRPr="00073B27">
        <w:rPr>
          <w:rFonts w:asciiTheme="minorEastAsia" w:eastAsiaTheme="minorEastAsia" w:hAnsiTheme="minorEastAsia" w:cs="宋体"/>
          <w:color w:val="000000"/>
          <w:spacing w:val="15"/>
          <w:kern w:val="0"/>
          <w:sz w:val="28"/>
          <w:szCs w:val="28"/>
        </w:rPr>
        <w:t>4—6</w:t>
      </w:r>
      <w:r w:rsidRPr="00073B27">
        <w:rPr>
          <w:rFonts w:asciiTheme="minorEastAsia" w:eastAsiaTheme="minorEastAsia" w:hAnsiTheme="minorEastAsia" w:cs="宋体" w:hint="eastAsia"/>
          <w:color w:val="000000"/>
          <w:spacing w:val="15"/>
          <w:kern w:val="0"/>
          <w:sz w:val="28"/>
          <w:szCs w:val="28"/>
        </w:rPr>
        <w:t>名学生，形成以优秀生为首席的学习共同体。科学有序地组织小组的活动，对小组成员进行科学合理分工，使之在教师引导下达到“兵教兵”、“兵强兵”的目的，最终小组成员都有不同程度的提高。</w:t>
      </w:r>
      <w:r w:rsidRPr="00073B27">
        <w:rPr>
          <w:rFonts w:asciiTheme="minorEastAsia" w:eastAsiaTheme="minorEastAsia" w:hAnsiTheme="minorEastAsia" w:cs="宋体" w:hint="eastAsia"/>
          <w:color w:val="000000"/>
          <w:sz w:val="28"/>
          <w:szCs w:val="28"/>
        </w:rPr>
        <w:t xml:space="preserve">　学生建立“一帮一”学习制度。共同捆绑记分，形成“共同体”，考试时看二人的平均分，组与组之间看小组平均分，有效的缩小优秀生、学困生之间的差距，调动他们积极性。</w:t>
      </w:r>
    </w:p>
    <w:p w:rsidR="002B62C4" w:rsidRPr="00073B27" w:rsidRDefault="002B62C4" w:rsidP="00D9062D">
      <w:pPr>
        <w:widowControl/>
        <w:spacing w:line="360" w:lineRule="auto"/>
        <w:ind w:firstLineChars="200" w:firstLine="620"/>
        <w:jc w:val="left"/>
        <w:rPr>
          <w:rFonts w:asciiTheme="minorEastAsia" w:eastAsiaTheme="minorEastAsia" w:hAnsiTheme="minorEastAsia" w:cs="宋体"/>
          <w:color w:val="000000"/>
          <w:sz w:val="28"/>
          <w:szCs w:val="28"/>
        </w:rPr>
      </w:pPr>
      <w:r w:rsidRPr="00073B27">
        <w:rPr>
          <w:rFonts w:asciiTheme="minorEastAsia" w:eastAsiaTheme="minorEastAsia" w:hAnsiTheme="minorEastAsia" w:cs="宋体"/>
          <w:color w:val="000000"/>
          <w:spacing w:val="15"/>
          <w:kern w:val="0"/>
          <w:sz w:val="28"/>
          <w:szCs w:val="28"/>
        </w:rPr>
        <w:t>3.</w:t>
      </w:r>
      <w:r w:rsidRPr="00073B27">
        <w:rPr>
          <w:rFonts w:asciiTheme="minorEastAsia" w:eastAsiaTheme="minorEastAsia" w:hAnsiTheme="minorEastAsia" w:cs="宋体" w:hint="eastAsia"/>
          <w:color w:val="000000"/>
          <w:spacing w:val="15"/>
          <w:kern w:val="0"/>
          <w:sz w:val="28"/>
          <w:szCs w:val="28"/>
        </w:rPr>
        <w:t>改革课堂授课形式。</w:t>
      </w:r>
      <w:r w:rsidRPr="00073B27">
        <w:rPr>
          <w:rFonts w:asciiTheme="minorEastAsia" w:eastAsiaTheme="minorEastAsia" w:hAnsiTheme="minorEastAsia" w:cs="宋体" w:hint="eastAsia"/>
          <w:color w:val="000000"/>
          <w:sz w:val="28"/>
          <w:szCs w:val="28"/>
        </w:rPr>
        <w:t>课堂是要讲的，不讲不成课。但怎么讲？尤其是讲多少？是需要认真研究的问题。以前的集体授课，教师一言堂，虽然讲的很到位、很清晰、很精彩，但真正听懂（注意力能集中起来且能跟上你的思维）的只有一半，一半中听了能记住的只有一半，记住的一半中能重述和再现的只有一半。多讲的弊端在于学生没有留下烙印，或留下了但不能翻刻出来。课堂的本质在“学”而不在“讲”，</w:t>
      </w:r>
      <w:r w:rsidRPr="00073B27">
        <w:rPr>
          <w:rFonts w:asciiTheme="minorEastAsia" w:eastAsiaTheme="minorEastAsia" w:hAnsiTheme="minorEastAsia" w:cs="宋体"/>
          <w:color w:val="000000"/>
          <w:sz w:val="28"/>
          <w:szCs w:val="28"/>
        </w:rPr>
        <w:t xml:space="preserve"> </w:t>
      </w:r>
      <w:r w:rsidRPr="00073B27">
        <w:rPr>
          <w:rFonts w:asciiTheme="minorEastAsia" w:eastAsiaTheme="minorEastAsia" w:hAnsiTheme="minorEastAsia" w:cs="宋体" w:hint="eastAsia"/>
          <w:color w:val="000000"/>
          <w:sz w:val="28"/>
          <w:szCs w:val="28"/>
        </w:rPr>
        <w:t>我们原先总认为有些知识点太难，老师不讲学生就不会，或者有些要求太高，学生做不到，其实，只要老师的指导到位，点拨到位，有些不可能的事情也会成为可能。</w:t>
      </w:r>
    </w:p>
    <w:p w:rsidR="002B62C4" w:rsidRPr="00073B27" w:rsidRDefault="002B62C4" w:rsidP="00D9062D">
      <w:pPr>
        <w:widowControl/>
        <w:spacing w:line="360" w:lineRule="auto"/>
        <w:ind w:firstLineChars="200" w:firstLine="560"/>
        <w:jc w:val="left"/>
        <w:rPr>
          <w:rFonts w:asciiTheme="minorEastAsia" w:eastAsiaTheme="minorEastAsia" w:hAnsiTheme="minorEastAsia" w:cs="宋体"/>
          <w:color w:val="000000"/>
          <w:sz w:val="28"/>
          <w:szCs w:val="28"/>
        </w:rPr>
      </w:pPr>
      <w:r w:rsidRPr="00073B27">
        <w:rPr>
          <w:rFonts w:asciiTheme="minorEastAsia" w:eastAsiaTheme="minorEastAsia" w:hAnsiTheme="minorEastAsia" w:cs="宋体"/>
          <w:color w:val="000000"/>
          <w:sz w:val="28"/>
          <w:szCs w:val="28"/>
        </w:rPr>
        <w:lastRenderedPageBreak/>
        <w:t>4.</w:t>
      </w:r>
      <w:r w:rsidRPr="00073B27">
        <w:rPr>
          <w:rFonts w:asciiTheme="minorEastAsia" w:eastAsiaTheme="minorEastAsia" w:hAnsiTheme="minorEastAsia" w:cs="宋体" w:hint="eastAsia"/>
          <w:color w:val="000000"/>
          <w:sz w:val="28"/>
          <w:szCs w:val="28"/>
        </w:rPr>
        <w:t>课堂的备课是至关重要的。采用</w:t>
      </w:r>
      <w:r w:rsidR="00B80E38">
        <w:rPr>
          <w:rFonts w:asciiTheme="minorEastAsia" w:eastAsiaTheme="minorEastAsia" w:hAnsiTheme="minorEastAsia" w:cs="宋体" w:hint="eastAsia"/>
          <w:color w:val="000000"/>
          <w:sz w:val="28"/>
          <w:szCs w:val="28"/>
        </w:rPr>
        <w:t>信息技术与课堂教学深度融合的</w:t>
      </w:r>
      <w:r w:rsidRPr="00073B27">
        <w:rPr>
          <w:rFonts w:asciiTheme="minorEastAsia" w:eastAsiaTheme="minorEastAsia" w:hAnsiTheme="minorEastAsia" w:cs="宋体" w:hint="eastAsia"/>
          <w:color w:val="000000"/>
          <w:sz w:val="28"/>
          <w:szCs w:val="28"/>
        </w:rPr>
        <w:t>教学模式，并不像有些老师所认为的那样，老师不用讲了，上课轻松了，实际上，老师的备课量应该是加大了，老师更应在备课上下功夫，教师在准备学案的难度、深度方面需要老师考虑周全，这是第一次备课；抽查学生的预习案完成情况，教师还要进行第二次备课，当然这次是要做到对课堂中可能出现的问题心中有数，做到有备而导；学生在合作探究时教师还要巡视，甚至参与到活动之中，为了第三次备课，做到有备而拨，给学生的点拨适时、适度。教师备学生的难度也加大了，老师在备课过程中，要充分预见学生在讲解过程中可能会出现的问题，一定要把握住教材的深浅，学生如果在讲解过程中出现了大大超出教材难度本身的话，应当策略地给其纠正，如果重点不清、概括性不强的地方，老师应当适时地进行归纳补充。</w:t>
      </w:r>
    </w:p>
    <w:p w:rsidR="008A49F5" w:rsidRPr="00073B27" w:rsidRDefault="008A49F5" w:rsidP="00D9062D">
      <w:pPr>
        <w:widowControl/>
        <w:spacing w:line="360" w:lineRule="auto"/>
        <w:ind w:firstLineChars="200" w:firstLine="560"/>
        <w:jc w:val="left"/>
        <w:rPr>
          <w:rFonts w:asciiTheme="minorEastAsia" w:eastAsiaTheme="minorEastAsia" w:hAnsiTheme="minorEastAsia" w:cs="宋体"/>
          <w:color w:val="000000"/>
          <w:sz w:val="28"/>
          <w:szCs w:val="28"/>
        </w:rPr>
      </w:pPr>
      <w:r w:rsidRPr="00073B27">
        <w:rPr>
          <w:rFonts w:asciiTheme="minorEastAsia" w:eastAsiaTheme="minorEastAsia" w:hAnsiTheme="minorEastAsia" w:cs="宋体" w:hint="eastAsia"/>
          <w:color w:val="000000"/>
          <w:sz w:val="28"/>
          <w:szCs w:val="28"/>
        </w:rPr>
        <w:t>成效分析：</w:t>
      </w:r>
    </w:p>
    <w:p w:rsidR="002B62C4" w:rsidRPr="00073B27" w:rsidRDefault="00B80E38" w:rsidP="00D9062D">
      <w:pPr>
        <w:widowControl/>
        <w:shd w:val="clear" w:color="auto" w:fill="FFFFFF"/>
        <w:spacing w:line="360" w:lineRule="auto"/>
        <w:ind w:firstLineChars="200" w:firstLine="560"/>
        <w:jc w:val="left"/>
        <w:textAlignment w:val="baseline"/>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sz w:val="28"/>
          <w:szCs w:val="28"/>
        </w:rPr>
        <w:t>信息技术与课堂教学深度融合</w:t>
      </w:r>
      <w:r w:rsidR="002B62C4" w:rsidRPr="00073B27">
        <w:rPr>
          <w:rFonts w:asciiTheme="minorEastAsia" w:eastAsiaTheme="minorEastAsia" w:hAnsiTheme="minorEastAsia" w:cs="宋体" w:hint="eastAsia"/>
          <w:color w:val="000000"/>
          <w:kern w:val="0"/>
          <w:sz w:val="28"/>
          <w:szCs w:val="28"/>
        </w:rPr>
        <w:t>的推进引起了师生思想的转变。</w:t>
      </w:r>
    </w:p>
    <w:p w:rsidR="002B62C4" w:rsidRPr="00073B27" w:rsidRDefault="002B62C4" w:rsidP="00D9062D">
      <w:pPr>
        <w:widowControl/>
        <w:shd w:val="clear" w:color="auto" w:fill="FFFFFF"/>
        <w:spacing w:line="360" w:lineRule="auto"/>
        <w:ind w:firstLineChars="200" w:firstLine="560"/>
        <w:jc w:val="left"/>
        <w:textAlignment w:val="baseline"/>
        <w:rPr>
          <w:rFonts w:asciiTheme="minorEastAsia" w:eastAsiaTheme="minorEastAsia" w:hAnsiTheme="minorEastAsia" w:cs="宋体"/>
          <w:color w:val="000000"/>
          <w:kern w:val="0"/>
          <w:sz w:val="28"/>
          <w:szCs w:val="28"/>
        </w:rPr>
      </w:pPr>
      <w:r w:rsidRPr="00073B27">
        <w:rPr>
          <w:rFonts w:asciiTheme="minorEastAsia" w:eastAsiaTheme="minorEastAsia" w:hAnsiTheme="minorEastAsia" w:cs="宋体"/>
          <w:color w:val="000000"/>
          <w:kern w:val="0"/>
          <w:sz w:val="28"/>
          <w:szCs w:val="28"/>
        </w:rPr>
        <w:t>1</w:t>
      </w:r>
      <w:r w:rsidRPr="00073B27">
        <w:rPr>
          <w:rFonts w:asciiTheme="minorEastAsia" w:eastAsiaTheme="minorEastAsia" w:hAnsiTheme="minorEastAsia" w:cs="宋体" w:hint="eastAsia"/>
          <w:color w:val="000000"/>
          <w:kern w:val="0"/>
          <w:sz w:val="28"/>
          <w:szCs w:val="28"/>
        </w:rPr>
        <w:t>．教师改变了以往对教学角色的认识。</w:t>
      </w:r>
      <w:r w:rsidR="00B80E38">
        <w:rPr>
          <w:rFonts w:asciiTheme="minorEastAsia" w:eastAsiaTheme="minorEastAsia" w:hAnsiTheme="minorEastAsia" w:cs="宋体" w:hint="eastAsia"/>
          <w:color w:val="000000"/>
          <w:sz w:val="28"/>
          <w:szCs w:val="28"/>
        </w:rPr>
        <w:t>信息技术与课堂教学深度融合</w:t>
      </w:r>
      <w:r w:rsidRPr="00073B27">
        <w:rPr>
          <w:rFonts w:asciiTheme="minorEastAsia" w:eastAsiaTheme="minorEastAsia" w:hAnsiTheme="minorEastAsia" w:cs="宋体" w:hint="eastAsia"/>
          <w:color w:val="000000"/>
          <w:kern w:val="0"/>
          <w:sz w:val="28"/>
          <w:szCs w:val="28"/>
        </w:rPr>
        <w:t>使我校教师对教与学有了全新的认识：即“讲不讲在学生，学不学在教师”。</w:t>
      </w:r>
      <w:r w:rsidRPr="00073B27">
        <w:rPr>
          <w:rFonts w:asciiTheme="minorEastAsia" w:eastAsiaTheme="minorEastAsia" w:hAnsiTheme="minorEastAsia" w:cs="宋体"/>
          <w:color w:val="000000"/>
          <w:sz w:val="28"/>
          <w:szCs w:val="28"/>
        </w:rPr>
        <w:t xml:space="preserve"> </w:t>
      </w:r>
      <w:r w:rsidR="00B80E38">
        <w:rPr>
          <w:rFonts w:asciiTheme="minorEastAsia" w:eastAsiaTheme="minorEastAsia" w:hAnsiTheme="minorEastAsia" w:cs="宋体" w:hint="eastAsia"/>
          <w:color w:val="000000"/>
          <w:sz w:val="28"/>
          <w:szCs w:val="28"/>
        </w:rPr>
        <w:t>信息技术与课堂教学深度融合</w:t>
      </w:r>
      <w:r w:rsidRPr="00073B27">
        <w:rPr>
          <w:rFonts w:asciiTheme="minorEastAsia" w:eastAsiaTheme="minorEastAsia" w:hAnsiTheme="minorEastAsia" w:cs="宋体" w:hint="eastAsia"/>
          <w:color w:val="000000"/>
          <w:kern w:val="0"/>
          <w:sz w:val="28"/>
          <w:szCs w:val="28"/>
        </w:rPr>
        <w:t>遵循的是新课程“先学后教，以学定教”的教学原则，教师的“讲”是放在组织学生进行充分的自主学习之后，教师详讲什么，略讲什么是由学生的自学情况和提出的问题来决定，所以“讲不讲在学生”；</w:t>
      </w:r>
      <w:r w:rsidRPr="00073B27">
        <w:rPr>
          <w:rFonts w:asciiTheme="minorEastAsia" w:eastAsiaTheme="minorEastAsia" w:hAnsiTheme="minorEastAsia" w:cs="宋体"/>
          <w:color w:val="000000"/>
          <w:sz w:val="28"/>
          <w:szCs w:val="28"/>
        </w:rPr>
        <w:t xml:space="preserve"> </w:t>
      </w:r>
      <w:r w:rsidR="00B80E38">
        <w:rPr>
          <w:rFonts w:asciiTheme="minorEastAsia" w:eastAsiaTheme="minorEastAsia" w:hAnsiTheme="minorEastAsia" w:cs="宋体" w:hint="eastAsia"/>
          <w:color w:val="000000"/>
          <w:sz w:val="28"/>
          <w:szCs w:val="28"/>
        </w:rPr>
        <w:t>信息技术与课堂教学深度融合</w:t>
      </w:r>
      <w:r w:rsidRPr="00073B27">
        <w:rPr>
          <w:rFonts w:asciiTheme="minorEastAsia" w:eastAsiaTheme="minorEastAsia" w:hAnsiTheme="minorEastAsia" w:cs="宋体" w:hint="eastAsia"/>
          <w:color w:val="000000"/>
          <w:kern w:val="0"/>
          <w:sz w:val="28"/>
          <w:szCs w:val="28"/>
        </w:rPr>
        <w:t>的学习过程是学生在学案的引导下进行自主、合作、探究式的学习，教师在课堂上更多的时间是组织者，指导学生进行自主学</w:t>
      </w:r>
      <w:r w:rsidRPr="00073B27">
        <w:rPr>
          <w:rFonts w:asciiTheme="minorEastAsia" w:eastAsiaTheme="minorEastAsia" w:hAnsiTheme="minorEastAsia" w:cs="宋体" w:hint="eastAsia"/>
          <w:color w:val="000000"/>
          <w:kern w:val="0"/>
          <w:sz w:val="28"/>
          <w:szCs w:val="28"/>
        </w:rPr>
        <w:lastRenderedPageBreak/>
        <w:t>习，教师不仅要对学生进行学习方法的指导，还要精心组织督促全体学生积极参与自主学习过程，学生学不学习，会不会学，教师有直接责任，因此“学不学在教师”。教师有了这样的教学认识，在教学方法上随之发生了很大的改变。</w:t>
      </w:r>
    </w:p>
    <w:p w:rsidR="002B62C4" w:rsidRPr="00073B27" w:rsidRDefault="002B62C4" w:rsidP="00D9062D">
      <w:pPr>
        <w:widowControl/>
        <w:shd w:val="clear" w:color="auto" w:fill="FFFFFF"/>
        <w:spacing w:line="360" w:lineRule="auto"/>
        <w:ind w:firstLineChars="200" w:firstLine="560"/>
        <w:jc w:val="left"/>
        <w:textAlignment w:val="baseline"/>
        <w:rPr>
          <w:rFonts w:asciiTheme="minorEastAsia" w:eastAsiaTheme="minorEastAsia" w:hAnsiTheme="minorEastAsia" w:cs="宋体"/>
          <w:color w:val="000000"/>
          <w:kern w:val="0"/>
          <w:sz w:val="28"/>
          <w:szCs w:val="28"/>
        </w:rPr>
      </w:pPr>
      <w:r w:rsidRPr="00073B27">
        <w:rPr>
          <w:rFonts w:asciiTheme="minorEastAsia" w:eastAsiaTheme="minorEastAsia" w:hAnsiTheme="minorEastAsia" w:cs="宋体"/>
          <w:color w:val="000000"/>
          <w:kern w:val="0"/>
          <w:sz w:val="28"/>
          <w:szCs w:val="28"/>
        </w:rPr>
        <w:t>2.</w:t>
      </w:r>
      <w:r w:rsidRPr="00073B27">
        <w:rPr>
          <w:rFonts w:asciiTheme="minorEastAsia" w:eastAsiaTheme="minorEastAsia" w:hAnsiTheme="minorEastAsia" w:cs="宋体" w:hint="eastAsia"/>
          <w:color w:val="000000"/>
          <w:kern w:val="0"/>
          <w:sz w:val="28"/>
          <w:szCs w:val="28"/>
        </w:rPr>
        <w:t>课堂上学生学习更轻松了</w:t>
      </w:r>
    </w:p>
    <w:p w:rsidR="001462D2" w:rsidRPr="00073B27" w:rsidRDefault="00B80E38" w:rsidP="00D9062D">
      <w:pPr>
        <w:widowControl/>
        <w:shd w:val="clear" w:color="auto" w:fill="FFFFFF"/>
        <w:spacing w:line="360" w:lineRule="auto"/>
        <w:ind w:firstLineChars="200" w:firstLine="560"/>
        <w:jc w:val="left"/>
        <w:textAlignment w:val="baseline"/>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sz w:val="28"/>
          <w:szCs w:val="28"/>
        </w:rPr>
        <w:t>信息技术与课堂教学深度融合</w:t>
      </w:r>
      <w:r w:rsidR="002B62C4" w:rsidRPr="00073B27">
        <w:rPr>
          <w:rFonts w:asciiTheme="minorEastAsia" w:eastAsiaTheme="minorEastAsia" w:hAnsiTheme="minorEastAsia" w:cs="宋体" w:hint="eastAsia"/>
          <w:color w:val="000000"/>
          <w:kern w:val="0"/>
          <w:sz w:val="28"/>
          <w:szCs w:val="28"/>
        </w:rPr>
        <w:t>使我校的课堂得以重构。我们的课堂再也不是满堂灌了，我们在课堂上轻松了，学生也轻松了。教师讲得少了，学生学的多了，教师“闲”了，学生“忙”了，学生间时而争得面红耳赤，时而讨论的热火朝天，课堂效率得到极大提升。学生不无感受的谈到：“在老师的指导下，依托于学案，我们也逐步学会了怎样安排自己的时间，怎样安排自己的学科学习，改变了原来的自主学习的盲目性。我们课下注重了自主学习，我们上课听课的指向性也强了，听课的效率高了，基本上能当堂完成学习任务，我们非常喜欢这样一种方式。”</w:t>
      </w:r>
    </w:p>
    <w:p w:rsidR="001462D2" w:rsidRPr="00073B27" w:rsidRDefault="001462D2" w:rsidP="001462D2">
      <w:pPr>
        <w:rPr>
          <w:rFonts w:asciiTheme="minorEastAsia" w:eastAsiaTheme="minorEastAsia" w:hAnsiTheme="minorEastAsia"/>
          <w:sz w:val="28"/>
          <w:szCs w:val="28"/>
        </w:rPr>
      </w:pPr>
      <w:r w:rsidRPr="00073B27">
        <w:rPr>
          <w:rFonts w:asciiTheme="minorEastAsia" w:eastAsiaTheme="minorEastAsia" w:hAnsiTheme="minorEastAsia" w:cs="宋体" w:hint="eastAsia"/>
          <w:color w:val="000000"/>
          <w:kern w:val="0"/>
          <w:sz w:val="28"/>
          <w:szCs w:val="28"/>
        </w:rPr>
        <w:t>问题思考：</w:t>
      </w:r>
    </w:p>
    <w:p w:rsidR="001462D2" w:rsidRPr="00073B27" w:rsidRDefault="002B7E11" w:rsidP="00EB08D5">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数</w:t>
      </w:r>
      <w:r w:rsidR="001462D2" w:rsidRPr="00073B27">
        <w:rPr>
          <w:rFonts w:asciiTheme="minorEastAsia" w:eastAsiaTheme="minorEastAsia" w:hAnsiTheme="minorEastAsia" w:hint="eastAsia"/>
          <w:sz w:val="28"/>
          <w:szCs w:val="28"/>
        </w:rPr>
        <w:t>学课堂有效教学是针对</w:t>
      </w:r>
      <w:r>
        <w:rPr>
          <w:rFonts w:asciiTheme="minorEastAsia" w:eastAsiaTheme="minorEastAsia" w:hAnsiTheme="minorEastAsia" w:hint="eastAsia"/>
          <w:sz w:val="28"/>
          <w:szCs w:val="28"/>
        </w:rPr>
        <w:t>数</w:t>
      </w:r>
      <w:r w:rsidR="001462D2" w:rsidRPr="00073B27">
        <w:rPr>
          <w:rFonts w:asciiTheme="minorEastAsia" w:eastAsiaTheme="minorEastAsia" w:hAnsiTheme="minorEastAsia" w:hint="eastAsia"/>
          <w:sz w:val="28"/>
          <w:szCs w:val="28"/>
        </w:rPr>
        <w:t>学课堂的低效而提出的。然而，现阶段的大多数</w:t>
      </w:r>
      <w:r>
        <w:rPr>
          <w:rFonts w:asciiTheme="minorEastAsia" w:eastAsiaTheme="minorEastAsia" w:hAnsiTheme="minorEastAsia" w:hint="eastAsia"/>
          <w:sz w:val="28"/>
          <w:szCs w:val="28"/>
        </w:rPr>
        <w:t>数</w:t>
      </w:r>
      <w:r w:rsidR="001462D2" w:rsidRPr="00073B27">
        <w:rPr>
          <w:rFonts w:asciiTheme="minorEastAsia" w:eastAsiaTheme="minorEastAsia" w:hAnsiTheme="minorEastAsia" w:hint="eastAsia"/>
          <w:sz w:val="28"/>
          <w:szCs w:val="28"/>
        </w:rPr>
        <w:t>学课堂仍然采取的是传统模式，想要使</w:t>
      </w:r>
      <w:r>
        <w:rPr>
          <w:rFonts w:asciiTheme="minorEastAsia" w:eastAsiaTheme="minorEastAsia" w:hAnsiTheme="minorEastAsia" w:hint="eastAsia"/>
          <w:sz w:val="28"/>
          <w:szCs w:val="28"/>
        </w:rPr>
        <w:t>数</w:t>
      </w:r>
      <w:r w:rsidR="001462D2" w:rsidRPr="00073B27">
        <w:rPr>
          <w:rFonts w:asciiTheme="minorEastAsia" w:eastAsiaTheme="minorEastAsia" w:hAnsiTheme="minorEastAsia" w:hint="eastAsia"/>
          <w:sz w:val="28"/>
          <w:szCs w:val="28"/>
        </w:rPr>
        <w:t>学课堂有效教学真正推广开来，还有很长的路要走，仍然需要教育行政部门、学校、老师和学生的共同努力：</w:t>
      </w:r>
    </w:p>
    <w:p w:rsidR="001462D2" w:rsidRPr="00073B27" w:rsidRDefault="001462D2" w:rsidP="00A55BE5">
      <w:pPr>
        <w:ind w:firstLineChars="150" w:firstLine="420"/>
        <w:rPr>
          <w:rFonts w:asciiTheme="minorEastAsia" w:eastAsiaTheme="minorEastAsia" w:hAnsiTheme="minorEastAsia"/>
          <w:sz w:val="28"/>
          <w:szCs w:val="28"/>
        </w:rPr>
      </w:pPr>
      <w:r w:rsidRPr="00073B27">
        <w:rPr>
          <w:rFonts w:asciiTheme="minorEastAsia" w:eastAsiaTheme="minorEastAsia" w:hAnsiTheme="minorEastAsia" w:hint="eastAsia"/>
          <w:sz w:val="28"/>
          <w:szCs w:val="28"/>
        </w:rPr>
        <w:t>首先，有关的教育行政部门需要出台和制定能够保障有效教学实施的政策和法规；</w:t>
      </w:r>
    </w:p>
    <w:p w:rsidR="001462D2" w:rsidRPr="00073B27" w:rsidRDefault="001462D2" w:rsidP="00A55BE5">
      <w:pPr>
        <w:ind w:firstLineChars="150" w:firstLine="420"/>
        <w:rPr>
          <w:rFonts w:asciiTheme="minorEastAsia" w:eastAsiaTheme="minorEastAsia" w:hAnsiTheme="minorEastAsia"/>
          <w:sz w:val="28"/>
          <w:szCs w:val="28"/>
        </w:rPr>
      </w:pPr>
      <w:r w:rsidRPr="00073B27">
        <w:rPr>
          <w:rFonts w:asciiTheme="minorEastAsia" w:eastAsiaTheme="minorEastAsia" w:hAnsiTheme="minorEastAsia" w:hint="eastAsia"/>
          <w:sz w:val="28"/>
          <w:szCs w:val="28"/>
        </w:rPr>
        <w:t>其次，学校要为师生创造有利于</w:t>
      </w:r>
      <w:r w:rsidR="002B7E11">
        <w:rPr>
          <w:rFonts w:asciiTheme="minorEastAsia" w:eastAsiaTheme="minorEastAsia" w:hAnsiTheme="minorEastAsia" w:hint="eastAsia"/>
          <w:sz w:val="28"/>
          <w:szCs w:val="28"/>
        </w:rPr>
        <w:t>数</w:t>
      </w:r>
      <w:r w:rsidRPr="00073B27">
        <w:rPr>
          <w:rFonts w:asciiTheme="minorEastAsia" w:eastAsiaTheme="minorEastAsia" w:hAnsiTheme="minorEastAsia" w:hint="eastAsia"/>
          <w:sz w:val="28"/>
          <w:szCs w:val="28"/>
        </w:rPr>
        <w:t>学有效教学的平台；</w:t>
      </w:r>
    </w:p>
    <w:p w:rsidR="001462D2" w:rsidRPr="00073B27" w:rsidRDefault="001462D2" w:rsidP="00A55BE5">
      <w:pPr>
        <w:ind w:firstLineChars="150" w:firstLine="420"/>
        <w:rPr>
          <w:rFonts w:asciiTheme="minorEastAsia" w:eastAsiaTheme="minorEastAsia" w:hAnsiTheme="minorEastAsia"/>
          <w:sz w:val="28"/>
          <w:szCs w:val="28"/>
        </w:rPr>
      </w:pPr>
      <w:r w:rsidRPr="00073B27">
        <w:rPr>
          <w:rFonts w:asciiTheme="minorEastAsia" w:eastAsiaTheme="minorEastAsia" w:hAnsiTheme="minorEastAsia" w:hint="eastAsia"/>
          <w:sz w:val="28"/>
          <w:szCs w:val="28"/>
        </w:rPr>
        <w:lastRenderedPageBreak/>
        <w:t>再次，教师要牢固树立有效教学的理念和意识，并在</w:t>
      </w:r>
      <w:r w:rsidR="002B7E11">
        <w:rPr>
          <w:rFonts w:asciiTheme="minorEastAsia" w:eastAsiaTheme="minorEastAsia" w:hAnsiTheme="minorEastAsia" w:hint="eastAsia"/>
          <w:sz w:val="28"/>
          <w:szCs w:val="28"/>
        </w:rPr>
        <w:t>数</w:t>
      </w:r>
      <w:r w:rsidRPr="00073B27">
        <w:rPr>
          <w:rFonts w:asciiTheme="minorEastAsia" w:eastAsiaTheme="minorEastAsia" w:hAnsiTheme="minorEastAsia" w:hint="eastAsia"/>
          <w:sz w:val="28"/>
          <w:szCs w:val="28"/>
        </w:rPr>
        <w:t>学课堂上采取切实的行动；</w:t>
      </w:r>
    </w:p>
    <w:p w:rsidR="00EB08D5" w:rsidRPr="00073B27" w:rsidRDefault="001462D2" w:rsidP="00A55BE5">
      <w:pPr>
        <w:ind w:firstLineChars="150" w:firstLine="420"/>
        <w:rPr>
          <w:rFonts w:asciiTheme="minorEastAsia" w:eastAsiaTheme="minorEastAsia" w:hAnsiTheme="minorEastAsia"/>
          <w:sz w:val="28"/>
          <w:szCs w:val="28"/>
        </w:rPr>
      </w:pPr>
      <w:r w:rsidRPr="00073B27">
        <w:rPr>
          <w:rFonts w:asciiTheme="minorEastAsia" w:eastAsiaTheme="minorEastAsia" w:hAnsiTheme="minorEastAsia" w:hint="eastAsia"/>
          <w:sz w:val="28"/>
          <w:szCs w:val="28"/>
        </w:rPr>
        <w:t>最后，学生要积极响应和配合</w:t>
      </w:r>
      <w:r w:rsidR="002B7E11">
        <w:rPr>
          <w:rFonts w:asciiTheme="minorEastAsia" w:eastAsiaTheme="minorEastAsia" w:hAnsiTheme="minorEastAsia" w:hint="eastAsia"/>
          <w:sz w:val="28"/>
          <w:szCs w:val="28"/>
        </w:rPr>
        <w:t>数</w:t>
      </w:r>
      <w:r w:rsidRPr="00073B27">
        <w:rPr>
          <w:rFonts w:asciiTheme="minorEastAsia" w:eastAsiaTheme="minorEastAsia" w:hAnsiTheme="minorEastAsia" w:hint="eastAsia"/>
          <w:sz w:val="28"/>
          <w:szCs w:val="28"/>
        </w:rPr>
        <w:t>学课堂的有效教学。</w:t>
      </w:r>
    </w:p>
    <w:p w:rsidR="00B80E38" w:rsidRDefault="002B62C4" w:rsidP="00B80E38">
      <w:pPr>
        <w:ind w:firstLineChars="200" w:firstLine="560"/>
        <w:rPr>
          <w:rFonts w:asciiTheme="minorEastAsia" w:eastAsiaTheme="minorEastAsia" w:hAnsiTheme="minorEastAsia" w:cs="宋体"/>
          <w:color w:val="000000"/>
          <w:kern w:val="0"/>
          <w:sz w:val="28"/>
          <w:szCs w:val="28"/>
        </w:rPr>
      </w:pPr>
      <w:r w:rsidRPr="00073B27">
        <w:rPr>
          <w:rFonts w:asciiTheme="minorEastAsia" w:eastAsiaTheme="minorEastAsia" w:hAnsiTheme="minorEastAsia" w:cs="宋体" w:hint="eastAsia"/>
          <w:color w:val="000000"/>
          <w:kern w:val="0"/>
          <w:sz w:val="28"/>
          <w:szCs w:val="28"/>
        </w:rPr>
        <w:t>“教学有法，但无定法，贵在得法”。这句话是符合辩证法的。“教学有法”是指教学应该遵循一定的规律和方法，我校通过与教研组长和骨干教师交流构建了</w:t>
      </w:r>
      <w:r w:rsidR="00B80E38">
        <w:rPr>
          <w:rFonts w:asciiTheme="minorEastAsia" w:eastAsiaTheme="minorEastAsia" w:hAnsiTheme="minorEastAsia" w:cs="宋体" w:hint="eastAsia"/>
          <w:color w:val="000000"/>
          <w:sz w:val="28"/>
          <w:szCs w:val="28"/>
        </w:rPr>
        <w:t>信息技术与课堂教学深度融合</w:t>
      </w:r>
      <w:r w:rsidRPr="00073B27">
        <w:rPr>
          <w:rFonts w:asciiTheme="minorEastAsia" w:eastAsiaTheme="minorEastAsia" w:hAnsiTheme="minorEastAsia" w:cs="宋体" w:hint="eastAsia"/>
          <w:color w:val="000000"/>
          <w:kern w:val="0"/>
          <w:sz w:val="28"/>
          <w:szCs w:val="28"/>
        </w:rPr>
        <w:t>，这是</w:t>
      </w:r>
      <w:r w:rsidRPr="00073B27">
        <w:rPr>
          <w:rFonts w:asciiTheme="minorEastAsia" w:eastAsiaTheme="minorEastAsia" w:hAnsiTheme="minorEastAsia" w:cs="宋体" w:hint="eastAsia"/>
          <w:color w:val="000000"/>
          <w:sz w:val="28"/>
          <w:szCs w:val="28"/>
        </w:rPr>
        <w:t>为完成特定的教学目标和内容而形成的比较稳定的教学活动结构框架及其具体可操作的教学活动方式。</w:t>
      </w:r>
      <w:r w:rsidRPr="00073B27">
        <w:rPr>
          <w:rFonts w:asciiTheme="minorEastAsia" w:eastAsiaTheme="minorEastAsia" w:hAnsiTheme="minorEastAsia" w:cs="宋体" w:hint="eastAsia"/>
          <w:color w:val="000000"/>
          <w:kern w:val="0"/>
          <w:sz w:val="28"/>
          <w:szCs w:val="28"/>
        </w:rPr>
        <w:t>所谓“教无定法”是指任何教学模式和教学方法都不可能涵盖所有的学科、所有的课型，我们倡导每个教师在基本教学规律、原则和模式的基础上，根据自己的教学内容和教学对象灵活变通，做到既符合教学规律又有针对性，能做到这一步就是“贵在得法”了。从这个意义上说，一个学校有统一的教学模式是让学校的教学工作有规律可循，而我们每位老师还会结合教学内容灵活变通，积极探索构建适合各学科、各课型的具体模式</w:t>
      </w:r>
      <w:r w:rsidR="00B80E38">
        <w:rPr>
          <w:rFonts w:asciiTheme="minorEastAsia" w:eastAsiaTheme="minorEastAsia" w:hAnsiTheme="minorEastAsia" w:cs="宋体" w:hint="eastAsia"/>
          <w:color w:val="000000"/>
          <w:kern w:val="0"/>
          <w:sz w:val="28"/>
          <w:szCs w:val="28"/>
        </w:rPr>
        <w:t>。</w:t>
      </w:r>
    </w:p>
    <w:p w:rsidR="00F97474" w:rsidRPr="00073B27" w:rsidRDefault="00F97474" w:rsidP="00B80E38">
      <w:pPr>
        <w:ind w:firstLineChars="200" w:firstLine="560"/>
        <w:rPr>
          <w:rFonts w:asciiTheme="minorEastAsia" w:eastAsiaTheme="minorEastAsia" w:hAnsiTheme="minorEastAsia"/>
          <w:sz w:val="28"/>
          <w:szCs w:val="28"/>
        </w:rPr>
      </w:pPr>
      <w:r w:rsidRPr="00073B27">
        <w:rPr>
          <w:rFonts w:asciiTheme="minorEastAsia" w:eastAsiaTheme="minorEastAsia" w:hAnsiTheme="minorEastAsia" w:hint="eastAsia"/>
          <w:sz w:val="28"/>
          <w:szCs w:val="28"/>
        </w:rPr>
        <w:t>总之，多媒体技术的运用为初中数学课堂教学增添了无穷的魅力。同时应清醒的认识到，现代教学手段与传统的教学方式各有各的优势和不足，不能完全否定任何一方，只有把多媒体技术与传统教学有机地结合起来，把学生放在主体的位置上，时刻站在以学生能接受的角度开展教学，少讲多探，精讲多练，才能收到理想的教学效果。</w:t>
      </w:r>
    </w:p>
    <w:p w:rsidR="00D9062D" w:rsidRPr="00073B27" w:rsidRDefault="00D9062D" w:rsidP="00D9062D">
      <w:pPr>
        <w:rPr>
          <w:rFonts w:asciiTheme="minorEastAsia" w:eastAsiaTheme="minorEastAsia" w:hAnsiTheme="minorEastAsia"/>
          <w:sz w:val="28"/>
          <w:szCs w:val="28"/>
        </w:rPr>
      </w:pPr>
    </w:p>
    <w:p w:rsidR="00EB08D5" w:rsidRPr="00073B27" w:rsidRDefault="00D9062D" w:rsidP="00EB08D5">
      <w:pPr>
        <w:spacing w:line="360" w:lineRule="auto"/>
        <w:ind w:firstLineChars="50" w:firstLine="140"/>
        <w:jc w:val="left"/>
        <w:rPr>
          <w:rFonts w:asciiTheme="minorEastAsia" w:eastAsiaTheme="minorEastAsia" w:hAnsiTheme="minorEastAsia"/>
          <w:sz w:val="28"/>
          <w:szCs w:val="28"/>
        </w:rPr>
      </w:pPr>
      <w:r w:rsidRPr="00073B27">
        <w:rPr>
          <w:rFonts w:asciiTheme="minorEastAsia" w:eastAsiaTheme="minorEastAsia" w:hAnsiTheme="minorEastAsia" w:hint="eastAsia"/>
          <w:sz w:val="28"/>
          <w:szCs w:val="28"/>
        </w:rPr>
        <w:t>参考文献：</w:t>
      </w:r>
    </w:p>
    <w:p w:rsidR="00C96D8B" w:rsidRPr="00073B27" w:rsidRDefault="00787367" w:rsidP="00C96D8B">
      <w:pPr>
        <w:pStyle w:val="HTML"/>
        <w:shd w:val="clear" w:color="auto" w:fill="FFFFFF"/>
        <w:spacing w:after="270" w:line="330" w:lineRule="atLeast"/>
        <w:ind w:firstLine="560"/>
        <w:jc w:val="both"/>
        <w:rPr>
          <w:rFonts w:asciiTheme="minorEastAsia" w:eastAsiaTheme="minorEastAsia" w:hAnsiTheme="minorEastAsia" w:cs="Arial"/>
          <w:color w:val="333333"/>
          <w:sz w:val="28"/>
          <w:szCs w:val="28"/>
        </w:rPr>
      </w:pPr>
      <w:r w:rsidRPr="00073B27">
        <w:rPr>
          <w:rFonts w:asciiTheme="minorEastAsia" w:eastAsiaTheme="minorEastAsia" w:hAnsiTheme="minorEastAsia" w:cs="Times New Roman" w:hint="eastAsia"/>
          <w:sz w:val="28"/>
          <w:szCs w:val="28"/>
        </w:rPr>
        <w:t>[1]</w:t>
      </w:r>
      <w:r w:rsidR="00C96D8B" w:rsidRPr="00073B27">
        <w:rPr>
          <w:rFonts w:asciiTheme="minorEastAsia" w:eastAsiaTheme="minorEastAsia" w:hAnsiTheme="minorEastAsia" w:cs="Arial"/>
          <w:color w:val="333333"/>
          <w:sz w:val="28"/>
          <w:szCs w:val="28"/>
        </w:rPr>
        <w:t xml:space="preserve"> 祝智庭 网络教育技术应用</w:t>
      </w:r>
      <w:r w:rsidR="00C96D8B" w:rsidRPr="00073B27">
        <w:rPr>
          <w:rFonts w:asciiTheme="minorEastAsia" w:eastAsiaTheme="minorEastAsia" w:hAnsiTheme="minorEastAsia" w:cs="Arial" w:hint="eastAsia"/>
          <w:color w:val="333333"/>
          <w:sz w:val="28"/>
          <w:szCs w:val="28"/>
        </w:rPr>
        <w:t xml:space="preserve">  ，2002</w:t>
      </w:r>
    </w:p>
    <w:p w:rsidR="00787367" w:rsidRPr="00073B27" w:rsidRDefault="00C96D8B" w:rsidP="00C96D8B">
      <w:pPr>
        <w:spacing w:line="360" w:lineRule="auto"/>
        <w:ind w:firstLineChars="200" w:firstLine="560"/>
        <w:jc w:val="left"/>
        <w:rPr>
          <w:rFonts w:asciiTheme="minorEastAsia" w:eastAsiaTheme="minorEastAsia" w:hAnsiTheme="minorEastAsia" w:cs="Times New Roman"/>
          <w:sz w:val="28"/>
          <w:szCs w:val="28"/>
        </w:rPr>
      </w:pPr>
      <w:r w:rsidRPr="00073B27">
        <w:rPr>
          <w:rFonts w:asciiTheme="minorEastAsia" w:eastAsiaTheme="minorEastAsia" w:hAnsiTheme="minorEastAsia" w:cs="Times New Roman" w:hint="eastAsia"/>
          <w:sz w:val="28"/>
          <w:szCs w:val="28"/>
        </w:rPr>
        <w:lastRenderedPageBreak/>
        <w:t xml:space="preserve"> </w:t>
      </w:r>
      <w:r w:rsidR="00787367" w:rsidRPr="00073B27">
        <w:rPr>
          <w:rFonts w:asciiTheme="minorEastAsia" w:eastAsiaTheme="minorEastAsia" w:hAnsiTheme="minorEastAsia" w:cs="Times New Roman" w:hint="eastAsia"/>
          <w:sz w:val="28"/>
          <w:szCs w:val="28"/>
        </w:rPr>
        <w:t>[2]高慎英.刘良华．有效教学论[M].广州：广东教育出版社，2004；</w:t>
      </w:r>
    </w:p>
    <w:p w:rsidR="00C96D8B" w:rsidRPr="00073B27" w:rsidRDefault="00787367" w:rsidP="00C96D8B">
      <w:pPr>
        <w:pStyle w:val="HTML"/>
        <w:shd w:val="clear" w:color="auto" w:fill="FFFFFF"/>
        <w:spacing w:after="270" w:line="330" w:lineRule="atLeast"/>
        <w:ind w:firstLine="560"/>
        <w:jc w:val="both"/>
        <w:rPr>
          <w:rFonts w:asciiTheme="minorEastAsia" w:eastAsiaTheme="minorEastAsia" w:hAnsiTheme="minorEastAsia" w:cs="Arial"/>
          <w:color w:val="333333"/>
          <w:sz w:val="28"/>
          <w:szCs w:val="28"/>
        </w:rPr>
      </w:pPr>
      <w:r w:rsidRPr="00073B27">
        <w:rPr>
          <w:rFonts w:asciiTheme="minorEastAsia" w:eastAsiaTheme="minorEastAsia" w:hAnsiTheme="minorEastAsia" w:cs="Times New Roman" w:hint="eastAsia"/>
          <w:sz w:val="28"/>
          <w:szCs w:val="28"/>
        </w:rPr>
        <w:t>[3]</w:t>
      </w:r>
      <w:r w:rsidR="00C96D8B" w:rsidRPr="00073B27">
        <w:rPr>
          <w:rFonts w:asciiTheme="minorEastAsia" w:eastAsiaTheme="minorEastAsia" w:hAnsiTheme="minorEastAsia" w:cs="Arial"/>
          <w:color w:val="333333"/>
          <w:sz w:val="28"/>
          <w:szCs w:val="28"/>
        </w:rPr>
        <w:t xml:space="preserve"> 黄清云 国外远程教育的发展与研究 上海教育 2000.4</w:t>
      </w:r>
    </w:p>
    <w:p w:rsidR="00787367" w:rsidRPr="00073B27" w:rsidRDefault="00C96D8B" w:rsidP="00C96D8B">
      <w:pPr>
        <w:spacing w:line="360" w:lineRule="auto"/>
        <w:ind w:firstLineChars="200" w:firstLine="560"/>
        <w:jc w:val="left"/>
        <w:rPr>
          <w:rFonts w:asciiTheme="minorEastAsia" w:eastAsiaTheme="minorEastAsia" w:hAnsiTheme="minorEastAsia" w:cs="Times New Roman"/>
          <w:sz w:val="28"/>
          <w:szCs w:val="28"/>
        </w:rPr>
      </w:pPr>
      <w:r w:rsidRPr="00073B27">
        <w:rPr>
          <w:rFonts w:asciiTheme="minorEastAsia" w:eastAsiaTheme="minorEastAsia" w:hAnsiTheme="minorEastAsia" w:cs="Times New Roman" w:hint="eastAsia"/>
          <w:sz w:val="28"/>
          <w:szCs w:val="28"/>
        </w:rPr>
        <w:t xml:space="preserve"> </w:t>
      </w:r>
      <w:r w:rsidR="00787367" w:rsidRPr="00073B27">
        <w:rPr>
          <w:rFonts w:asciiTheme="minorEastAsia" w:eastAsiaTheme="minorEastAsia" w:hAnsiTheme="minorEastAsia" w:cs="Times New Roman" w:hint="eastAsia"/>
          <w:sz w:val="28"/>
          <w:szCs w:val="28"/>
        </w:rPr>
        <w:t xml:space="preserve">[4]张刘祥.金其生.新课程理念指导下的课堂教学策略.华东师范大学出版社.2004； </w:t>
      </w:r>
    </w:p>
    <w:p w:rsidR="00D9062D" w:rsidRPr="00073B27" w:rsidRDefault="00787367" w:rsidP="00EB08D5">
      <w:pPr>
        <w:spacing w:line="360" w:lineRule="auto"/>
        <w:ind w:firstLineChars="200" w:firstLine="560"/>
        <w:jc w:val="left"/>
        <w:rPr>
          <w:rFonts w:asciiTheme="minorEastAsia" w:eastAsiaTheme="minorEastAsia" w:hAnsiTheme="minorEastAsia" w:cs="Times New Roman"/>
          <w:sz w:val="28"/>
          <w:szCs w:val="28"/>
        </w:rPr>
      </w:pPr>
      <w:r w:rsidRPr="00073B27">
        <w:rPr>
          <w:rFonts w:asciiTheme="minorEastAsia" w:eastAsiaTheme="minorEastAsia" w:hAnsiTheme="minorEastAsia" w:cs="Times New Roman" w:hint="eastAsia"/>
          <w:sz w:val="28"/>
          <w:szCs w:val="28"/>
        </w:rPr>
        <w:t>[5]靳玉乐. 新课程改革的理论与创新.北京人民教育出版社，2003.</w:t>
      </w:r>
    </w:p>
    <w:p w:rsidR="00C96D8B" w:rsidRPr="00073B27" w:rsidRDefault="00787367" w:rsidP="00C96D8B">
      <w:pPr>
        <w:pStyle w:val="HTML"/>
        <w:shd w:val="clear" w:color="auto" w:fill="FFFFFF"/>
        <w:spacing w:after="270" w:line="330" w:lineRule="atLeast"/>
        <w:ind w:firstLine="560"/>
        <w:jc w:val="both"/>
        <w:rPr>
          <w:rFonts w:asciiTheme="minorEastAsia" w:eastAsiaTheme="minorEastAsia" w:hAnsiTheme="minorEastAsia" w:cs="Arial"/>
          <w:color w:val="333333"/>
          <w:sz w:val="28"/>
          <w:szCs w:val="28"/>
        </w:rPr>
      </w:pPr>
      <w:r w:rsidRPr="00073B27">
        <w:rPr>
          <w:rFonts w:asciiTheme="minorEastAsia" w:eastAsiaTheme="minorEastAsia" w:hAnsiTheme="minorEastAsia" w:hint="eastAsia"/>
          <w:sz w:val="28"/>
          <w:szCs w:val="28"/>
        </w:rPr>
        <w:t>[6</w:t>
      </w:r>
      <w:r w:rsidR="00D9062D" w:rsidRPr="00073B27">
        <w:rPr>
          <w:rFonts w:asciiTheme="minorEastAsia" w:eastAsiaTheme="minorEastAsia" w:hAnsiTheme="minorEastAsia" w:hint="eastAsia"/>
          <w:sz w:val="28"/>
          <w:szCs w:val="28"/>
        </w:rPr>
        <w:t>]</w:t>
      </w:r>
      <w:r w:rsidR="00C96D8B" w:rsidRPr="00073B27">
        <w:rPr>
          <w:rFonts w:asciiTheme="minorEastAsia" w:eastAsiaTheme="minorEastAsia" w:hAnsiTheme="minorEastAsia" w:cs="Arial"/>
          <w:color w:val="333333"/>
          <w:sz w:val="28"/>
          <w:szCs w:val="28"/>
        </w:rPr>
        <w:t xml:space="preserve"> 网络教学的理论与实践 北京大学 2003.12 中心</w:t>
      </w:r>
    </w:p>
    <w:p w:rsidR="002B62C4" w:rsidRPr="00073B27" w:rsidRDefault="002B62C4" w:rsidP="00C96D8B">
      <w:pPr>
        <w:widowControl/>
        <w:spacing w:line="360" w:lineRule="auto"/>
        <w:jc w:val="left"/>
        <w:rPr>
          <w:rFonts w:asciiTheme="minorEastAsia" w:eastAsiaTheme="minorEastAsia" w:hAnsiTheme="minorEastAsia" w:cs="宋体"/>
          <w:color w:val="000000"/>
          <w:spacing w:val="15"/>
          <w:kern w:val="0"/>
          <w:sz w:val="28"/>
          <w:szCs w:val="28"/>
        </w:rPr>
      </w:pPr>
    </w:p>
    <w:p w:rsidR="002B62C4" w:rsidRPr="00073B27" w:rsidRDefault="002B62C4" w:rsidP="009C05AD">
      <w:pPr>
        <w:spacing w:line="360" w:lineRule="auto"/>
        <w:ind w:firstLineChars="200" w:firstLine="560"/>
        <w:jc w:val="left"/>
        <w:rPr>
          <w:rFonts w:asciiTheme="minorEastAsia" w:eastAsiaTheme="minorEastAsia" w:hAnsiTheme="minorEastAsia" w:cs="宋体"/>
          <w:color w:val="000000"/>
          <w:sz w:val="28"/>
          <w:szCs w:val="28"/>
        </w:rPr>
      </w:pPr>
    </w:p>
    <w:sectPr w:rsidR="002B62C4" w:rsidRPr="00073B27" w:rsidSect="003D17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CB6" w:rsidRDefault="00B60CB6" w:rsidP="008A49F5">
      <w:r>
        <w:separator/>
      </w:r>
    </w:p>
  </w:endnote>
  <w:endnote w:type="continuationSeparator" w:id="0">
    <w:p w:rsidR="00B60CB6" w:rsidRDefault="00B60CB6" w:rsidP="008A49F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CB6" w:rsidRDefault="00B60CB6" w:rsidP="008A49F5">
      <w:r>
        <w:separator/>
      </w:r>
    </w:p>
  </w:footnote>
  <w:footnote w:type="continuationSeparator" w:id="0">
    <w:p w:rsidR="00B60CB6" w:rsidRDefault="00B60CB6" w:rsidP="008A49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B2AE2"/>
    <w:multiLevelType w:val="hybridMultilevel"/>
    <w:tmpl w:val="C1A45E20"/>
    <w:lvl w:ilvl="0" w:tplc="04090001">
      <w:start w:val="1"/>
      <w:numFmt w:val="bullet"/>
      <w:lvlText w:val=""/>
      <w:lvlJc w:val="left"/>
      <w:pPr>
        <w:tabs>
          <w:tab w:val="num" w:pos="1020"/>
        </w:tabs>
        <w:ind w:left="1020" w:hanging="420"/>
      </w:pPr>
      <w:rPr>
        <w:rFonts w:ascii="Wingdings" w:hAnsi="Wingdings" w:hint="default"/>
      </w:rPr>
    </w:lvl>
    <w:lvl w:ilvl="1" w:tplc="04090003">
      <w:start w:val="1"/>
      <w:numFmt w:val="bullet"/>
      <w:lvlText w:val=""/>
      <w:lvlJc w:val="left"/>
      <w:pPr>
        <w:tabs>
          <w:tab w:val="num" w:pos="1440"/>
        </w:tabs>
        <w:ind w:left="1440" w:hanging="420"/>
      </w:pPr>
      <w:rPr>
        <w:rFonts w:ascii="Wingdings" w:hAnsi="Wingdings" w:cs="Wingdings" w:hint="default"/>
      </w:rPr>
    </w:lvl>
    <w:lvl w:ilvl="2" w:tplc="04090005">
      <w:start w:val="1"/>
      <w:numFmt w:val="bullet"/>
      <w:lvlText w:val=""/>
      <w:lvlJc w:val="left"/>
      <w:pPr>
        <w:tabs>
          <w:tab w:val="num" w:pos="1860"/>
        </w:tabs>
        <w:ind w:left="1860" w:hanging="420"/>
      </w:pPr>
      <w:rPr>
        <w:rFonts w:ascii="Wingdings" w:hAnsi="Wingdings" w:cs="Wingdings" w:hint="default"/>
      </w:rPr>
    </w:lvl>
    <w:lvl w:ilvl="3" w:tplc="04090001">
      <w:start w:val="1"/>
      <w:numFmt w:val="bullet"/>
      <w:lvlText w:val=""/>
      <w:lvlJc w:val="left"/>
      <w:pPr>
        <w:tabs>
          <w:tab w:val="num" w:pos="2280"/>
        </w:tabs>
        <w:ind w:left="2280" w:hanging="420"/>
      </w:pPr>
      <w:rPr>
        <w:rFonts w:ascii="Wingdings" w:hAnsi="Wingdings" w:cs="Wingdings" w:hint="default"/>
      </w:rPr>
    </w:lvl>
    <w:lvl w:ilvl="4" w:tplc="04090003">
      <w:start w:val="1"/>
      <w:numFmt w:val="bullet"/>
      <w:lvlText w:val=""/>
      <w:lvlJc w:val="left"/>
      <w:pPr>
        <w:tabs>
          <w:tab w:val="num" w:pos="2700"/>
        </w:tabs>
        <w:ind w:left="2700" w:hanging="420"/>
      </w:pPr>
      <w:rPr>
        <w:rFonts w:ascii="Wingdings" w:hAnsi="Wingdings" w:cs="Wingdings" w:hint="default"/>
      </w:rPr>
    </w:lvl>
    <w:lvl w:ilvl="5" w:tplc="04090005">
      <w:start w:val="1"/>
      <w:numFmt w:val="bullet"/>
      <w:lvlText w:val=""/>
      <w:lvlJc w:val="left"/>
      <w:pPr>
        <w:tabs>
          <w:tab w:val="num" w:pos="3120"/>
        </w:tabs>
        <w:ind w:left="3120" w:hanging="420"/>
      </w:pPr>
      <w:rPr>
        <w:rFonts w:ascii="Wingdings" w:hAnsi="Wingdings" w:cs="Wingdings" w:hint="default"/>
      </w:rPr>
    </w:lvl>
    <w:lvl w:ilvl="6" w:tplc="04090001">
      <w:start w:val="1"/>
      <w:numFmt w:val="bullet"/>
      <w:lvlText w:val=""/>
      <w:lvlJc w:val="left"/>
      <w:pPr>
        <w:tabs>
          <w:tab w:val="num" w:pos="3540"/>
        </w:tabs>
        <w:ind w:left="3540" w:hanging="420"/>
      </w:pPr>
      <w:rPr>
        <w:rFonts w:ascii="Wingdings" w:hAnsi="Wingdings" w:cs="Wingdings" w:hint="default"/>
      </w:rPr>
    </w:lvl>
    <w:lvl w:ilvl="7" w:tplc="04090003">
      <w:start w:val="1"/>
      <w:numFmt w:val="bullet"/>
      <w:lvlText w:val=""/>
      <w:lvlJc w:val="left"/>
      <w:pPr>
        <w:tabs>
          <w:tab w:val="num" w:pos="3960"/>
        </w:tabs>
        <w:ind w:left="3960" w:hanging="420"/>
      </w:pPr>
      <w:rPr>
        <w:rFonts w:ascii="Wingdings" w:hAnsi="Wingdings" w:cs="Wingdings" w:hint="default"/>
      </w:rPr>
    </w:lvl>
    <w:lvl w:ilvl="8" w:tplc="04090005">
      <w:start w:val="1"/>
      <w:numFmt w:val="bullet"/>
      <w:lvlText w:val=""/>
      <w:lvlJc w:val="left"/>
      <w:pPr>
        <w:tabs>
          <w:tab w:val="num" w:pos="4380"/>
        </w:tabs>
        <w:ind w:left="4380" w:hanging="420"/>
      </w:pPr>
      <w:rPr>
        <w:rFonts w:ascii="Wingdings" w:hAnsi="Wingdings" w:cs="Wingdings" w:hint="default"/>
      </w:rPr>
    </w:lvl>
  </w:abstractNum>
  <w:abstractNum w:abstractNumId="1">
    <w:nsid w:val="63502CEC"/>
    <w:multiLevelType w:val="hybridMultilevel"/>
    <w:tmpl w:val="B61AB98C"/>
    <w:lvl w:ilvl="0" w:tplc="2690DD92">
      <w:start w:val="1"/>
      <w:numFmt w:val="decimalEnclosedCircle"/>
      <w:lvlText w:val="%1"/>
      <w:lvlJc w:val="left"/>
      <w:pPr>
        <w:ind w:left="900" w:hanging="360"/>
      </w:pPr>
      <w:rPr>
        <w:rFonts w:hint="default"/>
      </w:rPr>
    </w:lvl>
    <w:lvl w:ilvl="1" w:tplc="04090019">
      <w:start w:val="1"/>
      <w:numFmt w:val="lowerLetter"/>
      <w:lvlText w:val="%2)"/>
      <w:lvlJc w:val="left"/>
      <w:pPr>
        <w:ind w:left="1380" w:hanging="420"/>
      </w:pPr>
    </w:lvl>
    <w:lvl w:ilvl="2" w:tplc="0409001B">
      <w:start w:val="1"/>
      <w:numFmt w:val="lowerRoman"/>
      <w:lvlText w:val="%3."/>
      <w:lvlJc w:val="right"/>
      <w:pPr>
        <w:ind w:left="1800" w:hanging="420"/>
      </w:pPr>
    </w:lvl>
    <w:lvl w:ilvl="3" w:tplc="0409000F">
      <w:start w:val="1"/>
      <w:numFmt w:val="decimal"/>
      <w:lvlText w:val="%4."/>
      <w:lvlJc w:val="left"/>
      <w:pPr>
        <w:ind w:left="2220" w:hanging="420"/>
      </w:pPr>
    </w:lvl>
    <w:lvl w:ilvl="4" w:tplc="04090019">
      <w:start w:val="1"/>
      <w:numFmt w:val="lowerLetter"/>
      <w:lvlText w:val="%5)"/>
      <w:lvlJc w:val="left"/>
      <w:pPr>
        <w:ind w:left="2640" w:hanging="420"/>
      </w:pPr>
    </w:lvl>
    <w:lvl w:ilvl="5" w:tplc="0409001B">
      <w:start w:val="1"/>
      <w:numFmt w:val="lowerRoman"/>
      <w:lvlText w:val="%6."/>
      <w:lvlJc w:val="right"/>
      <w:pPr>
        <w:ind w:left="3060" w:hanging="420"/>
      </w:pPr>
    </w:lvl>
    <w:lvl w:ilvl="6" w:tplc="0409000F">
      <w:start w:val="1"/>
      <w:numFmt w:val="decimal"/>
      <w:lvlText w:val="%7."/>
      <w:lvlJc w:val="left"/>
      <w:pPr>
        <w:ind w:left="3480" w:hanging="420"/>
      </w:pPr>
    </w:lvl>
    <w:lvl w:ilvl="7" w:tplc="04090019">
      <w:start w:val="1"/>
      <w:numFmt w:val="lowerLetter"/>
      <w:lvlText w:val="%8)"/>
      <w:lvlJc w:val="left"/>
      <w:pPr>
        <w:ind w:left="3900" w:hanging="420"/>
      </w:pPr>
    </w:lvl>
    <w:lvl w:ilvl="8" w:tplc="0409001B">
      <w:start w:val="1"/>
      <w:numFmt w:val="lowerRoman"/>
      <w:lvlText w:val="%9."/>
      <w:lvlJc w:val="right"/>
      <w:pPr>
        <w:ind w:left="43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1176"/>
    <w:rsid w:val="0000375F"/>
    <w:rsid w:val="0000679E"/>
    <w:rsid w:val="00045531"/>
    <w:rsid w:val="0006023F"/>
    <w:rsid w:val="00073B27"/>
    <w:rsid w:val="000B3B8F"/>
    <w:rsid w:val="00127CDE"/>
    <w:rsid w:val="001462D2"/>
    <w:rsid w:val="00150F45"/>
    <w:rsid w:val="001532A6"/>
    <w:rsid w:val="00171405"/>
    <w:rsid w:val="001A3D00"/>
    <w:rsid w:val="001B27A0"/>
    <w:rsid w:val="001B5085"/>
    <w:rsid w:val="001E3686"/>
    <w:rsid w:val="00200855"/>
    <w:rsid w:val="0022153D"/>
    <w:rsid w:val="002520D3"/>
    <w:rsid w:val="002A09A1"/>
    <w:rsid w:val="002B5EF7"/>
    <w:rsid w:val="002B62C4"/>
    <w:rsid w:val="002B7E11"/>
    <w:rsid w:val="002F2C6C"/>
    <w:rsid w:val="003B5BDD"/>
    <w:rsid w:val="003B739F"/>
    <w:rsid w:val="003D001D"/>
    <w:rsid w:val="003D1706"/>
    <w:rsid w:val="004B5B54"/>
    <w:rsid w:val="004E41A5"/>
    <w:rsid w:val="004F22BE"/>
    <w:rsid w:val="005345B3"/>
    <w:rsid w:val="00567120"/>
    <w:rsid w:val="0057053A"/>
    <w:rsid w:val="00583208"/>
    <w:rsid w:val="005C0D40"/>
    <w:rsid w:val="00672AEC"/>
    <w:rsid w:val="00677EE1"/>
    <w:rsid w:val="00692B50"/>
    <w:rsid w:val="006A7693"/>
    <w:rsid w:val="006D4F57"/>
    <w:rsid w:val="007307B0"/>
    <w:rsid w:val="00750108"/>
    <w:rsid w:val="0078267C"/>
    <w:rsid w:val="0078307F"/>
    <w:rsid w:val="00787367"/>
    <w:rsid w:val="007A29A4"/>
    <w:rsid w:val="007F36C8"/>
    <w:rsid w:val="00811C8F"/>
    <w:rsid w:val="00827D42"/>
    <w:rsid w:val="0084581A"/>
    <w:rsid w:val="008A49F5"/>
    <w:rsid w:val="009C05AD"/>
    <w:rsid w:val="009D280B"/>
    <w:rsid w:val="00A050E1"/>
    <w:rsid w:val="00A23C8E"/>
    <w:rsid w:val="00A5362F"/>
    <w:rsid w:val="00A55BE5"/>
    <w:rsid w:val="00A64B5F"/>
    <w:rsid w:val="00A75D90"/>
    <w:rsid w:val="00AE13F8"/>
    <w:rsid w:val="00B02707"/>
    <w:rsid w:val="00B179FF"/>
    <w:rsid w:val="00B43EC6"/>
    <w:rsid w:val="00B45853"/>
    <w:rsid w:val="00B50B5A"/>
    <w:rsid w:val="00B60CB6"/>
    <w:rsid w:val="00B61176"/>
    <w:rsid w:val="00B76A3E"/>
    <w:rsid w:val="00B80E38"/>
    <w:rsid w:val="00BD5C06"/>
    <w:rsid w:val="00C20F4D"/>
    <w:rsid w:val="00C271EF"/>
    <w:rsid w:val="00C9076C"/>
    <w:rsid w:val="00C96D8B"/>
    <w:rsid w:val="00CC0E82"/>
    <w:rsid w:val="00CC331C"/>
    <w:rsid w:val="00CE5DFE"/>
    <w:rsid w:val="00D9062D"/>
    <w:rsid w:val="00D93A05"/>
    <w:rsid w:val="00D9439C"/>
    <w:rsid w:val="00DB3924"/>
    <w:rsid w:val="00DD569A"/>
    <w:rsid w:val="00DD6758"/>
    <w:rsid w:val="00DD7BBF"/>
    <w:rsid w:val="00E007CB"/>
    <w:rsid w:val="00E15896"/>
    <w:rsid w:val="00E61534"/>
    <w:rsid w:val="00E83ED8"/>
    <w:rsid w:val="00EB08D5"/>
    <w:rsid w:val="00EF08AA"/>
    <w:rsid w:val="00EF2BE4"/>
    <w:rsid w:val="00F06D6E"/>
    <w:rsid w:val="00F3317E"/>
    <w:rsid w:val="00F456EA"/>
    <w:rsid w:val="00F97474"/>
    <w:rsid w:val="00F97F04"/>
    <w:rsid w:val="00FC66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706"/>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E3686"/>
    <w:pPr>
      <w:ind w:firstLineChars="200" w:firstLine="420"/>
    </w:pPr>
  </w:style>
  <w:style w:type="paragraph" w:styleId="a4">
    <w:name w:val="Normal (Web)"/>
    <w:basedOn w:val="a"/>
    <w:uiPriority w:val="99"/>
    <w:rsid w:val="00B45853"/>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uiPriority w:val="99"/>
    <w:rsid w:val="00B45853"/>
  </w:style>
  <w:style w:type="paragraph" w:styleId="a5">
    <w:name w:val="header"/>
    <w:basedOn w:val="a"/>
    <w:link w:val="Char"/>
    <w:uiPriority w:val="99"/>
    <w:semiHidden/>
    <w:unhideWhenUsed/>
    <w:rsid w:val="008A49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A49F5"/>
    <w:rPr>
      <w:rFonts w:cs="Calibri"/>
      <w:kern w:val="2"/>
      <w:sz w:val="18"/>
      <w:szCs w:val="18"/>
    </w:rPr>
  </w:style>
  <w:style w:type="paragraph" w:styleId="a6">
    <w:name w:val="footer"/>
    <w:basedOn w:val="a"/>
    <w:link w:val="Char0"/>
    <w:uiPriority w:val="99"/>
    <w:semiHidden/>
    <w:unhideWhenUsed/>
    <w:rsid w:val="008A49F5"/>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A49F5"/>
    <w:rPr>
      <w:rFonts w:cs="Calibri"/>
      <w:kern w:val="2"/>
      <w:sz w:val="18"/>
      <w:szCs w:val="18"/>
    </w:rPr>
  </w:style>
  <w:style w:type="paragraph" w:styleId="HTML">
    <w:name w:val="HTML Preformatted"/>
    <w:basedOn w:val="a"/>
    <w:link w:val="HTMLChar"/>
    <w:rsid w:val="00C96D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rsid w:val="00C96D8B"/>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582567611">
      <w:bodyDiv w:val="1"/>
      <w:marLeft w:val="0"/>
      <w:marRight w:val="0"/>
      <w:marTop w:val="0"/>
      <w:marBottom w:val="0"/>
      <w:divBdr>
        <w:top w:val="none" w:sz="0" w:space="0" w:color="auto"/>
        <w:left w:val="none" w:sz="0" w:space="0" w:color="auto"/>
        <w:bottom w:val="none" w:sz="0" w:space="0" w:color="auto"/>
        <w:right w:val="none" w:sz="0" w:space="0" w:color="auto"/>
      </w:divBdr>
    </w:div>
    <w:div w:id="587469056">
      <w:bodyDiv w:val="1"/>
      <w:marLeft w:val="0"/>
      <w:marRight w:val="0"/>
      <w:marTop w:val="0"/>
      <w:marBottom w:val="0"/>
      <w:divBdr>
        <w:top w:val="none" w:sz="0" w:space="0" w:color="auto"/>
        <w:left w:val="none" w:sz="0" w:space="0" w:color="auto"/>
        <w:bottom w:val="none" w:sz="0" w:space="0" w:color="auto"/>
        <w:right w:val="none" w:sz="0" w:space="0" w:color="auto"/>
      </w:divBdr>
    </w:div>
    <w:div w:id="1315643759">
      <w:bodyDiv w:val="1"/>
      <w:marLeft w:val="0"/>
      <w:marRight w:val="0"/>
      <w:marTop w:val="0"/>
      <w:marBottom w:val="0"/>
      <w:divBdr>
        <w:top w:val="none" w:sz="0" w:space="0" w:color="auto"/>
        <w:left w:val="none" w:sz="0" w:space="0" w:color="auto"/>
        <w:bottom w:val="none" w:sz="0" w:space="0" w:color="auto"/>
        <w:right w:val="none" w:sz="0" w:space="0" w:color="auto"/>
      </w:divBdr>
    </w:div>
    <w:div w:id="1321468299">
      <w:marLeft w:val="0"/>
      <w:marRight w:val="0"/>
      <w:marTop w:val="0"/>
      <w:marBottom w:val="0"/>
      <w:divBdr>
        <w:top w:val="none" w:sz="0" w:space="0" w:color="auto"/>
        <w:left w:val="none" w:sz="0" w:space="0" w:color="auto"/>
        <w:bottom w:val="none" w:sz="0" w:space="0" w:color="auto"/>
        <w:right w:val="none" w:sz="0" w:space="0" w:color="auto"/>
      </w:divBdr>
    </w:div>
    <w:div w:id="1321468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17</Pages>
  <Words>4748</Words>
  <Characters>4748</Characters>
  <Application>Microsoft Office Word</Application>
  <DocSecurity>0</DocSecurity>
  <Lines>182</Lines>
  <Paragraphs>73</Paragraphs>
  <ScaleCrop>false</ScaleCrop>
  <Company>CHINA</Company>
  <LinksUpToDate>false</LinksUpToDate>
  <CharactersWithSpaces>9423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Administrator</cp:lastModifiedBy>
  <cp:revision>49</cp:revision>
  <cp:lastPrinted>2016-03-08T08:35:00Z</cp:lastPrinted>
  <dcterms:created xsi:type="dcterms:W3CDTF">2015-12-29T11:09:00Z</dcterms:created>
  <dcterms:modified xsi:type="dcterms:W3CDTF">2018-05-22T00:13:00Z</dcterms:modified>
</cp:coreProperties>
</file>