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709" w:rsidRDefault="00293709" w:rsidP="000E475E">
      <w:pPr>
        <w:jc w:val="center"/>
        <w:rPr>
          <w:rFonts w:asciiTheme="minorEastAsia" w:hAnsiTheme="minorEastAsia"/>
          <w:sz w:val="24"/>
          <w:szCs w:val="24"/>
        </w:rPr>
      </w:pPr>
      <w:r>
        <w:rPr>
          <w:rFonts w:asciiTheme="minorEastAsia" w:hAnsiTheme="minorEastAsia" w:hint="eastAsia"/>
          <w:sz w:val="24"/>
          <w:szCs w:val="24"/>
        </w:rPr>
        <w:t>以</w:t>
      </w:r>
      <w:r>
        <w:rPr>
          <w:rFonts w:asciiTheme="minorEastAsia" w:hAnsiTheme="minorEastAsia"/>
          <w:sz w:val="24"/>
          <w:szCs w:val="24"/>
        </w:rPr>
        <w:t>虚拟机器人教学为例对项目教学的实践研究</w:t>
      </w:r>
    </w:p>
    <w:p w:rsidR="00EF5FEE" w:rsidRDefault="00EF5FEE" w:rsidP="000E475E">
      <w:pPr>
        <w:jc w:val="center"/>
        <w:rPr>
          <w:rFonts w:asciiTheme="minorEastAsia" w:hAnsiTheme="minorEastAsia"/>
          <w:sz w:val="24"/>
          <w:szCs w:val="24"/>
        </w:rPr>
      </w:pPr>
      <w:r>
        <w:rPr>
          <w:rFonts w:asciiTheme="minorEastAsia" w:hAnsiTheme="minorEastAsia" w:hint="eastAsia"/>
          <w:sz w:val="24"/>
          <w:szCs w:val="24"/>
        </w:rPr>
        <w:t>塘沽六中 乔月晗</w:t>
      </w:r>
    </w:p>
    <w:p w:rsidR="00293709" w:rsidRPr="00D07368" w:rsidRDefault="00293709" w:rsidP="000E475E">
      <w:pPr>
        <w:jc w:val="center"/>
        <w:rPr>
          <w:rFonts w:asciiTheme="minorEastAsia" w:hAnsiTheme="minorEastAsia"/>
          <w:sz w:val="24"/>
          <w:szCs w:val="24"/>
        </w:rPr>
      </w:pPr>
    </w:p>
    <w:p w:rsidR="00293709" w:rsidRDefault="00293709" w:rsidP="00293709">
      <w:pPr>
        <w:jc w:val="left"/>
        <w:rPr>
          <w:rFonts w:asciiTheme="minorEastAsia" w:hAnsiTheme="minorEastAsia"/>
          <w:sz w:val="24"/>
          <w:szCs w:val="24"/>
        </w:rPr>
      </w:pPr>
      <w:r>
        <w:rPr>
          <w:rFonts w:asciiTheme="minorEastAsia" w:hAnsiTheme="minorEastAsia" w:hint="eastAsia"/>
          <w:sz w:val="24"/>
          <w:szCs w:val="24"/>
        </w:rPr>
        <w:t>摘要</w:t>
      </w:r>
      <w:r>
        <w:rPr>
          <w:rFonts w:asciiTheme="minorEastAsia" w:hAnsiTheme="minorEastAsia"/>
          <w:sz w:val="24"/>
          <w:szCs w:val="24"/>
        </w:rPr>
        <w:t>：本文从开展机器人的必要性入手，说明在不具备硬件</w:t>
      </w:r>
      <w:r>
        <w:rPr>
          <w:rFonts w:asciiTheme="minorEastAsia" w:hAnsiTheme="minorEastAsia" w:hint="eastAsia"/>
          <w:sz w:val="24"/>
          <w:szCs w:val="24"/>
        </w:rPr>
        <w:t>条件</w:t>
      </w:r>
      <w:r>
        <w:rPr>
          <w:rFonts w:asciiTheme="minorEastAsia" w:hAnsiTheme="minorEastAsia"/>
          <w:sz w:val="24"/>
          <w:szCs w:val="24"/>
        </w:rPr>
        <w:t>下利用虚拟机器人</w:t>
      </w:r>
      <w:r>
        <w:rPr>
          <w:rFonts w:asciiTheme="minorEastAsia" w:hAnsiTheme="minorEastAsia" w:hint="eastAsia"/>
          <w:sz w:val="24"/>
          <w:szCs w:val="24"/>
        </w:rPr>
        <w:t>如何</w:t>
      </w:r>
      <w:r>
        <w:rPr>
          <w:rFonts w:asciiTheme="minorEastAsia" w:hAnsiTheme="minorEastAsia"/>
          <w:sz w:val="24"/>
          <w:szCs w:val="24"/>
        </w:rPr>
        <w:t>开展STEAM项目教学</w:t>
      </w:r>
      <w:r>
        <w:rPr>
          <w:rFonts w:asciiTheme="minorEastAsia" w:hAnsiTheme="minorEastAsia" w:hint="eastAsia"/>
          <w:sz w:val="24"/>
          <w:szCs w:val="24"/>
        </w:rPr>
        <w:t>。</w:t>
      </w:r>
      <w:r>
        <w:rPr>
          <w:rFonts w:asciiTheme="minorEastAsia" w:hAnsiTheme="minorEastAsia"/>
          <w:sz w:val="24"/>
          <w:szCs w:val="24"/>
        </w:rPr>
        <w:t>从</w:t>
      </w:r>
      <w:r>
        <w:rPr>
          <w:rFonts w:asciiTheme="minorEastAsia" w:hAnsiTheme="minorEastAsia" w:hint="eastAsia"/>
          <w:sz w:val="24"/>
          <w:szCs w:val="24"/>
        </w:rPr>
        <w:t>教学</w:t>
      </w:r>
      <w:r>
        <w:rPr>
          <w:rFonts w:asciiTheme="minorEastAsia" w:hAnsiTheme="minorEastAsia"/>
          <w:sz w:val="24"/>
          <w:szCs w:val="24"/>
        </w:rPr>
        <w:t>设计的依据到准备的条件到具体的实施进行了总结和探究性实践，为开展虚拟机器人</w:t>
      </w:r>
      <w:r>
        <w:rPr>
          <w:rFonts w:asciiTheme="minorEastAsia" w:hAnsiTheme="minorEastAsia" w:hint="eastAsia"/>
          <w:sz w:val="24"/>
          <w:szCs w:val="24"/>
        </w:rPr>
        <w:t>的</w:t>
      </w:r>
      <w:r>
        <w:rPr>
          <w:rFonts w:asciiTheme="minorEastAsia" w:hAnsiTheme="minorEastAsia"/>
          <w:sz w:val="24"/>
          <w:szCs w:val="24"/>
        </w:rPr>
        <w:t>项目教学的实践研究</w:t>
      </w:r>
      <w:r>
        <w:rPr>
          <w:rFonts w:asciiTheme="minorEastAsia" w:hAnsiTheme="minorEastAsia" w:hint="eastAsia"/>
          <w:sz w:val="24"/>
          <w:szCs w:val="24"/>
        </w:rPr>
        <w:t>提供</w:t>
      </w:r>
      <w:r>
        <w:rPr>
          <w:rFonts w:asciiTheme="minorEastAsia" w:hAnsiTheme="minorEastAsia"/>
          <w:sz w:val="24"/>
          <w:szCs w:val="24"/>
        </w:rPr>
        <w:t>了可靠地依据。</w:t>
      </w:r>
    </w:p>
    <w:p w:rsidR="00293709" w:rsidRPr="00293709" w:rsidRDefault="00293709" w:rsidP="00293709">
      <w:pPr>
        <w:jc w:val="left"/>
        <w:rPr>
          <w:rFonts w:asciiTheme="minorEastAsia" w:hAnsiTheme="minorEastAsia"/>
          <w:sz w:val="24"/>
          <w:szCs w:val="24"/>
        </w:rPr>
      </w:pPr>
      <w:r>
        <w:rPr>
          <w:rFonts w:asciiTheme="minorEastAsia" w:hAnsiTheme="minorEastAsia" w:hint="eastAsia"/>
          <w:sz w:val="24"/>
          <w:szCs w:val="24"/>
        </w:rPr>
        <w:t>关键字：</w:t>
      </w:r>
      <w:r>
        <w:rPr>
          <w:rFonts w:asciiTheme="minorEastAsia" w:hAnsiTheme="minorEastAsia"/>
          <w:sz w:val="24"/>
          <w:szCs w:val="24"/>
        </w:rPr>
        <w:t>虚拟机器人</w:t>
      </w:r>
      <w:r>
        <w:rPr>
          <w:rFonts w:asciiTheme="minorEastAsia" w:hAnsiTheme="minorEastAsia" w:hint="eastAsia"/>
          <w:sz w:val="24"/>
          <w:szCs w:val="24"/>
        </w:rPr>
        <w:t xml:space="preserve"> </w:t>
      </w:r>
      <w:r>
        <w:rPr>
          <w:rFonts w:asciiTheme="minorEastAsia" w:hAnsiTheme="minorEastAsia"/>
          <w:sz w:val="24"/>
          <w:szCs w:val="24"/>
        </w:rPr>
        <w:t>Moodle</w:t>
      </w:r>
      <w:r>
        <w:rPr>
          <w:rFonts w:asciiTheme="minorEastAsia" w:hAnsiTheme="minorEastAsia" w:hint="eastAsia"/>
          <w:sz w:val="24"/>
          <w:szCs w:val="24"/>
        </w:rPr>
        <w:t>教学</w:t>
      </w:r>
      <w:r>
        <w:rPr>
          <w:rFonts w:asciiTheme="minorEastAsia" w:hAnsiTheme="minorEastAsia"/>
          <w:sz w:val="24"/>
          <w:szCs w:val="24"/>
        </w:rPr>
        <w:t>平台</w:t>
      </w:r>
      <w:r>
        <w:rPr>
          <w:rFonts w:asciiTheme="minorEastAsia" w:hAnsiTheme="minorEastAsia" w:hint="eastAsia"/>
          <w:sz w:val="24"/>
          <w:szCs w:val="24"/>
        </w:rPr>
        <w:t xml:space="preserve"> </w:t>
      </w:r>
      <w:r>
        <w:rPr>
          <w:rFonts w:asciiTheme="minorEastAsia" w:hAnsiTheme="minorEastAsia"/>
          <w:sz w:val="24"/>
          <w:szCs w:val="24"/>
        </w:rPr>
        <w:t>STEAM项目教学</w:t>
      </w:r>
    </w:p>
    <w:p w:rsidR="000E475E" w:rsidRPr="00D07368" w:rsidRDefault="000E475E" w:rsidP="007A39CE">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t>机器人教育强调手脑并用，是培养学生创新精神和实践能力的重要途径，是实现＂制造＂大国迈向＂智造＂大国的教育基础之一。近年来，随着基础教育新课程改革的不断深入实施，机器人教育逐步成为中小学信息技术课程中不可缺少的部分，其教育价值已经得到社会的认可。</w:t>
      </w:r>
    </w:p>
    <w:p w:rsidR="002F4358" w:rsidRPr="00D07368" w:rsidRDefault="002F4358" w:rsidP="001E6023">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t>一、在初中</w:t>
      </w:r>
      <w:r w:rsidRPr="00D07368">
        <w:rPr>
          <w:rFonts w:asciiTheme="minorEastAsia" w:hAnsiTheme="minorEastAsia"/>
          <w:sz w:val="24"/>
          <w:szCs w:val="24"/>
        </w:rPr>
        <w:t>阶段开展机器人教育的必要性</w:t>
      </w:r>
    </w:p>
    <w:p w:rsidR="001E6023" w:rsidRPr="00D07368" w:rsidRDefault="001E6023" w:rsidP="001E6023">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t>中小学机器人课程指导纲要（征求意见稿）中，将中小学机器人课程基本理念表述为以下几点：立足科学与技术素养的培养，着眼学生的终身发展，注重拓展学生的知识面，提高学生的综合设计能力，加强学生的创新精神和实践动手能力的培养。</w:t>
      </w:r>
    </w:p>
    <w:p w:rsidR="001E6023" w:rsidRPr="00D07368" w:rsidRDefault="001E6023" w:rsidP="001E6023">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t>首先，在新课改的背景下，以学生的全面发展为核也理念，在教授给学生基础知识和技能时，更要重视学生创新能力和动手能力的培养，而不再只是知识型人才的培养。开展机器人教学，学生不仅可以学习到电子线路、系统控制、编程等内容，还能够提升学生的创新能力和实践能力。学生在学习机器人的过程中，可以调动自己的想象和思维，用自己的设计思路去操作，对于他们创新思维能为的提高有着重要作用，具有其研究的理论意义。另外是实现与国际接轨的需要，同时开设机器人教学也是机器人技术发展的需要，我们可以顺应机器人时代并走向发展。</w:t>
      </w:r>
    </w:p>
    <w:p w:rsidR="004228C6" w:rsidRPr="00D07368" w:rsidRDefault="001E6023" w:rsidP="001E6023">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t>其次，机器人教学进入中学将是一个趋势，然而在实际教学活动当中，由于各个学校的师资力量、学生差异、教学设施等因素的影响，存在一定的问题，</w:t>
      </w:r>
      <w:r w:rsidR="006E15DF" w:rsidRPr="00D07368">
        <w:rPr>
          <w:rFonts w:asciiTheme="minorEastAsia" w:hAnsiTheme="minorEastAsia" w:hint="eastAsia"/>
          <w:sz w:val="24"/>
          <w:szCs w:val="24"/>
        </w:rPr>
        <w:t>以我校</w:t>
      </w:r>
      <w:r w:rsidR="006E15DF" w:rsidRPr="00D07368">
        <w:rPr>
          <w:rFonts w:asciiTheme="minorEastAsia" w:hAnsiTheme="minorEastAsia"/>
          <w:sz w:val="24"/>
          <w:szCs w:val="24"/>
        </w:rPr>
        <w:t>现</w:t>
      </w:r>
      <w:r w:rsidR="006E15DF" w:rsidRPr="00D07368">
        <w:rPr>
          <w:rFonts w:asciiTheme="minorEastAsia" w:hAnsiTheme="minorEastAsia" w:hint="eastAsia"/>
          <w:sz w:val="24"/>
          <w:szCs w:val="24"/>
        </w:rPr>
        <w:t>状</w:t>
      </w:r>
      <w:r w:rsidR="006E15DF" w:rsidRPr="00D07368">
        <w:rPr>
          <w:rFonts w:asciiTheme="minorEastAsia" w:hAnsiTheme="minorEastAsia"/>
          <w:sz w:val="24"/>
          <w:szCs w:val="24"/>
        </w:rPr>
        <w:t>为例，我校</w:t>
      </w:r>
      <w:r w:rsidR="006E15DF" w:rsidRPr="00D07368">
        <w:rPr>
          <w:rFonts w:asciiTheme="minorEastAsia" w:hAnsiTheme="minorEastAsia" w:hint="eastAsia"/>
          <w:sz w:val="24"/>
          <w:szCs w:val="24"/>
        </w:rPr>
        <w:t>现教学班</w:t>
      </w:r>
      <w:r w:rsidR="006E15DF" w:rsidRPr="00D07368">
        <w:rPr>
          <w:rFonts w:asciiTheme="minorEastAsia" w:hAnsiTheme="minorEastAsia"/>
          <w:sz w:val="24"/>
          <w:szCs w:val="24"/>
        </w:rPr>
        <w:t>３６个，在初一年级１２个教学班开设信息技术课程，</w:t>
      </w:r>
      <w:r w:rsidR="006E15DF" w:rsidRPr="00D07368">
        <w:rPr>
          <w:rFonts w:asciiTheme="minorEastAsia" w:hAnsiTheme="minorEastAsia" w:hint="eastAsia"/>
          <w:sz w:val="24"/>
          <w:szCs w:val="24"/>
        </w:rPr>
        <w:t>在</w:t>
      </w:r>
      <w:r w:rsidR="006E15DF" w:rsidRPr="00D07368">
        <w:rPr>
          <w:rFonts w:asciiTheme="minorEastAsia" w:hAnsiTheme="minorEastAsia"/>
          <w:sz w:val="24"/>
          <w:szCs w:val="24"/>
        </w:rPr>
        <w:t>初一</w:t>
      </w:r>
      <w:r w:rsidR="006E15DF" w:rsidRPr="00D07368">
        <w:rPr>
          <w:rFonts w:asciiTheme="minorEastAsia" w:hAnsiTheme="minorEastAsia" w:hint="eastAsia"/>
          <w:sz w:val="24"/>
          <w:szCs w:val="24"/>
        </w:rPr>
        <w:t>和</w:t>
      </w:r>
      <w:r w:rsidR="006E15DF" w:rsidRPr="00D07368">
        <w:rPr>
          <w:rFonts w:asciiTheme="minorEastAsia" w:hAnsiTheme="minorEastAsia"/>
          <w:sz w:val="24"/>
          <w:szCs w:val="24"/>
        </w:rPr>
        <w:t>初二两个年级开</w:t>
      </w:r>
      <w:r w:rsidR="006E15DF" w:rsidRPr="00D07368">
        <w:rPr>
          <w:rFonts w:asciiTheme="minorEastAsia" w:hAnsiTheme="minorEastAsia" w:hint="eastAsia"/>
          <w:sz w:val="24"/>
          <w:szCs w:val="24"/>
        </w:rPr>
        <w:t>机器人</w:t>
      </w:r>
      <w:r w:rsidR="006E15DF" w:rsidRPr="00D07368">
        <w:rPr>
          <w:rFonts w:asciiTheme="minorEastAsia" w:hAnsiTheme="minorEastAsia"/>
          <w:sz w:val="24"/>
          <w:szCs w:val="24"/>
        </w:rPr>
        <w:t>兴趣小组</w:t>
      </w:r>
      <w:r w:rsidR="006E15DF" w:rsidRPr="00D07368">
        <w:rPr>
          <w:rFonts w:asciiTheme="minorEastAsia" w:hAnsiTheme="minorEastAsia" w:hint="eastAsia"/>
          <w:sz w:val="24"/>
          <w:szCs w:val="24"/>
        </w:rPr>
        <w:t>。</w:t>
      </w:r>
      <w:r w:rsidR="004228C6" w:rsidRPr="00D07368">
        <w:rPr>
          <w:rFonts w:asciiTheme="minorEastAsia" w:hAnsiTheme="minorEastAsia" w:hint="eastAsia"/>
          <w:sz w:val="24"/>
          <w:szCs w:val="24"/>
        </w:rPr>
        <w:t>鉴于</w:t>
      </w:r>
      <w:r w:rsidR="004228C6" w:rsidRPr="00D07368">
        <w:rPr>
          <w:rFonts w:asciiTheme="minorEastAsia" w:hAnsiTheme="minorEastAsia"/>
          <w:sz w:val="24"/>
          <w:szCs w:val="24"/>
        </w:rPr>
        <w:t>摇号招生学生</w:t>
      </w:r>
      <w:r w:rsidR="004228C6" w:rsidRPr="00D07368">
        <w:rPr>
          <w:rFonts w:asciiTheme="minorEastAsia" w:hAnsiTheme="minorEastAsia" w:hint="eastAsia"/>
          <w:sz w:val="24"/>
          <w:szCs w:val="24"/>
        </w:rPr>
        <w:t>层次</w:t>
      </w:r>
      <w:r w:rsidR="004228C6" w:rsidRPr="00D07368">
        <w:rPr>
          <w:rFonts w:asciiTheme="minorEastAsia" w:hAnsiTheme="minorEastAsia"/>
          <w:sz w:val="24"/>
          <w:szCs w:val="24"/>
        </w:rPr>
        <w:t>差距较大，学生的认知水平处于一个比较低的水平</w:t>
      </w:r>
      <w:r w:rsidR="004228C6" w:rsidRPr="00D07368">
        <w:rPr>
          <w:rFonts w:asciiTheme="minorEastAsia" w:hAnsiTheme="minorEastAsia" w:hint="eastAsia"/>
          <w:sz w:val="24"/>
          <w:szCs w:val="24"/>
        </w:rPr>
        <w:t>。</w:t>
      </w:r>
      <w:r w:rsidR="004228C6" w:rsidRPr="00D07368">
        <w:rPr>
          <w:rFonts w:asciiTheme="minorEastAsia" w:hAnsiTheme="minorEastAsia"/>
          <w:sz w:val="24"/>
          <w:szCs w:val="24"/>
        </w:rPr>
        <w:t>而</w:t>
      </w:r>
      <w:r w:rsidR="004228C6" w:rsidRPr="00D07368">
        <w:rPr>
          <w:rFonts w:asciiTheme="minorEastAsia" w:hAnsiTheme="minorEastAsia" w:hint="eastAsia"/>
          <w:sz w:val="24"/>
          <w:szCs w:val="24"/>
        </w:rPr>
        <w:t>学校</w:t>
      </w:r>
      <w:r w:rsidR="004228C6" w:rsidRPr="00D07368">
        <w:rPr>
          <w:rFonts w:asciiTheme="minorEastAsia" w:hAnsiTheme="minorEastAsia"/>
          <w:sz w:val="24"/>
          <w:szCs w:val="24"/>
        </w:rPr>
        <w:t>的的机器人配备现有４套乐高的EV3</w:t>
      </w:r>
      <w:r w:rsidR="004228C6" w:rsidRPr="00D07368">
        <w:rPr>
          <w:rFonts w:asciiTheme="minorEastAsia" w:hAnsiTheme="minorEastAsia" w:hint="eastAsia"/>
          <w:sz w:val="24"/>
          <w:szCs w:val="24"/>
        </w:rPr>
        <w:t>与4套</w:t>
      </w:r>
      <w:r w:rsidR="004228C6" w:rsidRPr="00D07368">
        <w:rPr>
          <w:rFonts w:asciiTheme="minorEastAsia" w:hAnsiTheme="minorEastAsia"/>
          <w:sz w:val="24"/>
          <w:szCs w:val="24"/>
        </w:rPr>
        <w:t>乐高ＮＸＴ用于兴趣小组教学及比赛使用，配备了２０套能力风暴，但学校引入该设备较早，</w:t>
      </w:r>
      <w:r w:rsidR="004228C6" w:rsidRPr="00D07368">
        <w:rPr>
          <w:rFonts w:asciiTheme="minorEastAsia" w:hAnsiTheme="minorEastAsia" w:hint="eastAsia"/>
          <w:sz w:val="24"/>
          <w:szCs w:val="24"/>
        </w:rPr>
        <w:t>而且</w:t>
      </w:r>
      <w:r w:rsidR="004228C6" w:rsidRPr="00D07368">
        <w:rPr>
          <w:rFonts w:asciiTheme="minorEastAsia" w:hAnsiTheme="minorEastAsia"/>
          <w:sz w:val="24"/>
          <w:szCs w:val="24"/>
        </w:rPr>
        <w:t>其硬件误差较大，对于在初一年级开展机器人教学困难较大，但其配套的VJC仿真版则不存在这个问题，仿真版可以在计算机上模拟机器人在场地的大部分活动及功能</w:t>
      </w:r>
      <w:r w:rsidR="004228C6" w:rsidRPr="00D07368">
        <w:rPr>
          <w:rFonts w:asciiTheme="minorEastAsia" w:hAnsiTheme="minorEastAsia" w:hint="eastAsia"/>
          <w:sz w:val="24"/>
          <w:szCs w:val="24"/>
        </w:rPr>
        <w:t>，而且</w:t>
      </w:r>
      <w:r w:rsidR="004228C6" w:rsidRPr="00D07368">
        <w:rPr>
          <w:rFonts w:asciiTheme="minorEastAsia" w:hAnsiTheme="minorEastAsia"/>
          <w:sz w:val="24"/>
          <w:szCs w:val="24"/>
        </w:rPr>
        <w:t>效果</w:t>
      </w:r>
      <w:r w:rsidR="004228C6" w:rsidRPr="00D07368">
        <w:rPr>
          <w:rFonts w:asciiTheme="minorEastAsia" w:hAnsiTheme="minorEastAsia" w:hint="eastAsia"/>
          <w:sz w:val="24"/>
          <w:szCs w:val="24"/>
        </w:rPr>
        <w:t>直观</w:t>
      </w:r>
      <w:r w:rsidR="004228C6" w:rsidRPr="00D07368">
        <w:rPr>
          <w:rFonts w:asciiTheme="minorEastAsia" w:hAnsiTheme="minorEastAsia"/>
          <w:sz w:val="24"/>
          <w:szCs w:val="24"/>
        </w:rPr>
        <w:t>，运行良好。鉴于</w:t>
      </w:r>
      <w:r w:rsidR="004228C6" w:rsidRPr="00D07368">
        <w:rPr>
          <w:rFonts w:asciiTheme="minorEastAsia" w:hAnsiTheme="minorEastAsia" w:hint="eastAsia"/>
          <w:sz w:val="24"/>
          <w:szCs w:val="24"/>
        </w:rPr>
        <w:t>以上</w:t>
      </w:r>
      <w:r w:rsidR="004228C6" w:rsidRPr="00D07368">
        <w:rPr>
          <w:rFonts w:asciiTheme="minorEastAsia" w:hAnsiTheme="minorEastAsia"/>
          <w:sz w:val="24"/>
          <w:szCs w:val="24"/>
        </w:rPr>
        <w:t>的原因，我们采用了</w:t>
      </w:r>
      <w:r w:rsidR="00547B5F" w:rsidRPr="00D07368">
        <w:rPr>
          <w:rFonts w:asciiTheme="minorEastAsia" w:hAnsiTheme="minorEastAsia" w:hint="eastAsia"/>
          <w:sz w:val="24"/>
          <w:szCs w:val="24"/>
        </w:rPr>
        <w:t>Ｖ</w:t>
      </w:r>
      <w:r w:rsidR="00547B5F" w:rsidRPr="00D07368">
        <w:rPr>
          <w:rFonts w:asciiTheme="minorEastAsia" w:hAnsiTheme="minorEastAsia"/>
          <w:sz w:val="24"/>
          <w:szCs w:val="24"/>
        </w:rPr>
        <w:t>ＪＣ</w:t>
      </w:r>
      <w:r w:rsidR="004228C6" w:rsidRPr="00D07368">
        <w:rPr>
          <w:rFonts w:asciiTheme="minorEastAsia" w:hAnsiTheme="minorEastAsia"/>
          <w:sz w:val="24"/>
          <w:szCs w:val="24"/>
        </w:rPr>
        <w:t>仿真版</w:t>
      </w:r>
      <w:r w:rsidR="004228C6" w:rsidRPr="00D07368">
        <w:rPr>
          <w:rFonts w:asciiTheme="minorEastAsia" w:hAnsiTheme="minorEastAsia" w:hint="eastAsia"/>
          <w:sz w:val="24"/>
          <w:szCs w:val="24"/>
        </w:rPr>
        <w:t>进行</w:t>
      </w:r>
      <w:r w:rsidR="004228C6" w:rsidRPr="00D07368">
        <w:rPr>
          <w:rFonts w:asciiTheme="minorEastAsia" w:hAnsiTheme="minorEastAsia"/>
          <w:sz w:val="24"/>
          <w:szCs w:val="24"/>
        </w:rPr>
        <w:t>机器人的教学研究。</w:t>
      </w:r>
    </w:p>
    <w:p w:rsidR="004228C6" w:rsidRPr="00D07368" w:rsidRDefault="002F4358" w:rsidP="001E6023">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t>二</w:t>
      </w:r>
      <w:r w:rsidRPr="00D07368">
        <w:rPr>
          <w:rFonts w:asciiTheme="minorEastAsia" w:hAnsiTheme="minorEastAsia"/>
          <w:sz w:val="24"/>
          <w:szCs w:val="24"/>
        </w:rPr>
        <w:t>、能力风暴机器人与VJC仿真版</w:t>
      </w:r>
      <w:r w:rsidRPr="00D07368">
        <w:rPr>
          <w:rFonts w:asciiTheme="minorEastAsia" w:hAnsiTheme="minorEastAsia" w:hint="eastAsia"/>
          <w:sz w:val="24"/>
          <w:szCs w:val="24"/>
        </w:rPr>
        <w:t>简介</w:t>
      </w:r>
    </w:p>
    <w:p w:rsidR="002F4358" w:rsidRPr="00D07368" w:rsidRDefault="002F4358" w:rsidP="001E6023">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t>我们教学</w:t>
      </w:r>
      <w:r w:rsidRPr="00D07368">
        <w:rPr>
          <w:rFonts w:asciiTheme="minorEastAsia" w:hAnsiTheme="minorEastAsia"/>
          <w:sz w:val="24"/>
          <w:szCs w:val="24"/>
        </w:rPr>
        <w:t>一能力风暴机器人</w:t>
      </w:r>
      <w:r w:rsidRPr="00D07368">
        <w:rPr>
          <w:rFonts w:asciiTheme="minorEastAsia" w:hAnsiTheme="minorEastAsia" w:hint="eastAsia"/>
          <w:sz w:val="24"/>
          <w:szCs w:val="24"/>
        </w:rPr>
        <w:t>为</w:t>
      </w:r>
      <w:r w:rsidRPr="00D07368">
        <w:rPr>
          <w:rFonts w:asciiTheme="minorEastAsia" w:hAnsiTheme="minorEastAsia"/>
          <w:sz w:val="24"/>
          <w:szCs w:val="24"/>
        </w:rPr>
        <w:t>对象蓝本，能力风暴机器人外形为宇宙飞船</w:t>
      </w:r>
      <w:r w:rsidRPr="00D07368">
        <w:rPr>
          <w:rFonts w:asciiTheme="minorEastAsia" w:hAnsiTheme="minorEastAsia" w:hint="eastAsia"/>
          <w:sz w:val="24"/>
          <w:szCs w:val="24"/>
        </w:rPr>
        <w:t>形状</w:t>
      </w:r>
      <w:r w:rsidRPr="00D07368">
        <w:rPr>
          <w:rFonts w:asciiTheme="minorEastAsia" w:hAnsiTheme="minorEastAsia"/>
          <w:sz w:val="24"/>
          <w:szCs w:val="24"/>
        </w:rPr>
        <w:t>，自带电机系统与电池，具有光敏传感器、碰</w:t>
      </w:r>
      <w:r w:rsidRPr="00D07368">
        <w:rPr>
          <w:rFonts w:asciiTheme="minorEastAsia" w:hAnsiTheme="minorEastAsia" w:hint="eastAsia"/>
          <w:sz w:val="24"/>
          <w:szCs w:val="24"/>
        </w:rPr>
        <w:t>撞传感器</w:t>
      </w:r>
      <w:r w:rsidRPr="00D07368">
        <w:rPr>
          <w:rFonts w:asciiTheme="minorEastAsia" w:hAnsiTheme="minorEastAsia"/>
          <w:sz w:val="24"/>
          <w:szCs w:val="24"/>
        </w:rPr>
        <w:t>、红外传感器、话筒和光电编码器</w:t>
      </w:r>
      <w:r w:rsidRPr="00D07368">
        <w:rPr>
          <w:rFonts w:asciiTheme="minorEastAsia" w:hAnsiTheme="minorEastAsia" w:hint="eastAsia"/>
          <w:sz w:val="24"/>
          <w:szCs w:val="24"/>
        </w:rPr>
        <w:t>5种</w:t>
      </w:r>
      <w:r w:rsidRPr="00D07368">
        <w:rPr>
          <w:rFonts w:asciiTheme="minorEastAsia" w:hAnsiTheme="minorEastAsia"/>
          <w:sz w:val="24"/>
          <w:szCs w:val="24"/>
        </w:rPr>
        <w:t>类型的传感器。如下图</w:t>
      </w:r>
    </w:p>
    <w:p w:rsidR="002F4358" w:rsidRPr="00D07368" w:rsidRDefault="002F4358" w:rsidP="001E6023">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t>要让</w:t>
      </w:r>
      <w:r w:rsidRPr="00D07368">
        <w:rPr>
          <w:rFonts w:asciiTheme="minorEastAsia" w:hAnsiTheme="minorEastAsia"/>
          <w:sz w:val="24"/>
          <w:szCs w:val="24"/>
        </w:rPr>
        <w:t>能力</w:t>
      </w:r>
      <w:r w:rsidRPr="00D07368">
        <w:rPr>
          <w:rFonts w:asciiTheme="minorEastAsia" w:hAnsiTheme="minorEastAsia" w:hint="eastAsia"/>
          <w:sz w:val="24"/>
          <w:szCs w:val="24"/>
        </w:rPr>
        <w:t>风暴</w:t>
      </w:r>
      <w:r w:rsidRPr="00D07368">
        <w:rPr>
          <w:rFonts w:asciiTheme="minorEastAsia" w:hAnsiTheme="minorEastAsia"/>
          <w:sz w:val="24"/>
          <w:szCs w:val="24"/>
        </w:rPr>
        <w:t>机器人动起来，我们需要使用期配套的VJC仿真版</w:t>
      </w:r>
      <w:r w:rsidRPr="00D07368">
        <w:rPr>
          <w:rFonts w:asciiTheme="minorEastAsia" w:hAnsiTheme="minorEastAsia" w:hint="eastAsia"/>
          <w:sz w:val="24"/>
          <w:szCs w:val="24"/>
        </w:rPr>
        <w:t>软进行</w:t>
      </w:r>
      <w:r w:rsidRPr="00D07368">
        <w:rPr>
          <w:rFonts w:asciiTheme="minorEastAsia" w:hAnsiTheme="minorEastAsia"/>
          <w:sz w:val="24"/>
          <w:szCs w:val="24"/>
        </w:rPr>
        <w:t>编程和模拟实验，这个系统为我们提供了便利条件，</w:t>
      </w:r>
      <w:r w:rsidRPr="00D07368">
        <w:rPr>
          <w:rFonts w:asciiTheme="minorEastAsia" w:hAnsiTheme="minorEastAsia" w:hint="eastAsia"/>
          <w:sz w:val="24"/>
          <w:szCs w:val="24"/>
        </w:rPr>
        <w:t>因为</w:t>
      </w:r>
      <w:r w:rsidRPr="00D07368">
        <w:rPr>
          <w:rFonts w:asciiTheme="minorEastAsia" w:hAnsiTheme="minorEastAsia"/>
          <w:sz w:val="24"/>
          <w:szCs w:val="24"/>
        </w:rPr>
        <w:t>在VJC系统中我们可以根据能力风暴机器人的任务</w:t>
      </w:r>
      <w:r w:rsidRPr="00D07368">
        <w:rPr>
          <w:rFonts w:asciiTheme="minorEastAsia" w:hAnsiTheme="minorEastAsia" w:hint="eastAsia"/>
          <w:sz w:val="24"/>
          <w:szCs w:val="24"/>
        </w:rPr>
        <w:t>要求</w:t>
      </w:r>
      <w:r w:rsidRPr="00D07368">
        <w:rPr>
          <w:rFonts w:asciiTheme="minorEastAsia" w:hAnsiTheme="minorEastAsia"/>
          <w:sz w:val="24"/>
          <w:szCs w:val="24"/>
        </w:rPr>
        <w:t>进行</w:t>
      </w:r>
      <w:r w:rsidR="002D36C9" w:rsidRPr="00D07368">
        <w:rPr>
          <w:rFonts w:asciiTheme="minorEastAsia" w:hAnsiTheme="minorEastAsia" w:hint="eastAsia"/>
          <w:sz w:val="24"/>
          <w:szCs w:val="24"/>
        </w:rPr>
        <w:t>程序</w:t>
      </w:r>
      <w:r w:rsidR="002D36C9" w:rsidRPr="00D07368">
        <w:rPr>
          <w:rFonts w:asciiTheme="minorEastAsia" w:hAnsiTheme="minorEastAsia"/>
          <w:sz w:val="24"/>
          <w:szCs w:val="24"/>
        </w:rPr>
        <w:t>设计，然后自仿真环境模拟实现效果，从而达到和真实实践相统一的效果。进入</w:t>
      </w:r>
      <w:r w:rsidR="002D36C9" w:rsidRPr="00D07368">
        <w:rPr>
          <w:rFonts w:asciiTheme="minorEastAsia" w:hAnsiTheme="minorEastAsia" w:hint="eastAsia"/>
          <w:sz w:val="24"/>
          <w:szCs w:val="24"/>
        </w:rPr>
        <w:t>V</w:t>
      </w:r>
      <w:r w:rsidR="002D36C9" w:rsidRPr="00D07368">
        <w:rPr>
          <w:rFonts w:asciiTheme="minorEastAsia" w:hAnsiTheme="minorEastAsia"/>
          <w:sz w:val="24"/>
          <w:szCs w:val="24"/>
        </w:rPr>
        <w:t>JC软件，我们可以看到菜单栏、工具栏、模块库（</w:t>
      </w:r>
      <w:r w:rsidR="002D36C9" w:rsidRPr="00D07368">
        <w:rPr>
          <w:rFonts w:asciiTheme="minorEastAsia" w:hAnsiTheme="minorEastAsia" w:hint="eastAsia"/>
          <w:sz w:val="24"/>
          <w:szCs w:val="24"/>
        </w:rPr>
        <w:t>包括</w:t>
      </w:r>
      <w:r w:rsidR="002D36C9" w:rsidRPr="00D07368">
        <w:rPr>
          <w:rFonts w:asciiTheme="minorEastAsia" w:hAnsiTheme="minorEastAsia"/>
          <w:sz w:val="24"/>
          <w:szCs w:val="24"/>
        </w:rPr>
        <w:t>执行器模块库、传感器模块库、控制模块库和程序模块库）</w:t>
      </w:r>
      <w:r w:rsidR="002D36C9" w:rsidRPr="00D07368">
        <w:rPr>
          <w:rFonts w:asciiTheme="minorEastAsia" w:hAnsiTheme="minorEastAsia" w:hint="eastAsia"/>
          <w:sz w:val="24"/>
          <w:szCs w:val="24"/>
        </w:rPr>
        <w:t>、</w:t>
      </w:r>
      <w:r w:rsidR="002D36C9" w:rsidRPr="00D07368">
        <w:rPr>
          <w:rFonts w:asciiTheme="minorEastAsia" w:hAnsiTheme="minorEastAsia"/>
          <w:sz w:val="24"/>
          <w:szCs w:val="24"/>
        </w:rPr>
        <w:t>垃圾</w:t>
      </w:r>
      <w:r w:rsidR="002D36C9" w:rsidRPr="00D07368">
        <w:rPr>
          <w:rFonts w:asciiTheme="minorEastAsia" w:hAnsiTheme="minorEastAsia"/>
          <w:sz w:val="24"/>
          <w:szCs w:val="24"/>
        </w:rPr>
        <w:lastRenderedPageBreak/>
        <w:t>箱、流程图生成区、JC代码显示区。如下图</w:t>
      </w:r>
      <w:r w:rsidR="00277F19" w:rsidRPr="00D07368">
        <w:rPr>
          <w:rFonts w:asciiTheme="minorEastAsia" w:hAnsiTheme="minorEastAsia"/>
          <w:noProof/>
          <w:sz w:val="24"/>
          <w:szCs w:val="24"/>
        </w:rPr>
        <w:drawing>
          <wp:inline distT="0" distB="0" distL="0" distR="0">
            <wp:extent cx="5143500" cy="3806703"/>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r="16494" b="3614"/>
                    <a:stretch>
                      <a:fillRect/>
                    </a:stretch>
                  </pic:blipFill>
                  <pic:spPr bwMode="auto">
                    <a:xfrm>
                      <a:off x="0" y="0"/>
                      <a:ext cx="5147954" cy="3810000"/>
                    </a:xfrm>
                    <a:prstGeom prst="rect">
                      <a:avLst/>
                    </a:prstGeom>
                    <a:noFill/>
                    <a:ln w="9525">
                      <a:noFill/>
                      <a:miter lim="800000"/>
                      <a:headEnd/>
                      <a:tailEnd/>
                    </a:ln>
                  </pic:spPr>
                </pic:pic>
              </a:graphicData>
            </a:graphic>
          </wp:inline>
        </w:drawing>
      </w:r>
    </w:p>
    <w:p w:rsidR="00277F19" w:rsidRPr="00D07368" w:rsidRDefault="00277F19" w:rsidP="001E6023">
      <w:pPr>
        <w:ind w:firstLineChars="200" w:firstLine="480"/>
        <w:jc w:val="left"/>
        <w:rPr>
          <w:rFonts w:asciiTheme="minorEastAsia" w:hAnsiTheme="minorEastAsia"/>
          <w:sz w:val="24"/>
          <w:szCs w:val="24"/>
        </w:rPr>
      </w:pPr>
    </w:p>
    <w:p w:rsidR="002D36C9" w:rsidRDefault="00DB204B" w:rsidP="00D07368">
      <w:pPr>
        <w:jc w:val="left"/>
        <w:rPr>
          <w:rFonts w:asciiTheme="minorEastAsia" w:hAnsiTheme="minorEastAsia"/>
          <w:sz w:val="24"/>
          <w:szCs w:val="24"/>
        </w:rPr>
      </w:pPr>
      <w:r w:rsidRPr="00D07368">
        <w:rPr>
          <w:rFonts w:asciiTheme="minorEastAsia" w:hAnsiTheme="minorEastAsia" w:hint="eastAsia"/>
          <w:sz w:val="24"/>
          <w:szCs w:val="24"/>
        </w:rPr>
        <w:t>通过菜单栏</w:t>
      </w:r>
      <w:r w:rsidRPr="00D07368">
        <w:rPr>
          <w:rFonts w:asciiTheme="minorEastAsia" w:hAnsiTheme="minorEastAsia"/>
          <w:sz w:val="24"/>
          <w:szCs w:val="24"/>
        </w:rPr>
        <w:t>上的进入仿真界面我们可以进入仿真系统，</w:t>
      </w:r>
      <w:r w:rsidRPr="00D07368">
        <w:rPr>
          <w:rFonts w:asciiTheme="minorEastAsia" w:hAnsiTheme="minorEastAsia" w:hint="eastAsia"/>
          <w:sz w:val="24"/>
          <w:szCs w:val="24"/>
        </w:rPr>
        <w:t>这里</w:t>
      </w:r>
      <w:r w:rsidRPr="00D07368">
        <w:rPr>
          <w:rFonts w:asciiTheme="minorEastAsia" w:hAnsiTheme="minorEastAsia"/>
          <w:sz w:val="24"/>
          <w:szCs w:val="24"/>
        </w:rPr>
        <w:t>进行实践。</w:t>
      </w:r>
    </w:p>
    <w:p w:rsidR="00D07368" w:rsidRPr="00D07368" w:rsidRDefault="00D07368" w:rsidP="00D07368">
      <w:pPr>
        <w:jc w:val="left"/>
        <w:rPr>
          <w:rFonts w:asciiTheme="minorEastAsia" w:hAnsiTheme="minorEastAsia"/>
          <w:sz w:val="24"/>
          <w:szCs w:val="24"/>
        </w:rPr>
      </w:pPr>
      <w:r w:rsidRPr="00D07368">
        <w:rPr>
          <w:rFonts w:asciiTheme="minorEastAsia" w:hAnsiTheme="minorEastAsia"/>
          <w:noProof/>
          <w:sz w:val="24"/>
          <w:szCs w:val="24"/>
        </w:rPr>
        <w:drawing>
          <wp:inline distT="0" distB="0" distL="0" distR="0" wp14:anchorId="142F6CF1" wp14:editId="7A73120B">
            <wp:extent cx="4855210" cy="37623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b="4819"/>
                    <a:stretch>
                      <a:fillRect/>
                    </a:stretch>
                  </pic:blipFill>
                  <pic:spPr bwMode="auto">
                    <a:xfrm>
                      <a:off x="0" y="0"/>
                      <a:ext cx="4855210" cy="3762375"/>
                    </a:xfrm>
                    <a:prstGeom prst="rect">
                      <a:avLst/>
                    </a:prstGeom>
                    <a:noFill/>
                    <a:ln w="9525">
                      <a:noFill/>
                      <a:miter lim="800000"/>
                      <a:headEnd/>
                      <a:tailEnd/>
                    </a:ln>
                  </pic:spPr>
                </pic:pic>
              </a:graphicData>
            </a:graphic>
          </wp:inline>
        </w:drawing>
      </w:r>
    </w:p>
    <w:p w:rsidR="00277F19" w:rsidRPr="00D07368" w:rsidRDefault="00277F19" w:rsidP="001E6023">
      <w:pPr>
        <w:ind w:firstLineChars="200" w:firstLine="480"/>
        <w:jc w:val="left"/>
        <w:rPr>
          <w:rFonts w:asciiTheme="minorEastAsia" w:hAnsiTheme="minorEastAsia"/>
          <w:sz w:val="24"/>
          <w:szCs w:val="24"/>
        </w:rPr>
      </w:pPr>
    </w:p>
    <w:p w:rsidR="004228C6" w:rsidRPr="00D07368" w:rsidRDefault="00DB204B" w:rsidP="001E6023">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t>三</w:t>
      </w:r>
      <w:r w:rsidRPr="00D07368">
        <w:rPr>
          <w:rFonts w:asciiTheme="minorEastAsia" w:hAnsiTheme="minorEastAsia"/>
          <w:sz w:val="24"/>
          <w:szCs w:val="24"/>
        </w:rPr>
        <w:t>、机器人课程的设计</w:t>
      </w:r>
    </w:p>
    <w:p w:rsidR="004228C6" w:rsidRPr="00D07368" w:rsidRDefault="0098084E" w:rsidP="001E6023">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lastRenderedPageBreak/>
        <w:t>1、以STEAM项目</w:t>
      </w:r>
      <w:r w:rsidRPr="00D07368">
        <w:rPr>
          <w:rFonts w:asciiTheme="minorEastAsia" w:hAnsiTheme="minorEastAsia"/>
          <w:sz w:val="24"/>
          <w:szCs w:val="24"/>
        </w:rPr>
        <w:t>教学理念为基础开发课程</w:t>
      </w:r>
    </w:p>
    <w:p w:rsidR="0098084E" w:rsidRPr="00D07368" w:rsidRDefault="0098084E" w:rsidP="0098084E">
      <w:pPr>
        <w:spacing w:line="360" w:lineRule="exact"/>
        <w:ind w:firstLineChars="200" w:firstLine="480"/>
        <w:rPr>
          <w:rFonts w:asciiTheme="minorEastAsia" w:hAnsiTheme="minorEastAsia"/>
          <w:sz w:val="24"/>
          <w:szCs w:val="24"/>
        </w:rPr>
      </w:pPr>
      <w:r w:rsidRPr="00D07368">
        <w:rPr>
          <w:rFonts w:asciiTheme="minorEastAsia" w:hAnsiTheme="minorEastAsia" w:hint="eastAsia"/>
          <w:sz w:val="24"/>
          <w:szCs w:val="24"/>
        </w:rPr>
        <w:t>STEAM的原身是STEM理念，即科学（Science）、技术（Technology）、工程（Engineering）、数学（Mathematics）的首字母，近期加入了Arts，也就是艺术，它代表着不同领域的学科在不同主题下相互联系并与现实世界接轨。STEAM教育是集科学、技术、工程、艺术和数学多学科融合的综合教育，以整合的教学方式培养学生掌握知识和技能，并能进行灵活迁移应用解决真实世界的问题。</w:t>
      </w:r>
    </w:p>
    <w:p w:rsidR="0098084E" w:rsidRPr="00D07368" w:rsidRDefault="0098084E" w:rsidP="0098084E">
      <w:pPr>
        <w:spacing w:line="360" w:lineRule="exact"/>
        <w:ind w:firstLineChars="200" w:firstLine="480"/>
        <w:rPr>
          <w:rFonts w:asciiTheme="minorEastAsia" w:hAnsiTheme="minorEastAsia"/>
          <w:sz w:val="24"/>
          <w:szCs w:val="24"/>
        </w:rPr>
      </w:pPr>
      <w:r w:rsidRPr="00D07368">
        <w:rPr>
          <w:rFonts w:asciiTheme="minorEastAsia" w:hAnsiTheme="minorEastAsia" w:hint="eastAsia"/>
          <w:sz w:val="24"/>
          <w:szCs w:val="24"/>
        </w:rPr>
        <w:t>项目教学则主要是指在老师的指导下，将一个相对独立的“项目”交由学生自己处理，其中的信息收集、方案设计、项目实施及最终评价等都由学生自己负责，学生通过该项目的进行，了解并把握整个过程及每一个环节中的基本要求。为了培养学生实际问题的解决能力，所设置的“项目”大多包含多门课程的知识，或者是相对复杂的任务。项目教学最显著的特点是“以项目为主线、教师为引导、学生为主体”，由师生共同完成项目，它注重目标指向的多重性，以及理论与实践相结合。在项目教学中，学习过程成为一个人人参与的创造实践活动，注重的不是最终的结果，而是完成项目的过程。学生在项目实践过程中，理解和把握相关知识技能，体验创作乐趣，培养分析问题和解决问题的思想和方法。</w:t>
      </w:r>
    </w:p>
    <w:p w:rsidR="004228C6" w:rsidRPr="00D07368" w:rsidRDefault="003E2AC1" w:rsidP="001E6023">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t>2、利用moodle教学</w:t>
      </w:r>
      <w:r w:rsidRPr="00D07368">
        <w:rPr>
          <w:rFonts w:asciiTheme="minorEastAsia" w:hAnsiTheme="minorEastAsia"/>
          <w:sz w:val="24"/>
          <w:szCs w:val="24"/>
        </w:rPr>
        <w:t>平台</w:t>
      </w:r>
      <w:r w:rsidRPr="00D07368">
        <w:rPr>
          <w:rFonts w:asciiTheme="minorEastAsia" w:hAnsiTheme="minorEastAsia" w:hint="eastAsia"/>
          <w:sz w:val="24"/>
          <w:szCs w:val="24"/>
        </w:rPr>
        <w:t>建立</w:t>
      </w:r>
      <w:r w:rsidRPr="00D07368">
        <w:rPr>
          <w:rFonts w:asciiTheme="minorEastAsia" w:hAnsiTheme="minorEastAsia"/>
          <w:sz w:val="24"/>
          <w:szCs w:val="24"/>
        </w:rPr>
        <w:t>课程体系</w:t>
      </w:r>
    </w:p>
    <w:p w:rsidR="004228C6" w:rsidRDefault="003E2AC1" w:rsidP="003E2AC1">
      <w:pPr>
        <w:autoSpaceDE w:val="0"/>
        <w:autoSpaceDN w:val="0"/>
        <w:adjustRightInd w:val="0"/>
        <w:ind w:firstLineChars="200" w:firstLine="480"/>
        <w:jc w:val="left"/>
        <w:rPr>
          <w:rFonts w:asciiTheme="minorEastAsia" w:hAnsiTheme="minorEastAsia"/>
          <w:sz w:val="24"/>
          <w:szCs w:val="24"/>
        </w:rPr>
      </w:pPr>
      <w:r w:rsidRPr="00D07368">
        <w:rPr>
          <w:rFonts w:asciiTheme="minorEastAsia" w:hAnsiTheme="minorEastAsia"/>
          <w:sz w:val="24"/>
          <w:szCs w:val="24"/>
        </w:rPr>
        <w:t>Moodle</w:t>
      </w:r>
      <w:r w:rsidRPr="00D07368">
        <w:rPr>
          <w:rFonts w:asciiTheme="minorEastAsia" w:hAnsiTheme="minorEastAsia" w:hint="eastAsia"/>
          <w:sz w:val="24"/>
          <w:szCs w:val="24"/>
        </w:rPr>
        <w:t>是一个课程管理系统，使用者可以利用现有资源创建网络课程，解决在线学习者和教学、教师之间的管理问题，平台允许学习者发表观点和提交发布课程作业，教师可以通过平台评价学生作业。做到网络化学习、电子化教学过程管理。简单来讲，</w:t>
      </w:r>
      <w:r w:rsidRPr="00D07368">
        <w:rPr>
          <w:rFonts w:asciiTheme="minorEastAsia" w:hAnsiTheme="minorEastAsia"/>
          <w:sz w:val="24"/>
          <w:szCs w:val="24"/>
        </w:rPr>
        <w:t>Moodle</w:t>
      </w:r>
      <w:r w:rsidRPr="00D07368">
        <w:rPr>
          <w:rFonts w:asciiTheme="minorEastAsia" w:hAnsiTheme="minorEastAsia" w:hint="eastAsia"/>
          <w:sz w:val="24"/>
          <w:szCs w:val="24"/>
        </w:rPr>
        <w:t>平台的功能主要有网站管理功能、教师教学和管理功能、学习者功能三大部分。</w:t>
      </w:r>
      <w:r w:rsidRPr="00D07368">
        <w:rPr>
          <w:rFonts w:asciiTheme="minorEastAsia" w:hAnsiTheme="minorEastAsia"/>
          <w:sz w:val="24"/>
          <w:szCs w:val="24"/>
        </w:rPr>
        <w:t>Moodle</w:t>
      </w:r>
      <w:r w:rsidRPr="00D07368">
        <w:rPr>
          <w:rFonts w:asciiTheme="minorEastAsia" w:hAnsiTheme="minorEastAsia" w:hint="eastAsia"/>
          <w:sz w:val="24"/>
          <w:szCs w:val="24"/>
        </w:rPr>
        <w:t>的一个重要特色就是以建构主义教学法为其设计基础，它允许师生或学生彼此间共同思考，合作解决问题。它可以帮助使用者认识到自己在课程中的角色转变，每个人既是学习者，也是教师。教师以平台为媒介，与学习者相互联系，引导学习者的学习需求。通过实时或非实时的交流和对话引导学习者学习课程内容，主要以学习者的自主建构、小组协作或讨论来完成教学任务，达到课程的教学任务和目标。</w:t>
      </w:r>
    </w:p>
    <w:p w:rsidR="00D07368" w:rsidRPr="00D07368" w:rsidRDefault="00D07368" w:rsidP="00D07368">
      <w:pPr>
        <w:autoSpaceDE w:val="0"/>
        <w:autoSpaceDN w:val="0"/>
        <w:adjustRightInd w:val="0"/>
        <w:jc w:val="left"/>
        <w:rPr>
          <w:rFonts w:asciiTheme="minorEastAsia" w:hAnsiTheme="minorEastAsia"/>
          <w:sz w:val="24"/>
          <w:szCs w:val="24"/>
        </w:rPr>
      </w:pPr>
      <w:r w:rsidRPr="00D07368">
        <w:rPr>
          <w:rFonts w:asciiTheme="minorEastAsia" w:hAnsiTheme="minorEastAsia"/>
          <w:noProof/>
          <w:sz w:val="24"/>
          <w:szCs w:val="24"/>
        </w:rPr>
        <w:drawing>
          <wp:inline distT="0" distB="0" distL="0" distR="0" wp14:anchorId="41D64D65" wp14:editId="5563F169">
            <wp:extent cx="5274310" cy="22288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b="43614"/>
                    <a:stretch>
                      <a:fillRect/>
                    </a:stretch>
                  </pic:blipFill>
                  <pic:spPr bwMode="auto">
                    <a:xfrm>
                      <a:off x="0" y="0"/>
                      <a:ext cx="5274310" cy="2228850"/>
                    </a:xfrm>
                    <a:prstGeom prst="rect">
                      <a:avLst/>
                    </a:prstGeom>
                    <a:noFill/>
                    <a:ln w="9525">
                      <a:noFill/>
                      <a:miter lim="800000"/>
                      <a:headEnd/>
                      <a:tailEnd/>
                    </a:ln>
                  </pic:spPr>
                </pic:pic>
              </a:graphicData>
            </a:graphic>
          </wp:inline>
        </w:drawing>
      </w:r>
    </w:p>
    <w:p w:rsidR="00277F19" w:rsidRPr="00D07368" w:rsidRDefault="00277F19" w:rsidP="003E2AC1">
      <w:pPr>
        <w:autoSpaceDE w:val="0"/>
        <w:autoSpaceDN w:val="0"/>
        <w:adjustRightInd w:val="0"/>
        <w:ind w:firstLineChars="200" w:firstLine="480"/>
        <w:jc w:val="left"/>
        <w:rPr>
          <w:rFonts w:asciiTheme="minorEastAsia" w:hAnsiTheme="minorEastAsia"/>
          <w:sz w:val="24"/>
          <w:szCs w:val="24"/>
        </w:rPr>
      </w:pPr>
    </w:p>
    <w:p w:rsidR="002939C0" w:rsidRPr="00D07368" w:rsidRDefault="002939C0" w:rsidP="003E2AC1">
      <w:pPr>
        <w:autoSpaceDE w:val="0"/>
        <w:autoSpaceDN w:val="0"/>
        <w:adjustRightInd w:val="0"/>
        <w:ind w:firstLineChars="200" w:firstLine="480"/>
        <w:jc w:val="left"/>
        <w:rPr>
          <w:rFonts w:asciiTheme="minorEastAsia" w:hAnsiTheme="minorEastAsia"/>
          <w:sz w:val="24"/>
          <w:szCs w:val="24"/>
        </w:rPr>
      </w:pPr>
      <w:r w:rsidRPr="00D07368">
        <w:rPr>
          <w:rFonts w:asciiTheme="minorEastAsia" w:hAnsiTheme="minorEastAsia" w:hint="eastAsia"/>
          <w:sz w:val="24"/>
          <w:szCs w:val="24"/>
        </w:rPr>
        <w:t>3、</w:t>
      </w:r>
      <w:r w:rsidRPr="00D07368">
        <w:rPr>
          <w:rFonts w:asciiTheme="minorEastAsia" w:hAnsiTheme="minorEastAsia"/>
          <w:sz w:val="24"/>
          <w:szCs w:val="24"/>
        </w:rPr>
        <w:t>课程的开发</w:t>
      </w:r>
    </w:p>
    <w:p w:rsidR="00F65022" w:rsidRDefault="00F65022" w:rsidP="003E2AC1">
      <w:pPr>
        <w:autoSpaceDE w:val="0"/>
        <w:autoSpaceDN w:val="0"/>
        <w:adjustRightInd w:val="0"/>
        <w:ind w:firstLineChars="200" w:firstLine="480"/>
        <w:jc w:val="left"/>
        <w:rPr>
          <w:rFonts w:asciiTheme="minorEastAsia" w:hAnsiTheme="minorEastAsia"/>
          <w:sz w:val="24"/>
          <w:szCs w:val="24"/>
        </w:rPr>
      </w:pPr>
      <w:r w:rsidRPr="00D07368">
        <w:rPr>
          <w:rFonts w:asciiTheme="minorEastAsia" w:hAnsiTheme="minorEastAsia" w:hint="eastAsia"/>
          <w:sz w:val="24"/>
          <w:szCs w:val="24"/>
        </w:rPr>
        <w:t>ＳＴＥＭ理念下的机器人教学项目不仅要能够帮助学生制作一些有意义的、有趣的生活中的机器人作品，还要能够让学生通过制作机器人作品，提高学生的</w:t>
      </w:r>
      <w:r w:rsidRPr="00D07368">
        <w:rPr>
          <w:rFonts w:asciiTheme="minorEastAsia" w:hAnsiTheme="minorEastAsia" w:hint="eastAsia"/>
          <w:sz w:val="24"/>
          <w:szCs w:val="24"/>
        </w:rPr>
        <w:lastRenderedPageBreak/>
        <w:t>动手能力、创新能力及问题解决能力等。为此我们再设计机器人教学项目时必须要考虑到学生的生活经验和已有知识经验。学生已有的经验不仅可Ｗ激发学生的兴趣，满足学生的需求，而且还能拓宽学生的视野，达到促进学生的发展的目的。</w:t>
      </w:r>
    </w:p>
    <w:p w:rsidR="00D07368" w:rsidRPr="00D07368" w:rsidRDefault="00D07368" w:rsidP="00D07368">
      <w:pPr>
        <w:autoSpaceDE w:val="0"/>
        <w:autoSpaceDN w:val="0"/>
        <w:adjustRightInd w:val="0"/>
        <w:jc w:val="left"/>
        <w:rPr>
          <w:rFonts w:asciiTheme="minorEastAsia" w:hAnsiTheme="minorEastAsia"/>
          <w:sz w:val="24"/>
          <w:szCs w:val="24"/>
        </w:rPr>
      </w:pPr>
      <w:r w:rsidRPr="00D07368">
        <w:rPr>
          <w:rFonts w:asciiTheme="minorEastAsia" w:hAnsiTheme="minorEastAsia"/>
          <w:noProof/>
          <w:sz w:val="24"/>
          <w:szCs w:val="24"/>
        </w:rPr>
        <w:drawing>
          <wp:inline distT="0" distB="0" distL="0" distR="0" wp14:anchorId="2FC6B458" wp14:editId="7501566D">
            <wp:extent cx="5076825" cy="3577849"/>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14699" r="16205" b="6506"/>
                    <a:stretch>
                      <a:fillRect/>
                    </a:stretch>
                  </pic:blipFill>
                  <pic:spPr bwMode="auto">
                    <a:xfrm>
                      <a:off x="0" y="0"/>
                      <a:ext cx="5076825" cy="3577849"/>
                    </a:xfrm>
                    <a:prstGeom prst="rect">
                      <a:avLst/>
                    </a:prstGeom>
                    <a:noFill/>
                    <a:ln w="9525">
                      <a:noFill/>
                      <a:miter lim="800000"/>
                      <a:headEnd/>
                      <a:tailEnd/>
                    </a:ln>
                  </pic:spPr>
                </pic:pic>
              </a:graphicData>
            </a:graphic>
          </wp:inline>
        </w:drawing>
      </w:r>
    </w:p>
    <w:p w:rsidR="0065130C" w:rsidRPr="00D07368" w:rsidRDefault="0065130C" w:rsidP="00F65022">
      <w:pPr>
        <w:autoSpaceDE w:val="0"/>
        <w:autoSpaceDN w:val="0"/>
        <w:adjustRightInd w:val="0"/>
        <w:ind w:firstLineChars="200" w:firstLine="480"/>
        <w:jc w:val="left"/>
        <w:rPr>
          <w:rFonts w:asciiTheme="minorEastAsia" w:hAnsiTheme="minorEastAsia"/>
          <w:sz w:val="24"/>
          <w:szCs w:val="24"/>
        </w:rPr>
      </w:pPr>
    </w:p>
    <w:p w:rsidR="0065130C" w:rsidRPr="00D07368" w:rsidRDefault="0065130C" w:rsidP="0065130C">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t>这里将从学生的生活经验和已有知识经验两个维度来提出ＳＴＥＭ理念之下的机器人教学项目的设计策略。</w:t>
      </w:r>
      <w:r w:rsidRPr="00D07368">
        <w:rPr>
          <w:rFonts w:asciiTheme="minorEastAsia" w:hAnsiTheme="minorEastAsia" w:cs="宋体" w:hint="eastAsia"/>
          <w:sz w:val="24"/>
          <w:szCs w:val="24"/>
        </w:rPr>
        <w:t></w:t>
      </w:r>
    </w:p>
    <w:p w:rsidR="00F65022" w:rsidRPr="00D07368" w:rsidRDefault="00F65022" w:rsidP="009033A0">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t>第一；学生的已有生活经验。机器人教学活动应是以</w:t>
      </w:r>
      <w:r w:rsidR="0065130C" w:rsidRPr="00D07368">
        <w:rPr>
          <w:rFonts w:asciiTheme="minorEastAsia" w:hAnsiTheme="minorEastAsia" w:hint="eastAsia"/>
          <w:sz w:val="24"/>
          <w:szCs w:val="24"/>
        </w:rPr>
        <w:t>学生为中必</w:t>
      </w:r>
      <w:r w:rsidRPr="00D07368">
        <w:rPr>
          <w:rFonts w:asciiTheme="minorEastAsia" w:hAnsiTheme="minorEastAsia" w:hint="eastAsia"/>
          <w:sz w:val="24"/>
          <w:szCs w:val="24"/>
        </w:rPr>
        <w:t>，基于生活实际，让学生在＂做中学、玩中学、错中学＂的教育活动，以此淡化学科体系，打破个学科之间的界限，</w:t>
      </w:r>
      <w:r w:rsidR="0065130C" w:rsidRPr="00D07368">
        <w:rPr>
          <w:rFonts w:asciiTheme="minorEastAsia" w:hAnsiTheme="minorEastAsia" w:hint="eastAsia"/>
          <w:sz w:val="24"/>
          <w:szCs w:val="24"/>
        </w:rPr>
        <w:t>符合学生年龄特点和认知规律的教学项目为主线，</w:t>
      </w:r>
      <w:r w:rsidRPr="00D07368">
        <w:rPr>
          <w:rFonts w:asciiTheme="minorEastAsia" w:hAnsiTheme="minorEastAsia" w:hint="eastAsia"/>
          <w:sz w:val="24"/>
          <w:szCs w:val="24"/>
        </w:rPr>
        <w:t>将学生掌握的各种知识灵活的应用到不同的学习活动中以</w:t>
      </w:r>
      <w:r w:rsidR="0065130C" w:rsidRPr="00D07368">
        <w:rPr>
          <w:rFonts w:asciiTheme="minorEastAsia" w:hAnsiTheme="minorEastAsia" w:hint="eastAsia"/>
          <w:sz w:val="24"/>
          <w:szCs w:val="24"/>
        </w:rPr>
        <w:t>引导学生螺旋上升式学习；另外，它也要通过各种活动项目和任务，让学生充分的动手、动脑，设计</w:t>
      </w:r>
      <w:r w:rsidRPr="00D07368">
        <w:rPr>
          <w:rFonts w:asciiTheme="minorEastAsia" w:hAnsiTheme="minorEastAsia" w:hint="eastAsia"/>
          <w:sz w:val="24"/>
          <w:szCs w:val="24"/>
        </w:rPr>
        <w:t>和制作机器人作品，从而增长知识，掌握技能。在教学过程中，教师可以</w:t>
      </w:r>
      <w:r w:rsidR="0065130C" w:rsidRPr="00D07368">
        <w:rPr>
          <w:rFonts w:asciiTheme="minorEastAsia" w:hAnsiTheme="minorEastAsia" w:hint="eastAsia"/>
          <w:sz w:val="24"/>
          <w:szCs w:val="24"/>
        </w:rPr>
        <w:t>引导学生</w:t>
      </w:r>
      <w:r w:rsidRPr="00D07368">
        <w:rPr>
          <w:rFonts w:asciiTheme="minorEastAsia" w:hAnsiTheme="minorEastAsia" w:hint="eastAsia"/>
          <w:sz w:val="24"/>
          <w:szCs w:val="24"/>
        </w:rPr>
        <w:t>从通过身边的事例体验机器人在生活中的应用，寻找项目，开展研究，来</w:t>
      </w:r>
      <w:r w:rsidR="0065130C" w:rsidRPr="00D07368">
        <w:rPr>
          <w:rFonts w:asciiTheme="minorEastAsia" w:hAnsiTheme="minorEastAsia" w:hint="eastAsia"/>
          <w:sz w:val="24"/>
          <w:szCs w:val="24"/>
        </w:rPr>
        <w:t>帮助学生形成乐于学习、敢于创新的学习态度</w:t>
      </w:r>
      <w:r w:rsidRPr="00D07368">
        <w:rPr>
          <w:rFonts w:asciiTheme="minorEastAsia" w:hAnsiTheme="minorEastAsia" w:hint="eastAsia"/>
          <w:sz w:val="24"/>
          <w:szCs w:val="24"/>
        </w:rPr>
        <w:t>。</w:t>
      </w:r>
    </w:p>
    <w:p w:rsidR="009033A0" w:rsidRPr="00D07368" w:rsidRDefault="009033A0" w:rsidP="009033A0">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t>第二：学生的已有知识经验。维果斯基的＂最近发展区＂理论启发教学工作者要在了解学生现有发展水平的基础上，向学生提供有一定难度的教学活动。教师在了解学生己有的学科水平的基础上，在教学过程中可</w:t>
      </w:r>
      <w:r w:rsidR="00F65022" w:rsidRPr="00D07368">
        <w:rPr>
          <w:rFonts w:asciiTheme="minorEastAsia" w:hAnsiTheme="minorEastAsia" w:hint="eastAsia"/>
          <w:sz w:val="24"/>
          <w:szCs w:val="24"/>
        </w:rPr>
        <w:t>中</w:t>
      </w:r>
      <w:r w:rsidRPr="00D07368">
        <w:rPr>
          <w:rFonts w:asciiTheme="minorEastAsia" w:hAnsiTheme="minorEastAsia" w:hint="eastAsia"/>
          <w:sz w:val="24"/>
          <w:szCs w:val="24"/>
        </w:rPr>
        <w:t>充分挖掘机器人与其他学科知识的相关性，激发学生学习机器人学科知识和其他学科知识的强烈欲望，引导学生主动走进机器人与其他课程的课本。</w:t>
      </w:r>
    </w:p>
    <w:p w:rsidR="00F65022" w:rsidRPr="00D07368" w:rsidRDefault="00F65022" w:rsidP="00F65022">
      <w:pPr>
        <w:autoSpaceDE w:val="0"/>
        <w:autoSpaceDN w:val="0"/>
        <w:adjustRightInd w:val="0"/>
        <w:ind w:firstLineChars="200" w:firstLine="480"/>
        <w:jc w:val="left"/>
        <w:rPr>
          <w:rFonts w:asciiTheme="minorEastAsia" w:hAnsiTheme="minorEastAsia"/>
          <w:sz w:val="24"/>
          <w:szCs w:val="24"/>
        </w:rPr>
      </w:pPr>
      <w:r w:rsidRPr="00D07368">
        <w:rPr>
          <w:rFonts w:asciiTheme="minorEastAsia" w:hAnsiTheme="minorEastAsia" w:hint="eastAsia"/>
          <w:sz w:val="24"/>
          <w:szCs w:val="24"/>
        </w:rPr>
        <w:t>在</w:t>
      </w:r>
      <w:r w:rsidRPr="00D07368">
        <w:rPr>
          <w:rFonts w:asciiTheme="minorEastAsia" w:hAnsiTheme="minorEastAsia"/>
          <w:sz w:val="24"/>
          <w:szCs w:val="24"/>
        </w:rPr>
        <w:t>M</w:t>
      </w:r>
      <w:r w:rsidRPr="00D07368">
        <w:rPr>
          <w:rFonts w:asciiTheme="minorEastAsia" w:hAnsiTheme="minorEastAsia" w:hint="eastAsia"/>
          <w:sz w:val="24"/>
          <w:szCs w:val="24"/>
        </w:rPr>
        <w:t>oodle平台的特点以ＳＴＥＡＭ项目教学为指引，根据vjc系统设计如下课程：机器人简介与VJC系统简介、按要求行走的机器人、打招呼机器人、地面检测机器人和沿线走机器人五大主题课程。以VJC虚拟系统为载体，将机器人程序设计能够从学生己有的知识来设计机器人教学项目，不仅帮助学生学习了机器人的知识和技术，还让学生在机器人的课堂上加强了学生对所学其他学科知识的理解和应用。</w:t>
      </w:r>
      <w:r w:rsidRPr="00D07368">
        <w:rPr>
          <w:rFonts w:asciiTheme="minorEastAsia" w:hAnsiTheme="minorEastAsia" w:cs="宋体" w:hint="eastAsia"/>
          <w:sz w:val="24"/>
          <w:szCs w:val="24"/>
        </w:rPr>
        <w:t></w:t>
      </w:r>
    </w:p>
    <w:p w:rsidR="004228C6" w:rsidRPr="00D07368" w:rsidRDefault="00DE4358" w:rsidP="001E6023">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lastRenderedPageBreak/>
        <w:t>以第三个</w:t>
      </w:r>
      <w:r w:rsidRPr="00D07368">
        <w:rPr>
          <w:rFonts w:asciiTheme="minorEastAsia" w:hAnsiTheme="minorEastAsia"/>
          <w:sz w:val="24"/>
          <w:szCs w:val="24"/>
        </w:rPr>
        <w:t>主题打招呼机器人为例，本节</w:t>
      </w:r>
      <w:r w:rsidRPr="00D07368">
        <w:rPr>
          <w:rFonts w:asciiTheme="minorEastAsia" w:hAnsiTheme="minorEastAsia" w:hint="eastAsia"/>
          <w:sz w:val="24"/>
          <w:szCs w:val="24"/>
        </w:rPr>
        <w:t>主题</w:t>
      </w:r>
      <w:r w:rsidRPr="00D07368">
        <w:rPr>
          <w:rFonts w:asciiTheme="minorEastAsia" w:hAnsiTheme="minorEastAsia"/>
          <w:sz w:val="24"/>
          <w:szCs w:val="24"/>
        </w:rPr>
        <w:t>的设计</w:t>
      </w:r>
      <w:r w:rsidRPr="00D07368">
        <w:rPr>
          <w:rFonts w:asciiTheme="minorEastAsia" w:hAnsiTheme="minorEastAsia" w:hint="eastAsia"/>
          <w:sz w:val="24"/>
          <w:szCs w:val="24"/>
        </w:rPr>
        <w:t>是</w:t>
      </w:r>
      <w:r w:rsidRPr="00D07368">
        <w:rPr>
          <w:rFonts w:asciiTheme="minorEastAsia" w:hAnsiTheme="minorEastAsia"/>
          <w:sz w:val="24"/>
          <w:szCs w:val="24"/>
        </w:rPr>
        <w:t>在学生已将</w:t>
      </w:r>
      <w:r w:rsidRPr="00D07368">
        <w:rPr>
          <w:rFonts w:asciiTheme="minorEastAsia" w:hAnsiTheme="minorEastAsia" w:hint="eastAsia"/>
          <w:sz w:val="24"/>
          <w:szCs w:val="24"/>
        </w:rPr>
        <w:t>能够</w:t>
      </w:r>
      <w:r w:rsidRPr="00D07368">
        <w:rPr>
          <w:rFonts w:asciiTheme="minorEastAsia" w:hAnsiTheme="minorEastAsia"/>
          <w:sz w:val="24"/>
          <w:szCs w:val="24"/>
        </w:rPr>
        <w:t>熟识</w:t>
      </w:r>
      <w:r w:rsidRPr="00D07368">
        <w:rPr>
          <w:rFonts w:asciiTheme="minorEastAsia" w:hAnsiTheme="minorEastAsia" w:hint="eastAsia"/>
          <w:sz w:val="24"/>
          <w:szCs w:val="24"/>
        </w:rPr>
        <w:t>VJC系统</w:t>
      </w:r>
      <w:r w:rsidRPr="00D07368">
        <w:rPr>
          <w:rFonts w:asciiTheme="minorEastAsia" w:hAnsiTheme="minorEastAsia"/>
          <w:sz w:val="24"/>
          <w:szCs w:val="24"/>
        </w:rPr>
        <w:t>，而且</w:t>
      </w:r>
      <w:r w:rsidRPr="00D07368">
        <w:rPr>
          <w:rFonts w:asciiTheme="minorEastAsia" w:hAnsiTheme="minorEastAsia" w:hint="eastAsia"/>
          <w:sz w:val="24"/>
          <w:szCs w:val="24"/>
        </w:rPr>
        <w:t>能在</w:t>
      </w:r>
      <w:r w:rsidR="00FC64A6" w:rsidRPr="00D07368">
        <w:rPr>
          <w:rFonts w:asciiTheme="minorEastAsia" w:hAnsiTheme="minorEastAsia" w:hint="eastAsia"/>
          <w:sz w:val="24"/>
          <w:szCs w:val="24"/>
        </w:rPr>
        <w:t>再</w:t>
      </w:r>
      <w:r w:rsidR="00FC64A6" w:rsidRPr="00D07368">
        <w:rPr>
          <w:rFonts w:asciiTheme="minorEastAsia" w:hAnsiTheme="minorEastAsia"/>
          <w:sz w:val="24"/>
          <w:szCs w:val="24"/>
        </w:rPr>
        <w:t>第二主题熟悉循环结构、</w:t>
      </w:r>
      <w:r w:rsidR="00FC64A6" w:rsidRPr="00D07368">
        <w:rPr>
          <w:rFonts w:asciiTheme="minorEastAsia" w:hAnsiTheme="minorEastAsia" w:hint="eastAsia"/>
          <w:sz w:val="24"/>
          <w:szCs w:val="24"/>
        </w:rPr>
        <w:t>电机</w:t>
      </w:r>
      <w:r w:rsidR="00FC64A6" w:rsidRPr="00D07368">
        <w:rPr>
          <w:rFonts w:asciiTheme="minorEastAsia" w:hAnsiTheme="minorEastAsia"/>
          <w:sz w:val="24"/>
          <w:szCs w:val="24"/>
        </w:rPr>
        <w:t>运动等</w:t>
      </w:r>
      <w:r w:rsidR="00FC64A6" w:rsidRPr="00D07368">
        <w:rPr>
          <w:rFonts w:asciiTheme="minorEastAsia" w:hAnsiTheme="minorEastAsia" w:hint="eastAsia"/>
          <w:sz w:val="24"/>
          <w:szCs w:val="24"/>
        </w:rPr>
        <w:t>设置</w:t>
      </w:r>
      <w:r w:rsidR="00FC64A6" w:rsidRPr="00D07368">
        <w:rPr>
          <w:rFonts w:asciiTheme="minorEastAsia" w:hAnsiTheme="minorEastAsia"/>
          <w:sz w:val="24"/>
          <w:szCs w:val="24"/>
        </w:rPr>
        <w:t>的基础上进一步使用</w:t>
      </w:r>
      <w:r w:rsidR="00FC64A6" w:rsidRPr="00D07368">
        <w:rPr>
          <w:rFonts w:asciiTheme="minorEastAsia" w:hAnsiTheme="minorEastAsia" w:hint="eastAsia"/>
          <w:sz w:val="24"/>
          <w:szCs w:val="24"/>
        </w:rPr>
        <w:t>传感器</w:t>
      </w:r>
      <w:r w:rsidR="00FC64A6" w:rsidRPr="00D07368">
        <w:rPr>
          <w:rFonts w:asciiTheme="minorEastAsia" w:hAnsiTheme="minorEastAsia"/>
          <w:sz w:val="24"/>
          <w:szCs w:val="24"/>
        </w:rPr>
        <w:t>来进行机器人的交互。</w:t>
      </w:r>
      <w:r w:rsidR="00FC64A6" w:rsidRPr="00D07368">
        <w:rPr>
          <w:rFonts w:asciiTheme="minorEastAsia" w:hAnsiTheme="minorEastAsia" w:hint="eastAsia"/>
          <w:sz w:val="24"/>
          <w:szCs w:val="24"/>
        </w:rPr>
        <w:t>以</w:t>
      </w:r>
      <w:r w:rsidR="00FC64A6" w:rsidRPr="00D07368">
        <w:rPr>
          <w:rFonts w:asciiTheme="minorEastAsia" w:hAnsiTheme="minorEastAsia"/>
          <w:sz w:val="24"/>
          <w:szCs w:val="24"/>
        </w:rPr>
        <w:t>学生</w:t>
      </w:r>
      <w:r w:rsidR="00365122" w:rsidRPr="00D07368">
        <w:rPr>
          <w:rFonts w:asciiTheme="minorEastAsia" w:hAnsiTheme="minorEastAsia" w:hint="eastAsia"/>
          <w:sz w:val="24"/>
          <w:szCs w:val="24"/>
        </w:rPr>
        <w:t>自然</w:t>
      </w:r>
      <w:r w:rsidR="00365122" w:rsidRPr="00D07368">
        <w:rPr>
          <w:rFonts w:asciiTheme="minorEastAsia" w:hAnsiTheme="minorEastAsia"/>
          <w:sz w:val="24"/>
          <w:szCs w:val="24"/>
        </w:rPr>
        <w:t>活动认知为基础，</w:t>
      </w:r>
      <w:r w:rsidR="007272C7" w:rsidRPr="00D07368">
        <w:rPr>
          <w:rFonts w:asciiTheme="minorEastAsia" w:hAnsiTheme="minorEastAsia" w:hint="eastAsia"/>
          <w:sz w:val="24"/>
          <w:szCs w:val="24"/>
        </w:rPr>
        <w:t>通过</w:t>
      </w:r>
      <w:r w:rsidR="007272C7" w:rsidRPr="00D07368">
        <w:rPr>
          <w:rFonts w:asciiTheme="minorEastAsia" w:hAnsiTheme="minorEastAsia"/>
          <w:sz w:val="24"/>
          <w:szCs w:val="24"/>
        </w:rPr>
        <w:t>学生模拟机器人</w:t>
      </w:r>
      <w:r w:rsidR="007272C7" w:rsidRPr="00D07368">
        <w:rPr>
          <w:rFonts w:asciiTheme="minorEastAsia" w:hAnsiTheme="minorEastAsia" w:hint="eastAsia"/>
          <w:sz w:val="24"/>
          <w:szCs w:val="24"/>
        </w:rPr>
        <w:t>在</w:t>
      </w:r>
      <w:r w:rsidR="007272C7" w:rsidRPr="00D07368">
        <w:rPr>
          <w:rFonts w:asciiTheme="minorEastAsia" w:hAnsiTheme="minorEastAsia"/>
          <w:sz w:val="24"/>
          <w:szCs w:val="24"/>
        </w:rPr>
        <w:t>教室活动进行分析，得到以下认知：</w:t>
      </w:r>
      <w:r w:rsidR="007272C7" w:rsidRPr="00D07368">
        <w:rPr>
          <w:rFonts w:asciiTheme="minorEastAsia" w:hAnsiTheme="minorEastAsia" w:hint="eastAsia"/>
          <w:sz w:val="24"/>
          <w:szCs w:val="24"/>
        </w:rPr>
        <w:t>1、</w:t>
      </w:r>
      <w:r w:rsidR="007272C7" w:rsidRPr="00D07368">
        <w:rPr>
          <w:rFonts w:asciiTheme="minorEastAsia" w:hAnsiTheme="minorEastAsia"/>
          <w:sz w:val="24"/>
          <w:szCs w:val="24"/>
        </w:rPr>
        <w:t>机器人要一直行走</w:t>
      </w:r>
      <w:r w:rsidR="007272C7" w:rsidRPr="00D07368">
        <w:rPr>
          <w:rFonts w:asciiTheme="minorEastAsia" w:hAnsiTheme="minorEastAsia" w:hint="eastAsia"/>
          <w:sz w:val="24"/>
          <w:szCs w:val="24"/>
        </w:rPr>
        <w:t>必须</w:t>
      </w:r>
      <w:r w:rsidR="007272C7" w:rsidRPr="00D07368">
        <w:rPr>
          <w:rFonts w:asciiTheme="minorEastAsia" w:hAnsiTheme="minorEastAsia"/>
          <w:sz w:val="24"/>
          <w:szCs w:val="24"/>
        </w:rPr>
        <w:t>将启动电机模块放到永久循环中。</w:t>
      </w:r>
    </w:p>
    <w:p w:rsidR="007272C7" w:rsidRPr="00D07368" w:rsidRDefault="007272C7" w:rsidP="007272C7">
      <w:pPr>
        <w:ind w:firstLineChars="300" w:firstLine="720"/>
        <w:jc w:val="left"/>
        <w:rPr>
          <w:rFonts w:asciiTheme="minorEastAsia" w:hAnsiTheme="minorEastAsia"/>
          <w:sz w:val="24"/>
          <w:szCs w:val="24"/>
        </w:rPr>
      </w:pPr>
      <w:r w:rsidRPr="00D07368">
        <w:rPr>
          <w:rFonts w:asciiTheme="minorEastAsia" w:hAnsiTheme="minorEastAsia" w:hint="eastAsia"/>
          <w:sz w:val="24"/>
          <w:szCs w:val="24"/>
        </w:rPr>
        <w:t>2、理解</w:t>
      </w:r>
      <w:r w:rsidRPr="00D07368">
        <w:rPr>
          <w:rFonts w:asciiTheme="minorEastAsia" w:hAnsiTheme="minorEastAsia"/>
          <w:sz w:val="24"/>
          <w:szCs w:val="24"/>
        </w:rPr>
        <w:t>红外传感器的原理，并且在机器人有左</w:t>
      </w:r>
      <w:r w:rsidRPr="00D07368">
        <w:rPr>
          <w:rFonts w:asciiTheme="minorEastAsia" w:hAnsiTheme="minorEastAsia" w:hint="eastAsia"/>
          <w:sz w:val="24"/>
          <w:szCs w:val="24"/>
        </w:rPr>
        <w:t>、</w:t>
      </w:r>
      <w:r w:rsidRPr="00D07368">
        <w:rPr>
          <w:rFonts w:asciiTheme="minorEastAsia" w:hAnsiTheme="minorEastAsia"/>
          <w:sz w:val="24"/>
          <w:szCs w:val="24"/>
        </w:rPr>
        <w:t>右</w:t>
      </w:r>
      <w:r w:rsidRPr="00D07368">
        <w:rPr>
          <w:rFonts w:asciiTheme="minorEastAsia" w:hAnsiTheme="minorEastAsia" w:hint="eastAsia"/>
          <w:sz w:val="24"/>
          <w:szCs w:val="24"/>
        </w:rPr>
        <w:t>、</w:t>
      </w:r>
      <w:r w:rsidRPr="00D07368">
        <w:rPr>
          <w:rFonts w:asciiTheme="minorEastAsia" w:hAnsiTheme="minorEastAsia"/>
          <w:sz w:val="24"/>
          <w:szCs w:val="24"/>
        </w:rPr>
        <w:t>前</w:t>
      </w:r>
      <w:r w:rsidRPr="00D07368">
        <w:rPr>
          <w:rFonts w:asciiTheme="minorEastAsia" w:hAnsiTheme="minorEastAsia" w:hint="eastAsia"/>
          <w:sz w:val="24"/>
          <w:szCs w:val="24"/>
        </w:rPr>
        <w:t>三个</w:t>
      </w:r>
      <w:r w:rsidRPr="00D07368">
        <w:rPr>
          <w:rFonts w:asciiTheme="minorEastAsia" w:hAnsiTheme="minorEastAsia"/>
          <w:sz w:val="24"/>
          <w:szCs w:val="24"/>
        </w:rPr>
        <w:t>传感器的时候要有三次判断。</w:t>
      </w:r>
    </w:p>
    <w:p w:rsidR="007272C7" w:rsidRPr="00D07368" w:rsidRDefault="007272C7" w:rsidP="007272C7">
      <w:pPr>
        <w:ind w:firstLineChars="300" w:firstLine="720"/>
        <w:jc w:val="left"/>
        <w:rPr>
          <w:rFonts w:asciiTheme="minorEastAsia" w:hAnsiTheme="minorEastAsia"/>
          <w:sz w:val="24"/>
          <w:szCs w:val="24"/>
        </w:rPr>
      </w:pPr>
      <w:r w:rsidRPr="00D07368">
        <w:rPr>
          <w:rFonts w:asciiTheme="minorEastAsia" w:hAnsiTheme="minorEastAsia" w:hint="eastAsia"/>
          <w:sz w:val="24"/>
          <w:szCs w:val="24"/>
        </w:rPr>
        <w:t>3、</w:t>
      </w:r>
      <w:r w:rsidRPr="00D07368">
        <w:rPr>
          <w:rFonts w:asciiTheme="minorEastAsia" w:hAnsiTheme="minorEastAsia"/>
          <w:sz w:val="24"/>
          <w:szCs w:val="24"/>
        </w:rPr>
        <w:t>通过实践</w:t>
      </w:r>
      <w:r w:rsidRPr="00D07368">
        <w:rPr>
          <w:rFonts w:asciiTheme="minorEastAsia" w:hAnsiTheme="minorEastAsia" w:hint="eastAsia"/>
          <w:sz w:val="24"/>
          <w:szCs w:val="24"/>
        </w:rPr>
        <w:t>可知</w:t>
      </w:r>
      <w:r w:rsidRPr="00D07368">
        <w:rPr>
          <w:rFonts w:asciiTheme="minorEastAsia" w:hAnsiTheme="minorEastAsia"/>
          <w:sz w:val="24"/>
          <w:szCs w:val="24"/>
        </w:rPr>
        <w:t>转弯要</w:t>
      </w:r>
      <w:r w:rsidRPr="00D07368">
        <w:rPr>
          <w:rFonts w:asciiTheme="minorEastAsia" w:hAnsiTheme="minorEastAsia" w:hint="eastAsia"/>
          <w:sz w:val="24"/>
          <w:szCs w:val="24"/>
        </w:rPr>
        <w:t>与“人”有一定</w:t>
      </w:r>
      <w:r w:rsidRPr="00D07368">
        <w:rPr>
          <w:rFonts w:asciiTheme="minorEastAsia" w:hAnsiTheme="minorEastAsia"/>
          <w:sz w:val="24"/>
          <w:szCs w:val="24"/>
        </w:rPr>
        <w:t>的距离，为了方便转弯之前</w:t>
      </w:r>
      <w:r w:rsidRPr="00D07368">
        <w:rPr>
          <w:rFonts w:asciiTheme="minorEastAsia" w:hAnsiTheme="minorEastAsia" w:hint="eastAsia"/>
          <w:sz w:val="24"/>
          <w:szCs w:val="24"/>
        </w:rPr>
        <w:t>先</w:t>
      </w:r>
      <w:r w:rsidRPr="00D07368">
        <w:rPr>
          <w:rFonts w:asciiTheme="minorEastAsia" w:hAnsiTheme="minorEastAsia"/>
          <w:sz w:val="24"/>
          <w:szCs w:val="24"/>
        </w:rPr>
        <w:t>后退。</w:t>
      </w:r>
    </w:p>
    <w:p w:rsidR="007272C7" w:rsidRDefault="007272C7" w:rsidP="007272C7">
      <w:pPr>
        <w:ind w:firstLineChars="300" w:firstLine="720"/>
        <w:jc w:val="left"/>
        <w:rPr>
          <w:rFonts w:asciiTheme="minorEastAsia" w:hAnsiTheme="minorEastAsia"/>
          <w:sz w:val="24"/>
          <w:szCs w:val="24"/>
        </w:rPr>
      </w:pPr>
      <w:r w:rsidRPr="00D07368">
        <w:rPr>
          <w:rFonts w:asciiTheme="minorEastAsia" w:hAnsiTheme="minorEastAsia" w:hint="eastAsia"/>
          <w:sz w:val="24"/>
          <w:szCs w:val="24"/>
        </w:rPr>
        <w:t>设计</w:t>
      </w:r>
      <w:r w:rsidRPr="00D07368">
        <w:rPr>
          <w:rFonts w:asciiTheme="minorEastAsia" w:hAnsiTheme="minorEastAsia"/>
          <w:sz w:val="24"/>
          <w:szCs w:val="24"/>
        </w:rPr>
        <w:t>程序如下图：</w:t>
      </w:r>
    </w:p>
    <w:p w:rsidR="00D07368" w:rsidRPr="00D07368" w:rsidRDefault="00D07368" w:rsidP="00D07368">
      <w:pPr>
        <w:jc w:val="left"/>
        <w:rPr>
          <w:rFonts w:asciiTheme="minorEastAsia" w:hAnsiTheme="minorEastAsia"/>
          <w:sz w:val="24"/>
          <w:szCs w:val="24"/>
        </w:rPr>
      </w:pPr>
      <w:r w:rsidRPr="00D07368">
        <w:rPr>
          <w:rFonts w:asciiTheme="minorEastAsia" w:hAnsiTheme="minorEastAsia" w:hint="eastAsia"/>
          <w:noProof/>
          <w:sz w:val="24"/>
          <w:szCs w:val="24"/>
        </w:rPr>
        <w:drawing>
          <wp:inline distT="0" distB="0" distL="0" distR="0" wp14:anchorId="02285BF0" wp14:editId="615BACC6">
            <wp:extent cx="5274310" cy="287655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
                    <a:srcRect b="8011"/>
                    <a:stretch/>
                  </pic:blipFill>
                  <pic:spPr bwMode="auto">
                    <a:xfrm>
                      <a:off x="0" y="0"/>
                      <a:ext cx="5274310" cy="2876550"/>
                    </a:xfrm>
                    <a:prstGeom prst="rect">
                      <a:avLst/>
                    </a:prstGeom>
                    <a:noFill/>
                    <a:ln>
                      <a:noFill/>
                    </a:ln>
                    <a:extLst>
                      <a:ext uri="{53640926-AAD7-44D8-BBD7-CCE9431645EC}">
                        <a14:shadowObscured xmlns:a14="http://schemas.microsoft.com/office/drawing/2010/main"/>
                      </a:ext>
                    </a:extLst>
                  </pic:spPr>
                </pic:pic>
              </a:graphicData>
            </a:graphic>
          </wp:inline>
        </w:drawing>
      </w:r>
    </w:p>
    <w:p w:rsidR="007272C7" w:rsidRDefault="007272C7" w:rsidP="001E6023">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t>在</w:t>
      </w:r>
      <w:r w:rsidRPr="00D07368">
        <w:rPr>
          <w:rFonts w:asciiTheme="minorEastAsia" w:hAnsiTheme="minorEastAsia"/>
          <w:sz w:val="24"/>
          <w:szCs w:val="24"/>
        </w:rPr>
        <w:t>仿真系统中实现如下图</w:t>
      </w:r>
    </w:p>
    <w:p w:rsidR="007272C7" w:rsidRPr="00D07368" w:rsidRDefault="00D07368" w:rsidP="00D07368">
      <w:pPr>
        <w:jc w:val="left"/>
        <w:rPr>
          <w:rFonts w:asciiTheme="minorEastAsia" w:hAnsiTheme="minorEastAsia"/>
          <w:sz w:val="24"/>
          <w:szCs w:val="24"/>
        </w:rPr>
      </w:pPr>
      <w:r w:rsidRPr="00D07368">
        <w:rPr>
          <w:rFonts w:asciiTheme="minorEastAsia" w:hAnsiTheme="minorEastAsia" w:hint="eastAsia"/>
          <w:noProof/>
          <w:sz w:val="24"/>
          <w:szCs w:val="24"/>
        </w:rPr>
        <w:drawing>
          <wp:inline distT="0" distB="0" distL="0" distR="0" wp14:anchorId="3FAB4D9A" wp14:editId="29CCE97C">
            <wp:extent cx="5274310" cy="31813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1"/>
                    <a:srcRect b="5843"/>
                    <a:stretch/>
                  </pic:blipFill>
                  <pic:spPr bwMode="auto">
                    <a:xfrm>
                      <a:off x="0" y="0"/>
                      <a:ext cx="5274310" cy="3181350"/>
                    </a:xfrm>
                    <a:prstGeom prst="rect">
                      <a:avLst/>
                    </a:prstGeom>
                    <a:noFill/>
                    <a:ln>
                      <a:noFill/>
                    </a:ln>
                    <a:extLst>
                      <a:ext uri="{53640926-AAD7-44D8-BBD7-CCE9431645EC}">
                        <a14:shadowObscured xmlns:a14="http://schemas.microsoft.com/office/drawing/2010/main"/>
                      </a:ext>
                    </a:extLst>
                  </pic:spPr>
                </pic:pic>
              </a:graphicData>
            </a:graphic>
          </wp:inline>
        </w:drawing>
      </w:r>
    </w:p>
    <w:p w:rsidR="007272C7" w:rsidRPr="00D07368" w:rsidRDefault="00AE306B" w:rsidP="001E6023">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t>4、</w:t>
      </w:r>
      <w:r w:rsidRPr="00D07368">
        <w:rPr>
          <w:rFonts w:asciiTheme="minorEastAsia" w:hAnsiTheme="minorEastAsia"/>
          <w:sz w:val="24"/>
          <w:szCs w:val="24"/>
        </w:rPr>
        <w:t>实践总结</w:t>
      </w:r>
    </w:p>
    <w:p w:rsidR="00AE306B" w:rsidRPr="00D07368" w:rsidRDefault="00AE306B" w:rsidP="001E6023">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lastRenderedPageBreak/>
        <w:t>通过一段时间</w:t>
      </w:r>
      <w:r w:rsidRPr="00D07368">
        <w:rPr>
          <w:rFonts w:asciiTheme="minorEastAsia" w:hAnsiTheme="minorEastAsia"/>
          <w:sz w:val="24"/>
          <w:szCs w:val="24"/>
        </w:rPr>
        <w:t>的实践，学生基本能够掌握在VJC系统</w:t>
      </w:r>
      <w:r w:rsidRPr="00D07368">
        <w:rPr>
          <w:rFonts w:asciiTheme="minorEastAsia" w:hAnsiTheme="minorEastAsia" w:hint="eastAsia"/>
          <w:sz w:val="24"/>
          <w:szCs w:val="24"/>
        </w:rPr>
        <w:t>环境</w:t>
      </w:r>
      <w:r w:rsidRPr="00D07368">
        <w:rPr>
          <w:rFonts w:asciiTheme="minorEastAsia" w:hAnsiTheme="minorEastAsia"/>
          <w:sz w:val="24"/>
          <w:szCs w:val="24"/>
        </w:rPr>
        <w:t>下的</w:t>
      </w:r>
      <w:r w:rsidRPr="00D07368">
        <w:rPr>
          <w:rFonts w:asciiTheme="minorEastAsia" w:hAnsiTheme="minorEastAsia" w:hint="eastAsia"/>
          <w:sz w:val="24"/>
          <w:szCs w:val="24"/>
        </w:rPr>
        <w:t>机器人</w:t>
      </w:r>
      <w:r w:rsidRPr="00D07368">
        <w:rPr>
          <w:rFonts w:asciiTheme="minorEastAsia" w:hAnsiTheme="minorEastAsia"/>
          <w:sz w:val="24"/>
          <w:szCs w:val="24"/>
        </w:rPr>
        <w:t>设计，能够准确的通过问题的分析，得到想要的</w:t>
      </w:r>
      <w:r w:rsidRPr="00D07368">
        <w:rPr>
          <w:rFonts w:asciiTheme="minorEastAsia" w:hAnsiTheme="minorEastAsia" w:hint="eastAsia"/>
          <w:sz w:val="24"/>
          <w:szCs w:val="24"/>
        </w:rPr>
        <w:t>结果</w:t>
      </w:r>
      <w:r w:rsidRPr="00D07368">
        <w:rPr>
          <w:rFonts w:asciiTheme="minorEastAsia" w:hAnsiTheme="minorEastAsia"/>
          <w:sz w:val="24"/>
          <w:szCs w:val="24"/>
        </w:rPr>
        <w:t>。但</w:t>
      </w:r>
      <w:r w:rsidRPr="00D07368">
        <w:rPr>
          <w:rFonts w:asciiTheme="minorEastAsia" w:hAnsiTheme="minorEastAsia" w:hint="eastAsia"/>
          <w:sz w:val="24"/>
          <w:szCs w:val="24"/>
        </w:rPr>
        <w:t>应用</w:t>
      </w:r>
      <w:r w:rsidRPr="00D07368">
        <w:rPr>
          <w:rFonts w:asciiTheme="minorEastAsia" w:hAnsiTheme="minorEastAsia"/>
          <w:sz w:val="24"/>
          <w:szCs w:val="24"/>
        </w:rPr>
        <w:t>VJC</w:t>
      </w:r>
      <w:r w:rsidRPr="00D07368">
        <w:rPr>
          <w:rFonts w:asciiTheme="minorEastAsia" w:hAnsiTheme="minorEastAsia" w:hint="eastAsia"/>
          <w:sz w:val="24"/>
          <w:szCs w:val="24"/>
        </w:rPr>
        <w:t>系统</w:t>
      </w:r>
      <w:r w:rsidRPr="00D07368">
        <w:rPr>
          <w:rFonts w:asciiTheme="minorEastAsia" w:hAnsiTheme="minorEastAsia"/>
          <w:sz w:val="24"/>
          <w:szCs w:val="24"/>
        </w:rPr>
        <w:t>进行STEAM</w:t>
      </w:r>
      <w:r w:rsidRPr="00D07368">
        <w:rPr>
          <w:rFonts w:asciiTheme="minorEastAsia" w:hAnsiTheme="minorEastAsia" w:hint="eastAsia"/>
          <w:sz w:val="24"/>
          <w:szCs w:val="24"/>
        </w:rPr>
        <w:t>教学</w:t>
      </w:r>
      <w:r w:rsidRPr="00D07368">
        <w:rPr>
          <w:rFonts w:asciiTheme="minorEastAsia" w:hAnsiTheme="minorEastAsia"/>
          <w:sz w:val="24"/>
          <w:szCs w:val="24"/>
        </w:rPr>
        <w:t>也存在严重的不足，其最明显的</w:t>
      </w:r>
      <w:r w:rsidRPr="00D07368">
        <w:rPr>
          <w:rFonts w:asciiTheme="minorEastAsia" w:hAnsiTheme="minorEastAsia" w:hint="eastAsia"/>
          <w:sz w:val="24"/>
          <w:szCs w:val="24"/>
        </w:rPr>
        <w:t>就是</w:t>
      </w:r>
      <w:r w:rsidRPr="00D07368">
        <w:rPr>
          <w:rFonts w:asciiTheme="minorEastAsia" w:hAnsiTheme="minorEastAsia"/>
          <w:sz w:val="24"/>
          <w:szCs w:val="24"/>
        </w:rPr>
        <w:t>不能真正体验机器人的组装搭建</w:t>
      </w:r>
      <w:r w:rsidRPr="00D07368">
        <w:rPr>
          <w:rFonts w:asciiTheme="minorEastAsia" w:hAnsiTheme="minorEastAsia" w:hint="eastAsia"/>
          <w:sz w:val="24"/>
          <w:szCs w:val="24"/>
        </w:rPr>
        <w:t>与</w:t>
      </w:r>
      <w:r w:rsidRPr="00D07368">
        <w:rPr>
          <w:rFonts w:asciiTheme="minorEastAsia" w:hAnsiTheme="minorEastAsia"/>
          <w:sz w:val="24"/>
          <w:szCs w:val="24"/>
        </w:rPr>
        <w:t>真实实践。使用VJC</w:t>
      </w:r>
      <w:r w:rsidRPr="00D07368">
        <w:rPr>
          <w:rFonts w:asciiTheme="minorEastAsia" w:hAnsiTheme="minorEastAsia" w:hint="eastAsia"/>
          <w:sz w:val="24"/>
          <w:szCs w:val="24"/>
        </w:rPr>
        <w:t>系统虽然</w:t>
      </w:r>
      <w:r w:rsidRPr="00D07368">
        <w:rPr>
          <w:rFonts w:asciiTheme="minorEastAsia" w:hAnsiTheme="minorEastAsia"/>
          <w:sz w:val="24"/>
          <w:szCs w:val="24"/>
        </w:rPr>
        <w:t>能够解决设备不足，设备性能差等硬件问题，</w:t>
      </w:r>
      <w:r w:rsidRPr="00D07368">
        <w:rPr>
          <w:rFonts w:asciiTheme="minorEastAsia" w:hAnsiTheme="minorEastAsia" w:hint="eastAsia"/>
          <w:sz w:val="24"/>
          <w:szCs w:val="24"/>
        </w:rPr>
        <w:t>但</w:t>
      </w:r>
      <w:r w:rsidRPr="00D07368">
        <w:rPr>
          <w:rFonts w:asciiTheme="minorEastAsia" w:hAnsiTheme="minorEastAsia"/>
          <w:sz w:val="24"/>
          <w:szCs w:val="24"/>
        </w:rPr>
        <w:t>不能够满足STEAM</w:t>
      </w:r>
      <w:r w:rsidRPr="00D07368">
        <w:rPr>
          <w:rFonts w:asciiTheme="minorEastAsia" w:hAnsiTheme="minorEastAsia" w:hint="eastAsia"/>
          <w:sz w:val="24"/>
          <w:szCs w:val="24"/>
        </w:rPr>
        <w:t>教学</w:t>
      </w:r>
      <w:r w:rsidRPr="00D07368">
        <w:rPr>
          <w:rFonts w:asciiTheme="minorEastAsia" w:hAnsiTheme="minorEastAsia"/>
          <w:sz w:val="24"/>
          <w:szCs w:val="24"/>
        </w:rPr>
        <w:t>要求希望</w:t>
      </w:r>
      <w:r w:rsidRPr="00D07368">
        <w:rPr>
          <w:rFonts w:asciiTheme="minorEastAsia" w:hAnsiTheme="minorEastAsia" w:hint="eastAsia"/>
          <w:sz w:val="24"/>
          <w:szCs w:val="24"/>
        </w:rPr>
        <w:t>的</w:t>
      </w:r>
      <w:r w:rsidRPr="00D07368">
        <w:rPr>
          <w:rFonts w:asciiTheme="minorEastAsia" w:hAnsiTheme="minorEastAsia"/>
          <w:sz w:val="24"/>
          <w:szCs w:val="24"/>
        </w:rPr>
        <w:t>那样，</w:t>
      </w:r>
      <w:r w:rsidRPr="00D07368">
        <w:rPr>
          <w:rFonts w:asciiTheme="minorEastAsia" w:hAnsiTheme="minorEastAsia" w:hint="eastAsia"/>
          <w:sz w:val="24"/>
          <w:szCs w:val="24"/>
        </w:rPr>
        <w:t>从身边的事例体验机器人在生活中的应用，寻找项目，开展研究，来帮助学生形成乐于学习、敢于创新的学习态度。可以</w:t>
      </w:r>
      <w:r w:rsidRPr="00D07368">
        <w:rPr>
          <w:rFonts w:asciiTheme="minorEastAsia" w:hAnsiTheme="minorEastAsia"/>
          <w:sz w:val="24"/>
          <w:szCs w:val="24"/>
        </w:rPr>
        <w:t>看到我们基础教育</w:t>
      </w:r>
      <w:r w:rsidRPr="00D07368">
        <w:rPr>
          <w:rFonts w:asciiTheme="minorEastAsia" w:hAnsiTheme="minorEastAsia" w:hint="eastAsia"/>
          <w:sz w:val="24"/>
          <w:szCs w:val="24"/>
        </w:rPr>
        <w:t>在</w:t>
      </w:r>
      <w:r w:rsidRPr="00D07368">
        <w:rPr>
          <w:rFonts w:asciiTheme="minorEastAsia" w:hAnsiTheme="minorEastAsia"/>
          <w:sz w:val="24"/>
          <w:szCs w:val="24"/>
        </w:rPr>
        <w:t>从事</w:t>
      </w:r>
      <w:r w:rsidRPr="00D07368">
        <w:rPr>
          <w:rFonts w:asciiTheme="minorEastAsia" w:hAnsiTheme="minorEastAsia" w:hint="eastAsia"/>
          <w:sz w:val="24"/>
          <w:szCs w:val="24"/>
        </w:rPr>
        <w:t>机器人</w:t>
      </w:r>
      <w:r w:rsidRPr="00D07368">
        <w:rPr>
          <w:rFonts w:asciiTheme="minorEastAsia" w:hAnsiTheme="minorEastAsia"/>
          <w:sz w:val="24"/>
          <w:szCs w:val="24"/>
        </w:rPr>
        <w:t>教育中还要不断的进行</w:t>
      </w:r>
      <w:r w:rsidRPr="00D07368">
        <w:rPr>
          <w:rFonts w:asciiTheme="minorEastAsia" w:hAnsiTheme="minorEastAsia" w:hint="eastAsia"/>
          <w:sz w:val="24"/>
          <w:szCs w:val="24"/>
        </w:rPr>
        <w:t>探索</w:t>
      </w:r>
      <w:r w:rsidRPr="00D07368">
        <w:rPr>
          <w:rFonts w:asciiTheme="minorEastAsia" w:hAnsiTheme="minorEastAsia"/>
          <w:sz w:val="24"/>
          <w:szCs w:val="24"/>
        </w:rPr>
        <w:t>，</w:t>
      </w:r>
      <w:r w:rsidRPr="00D07368">
        <w:rPr>
          <w:rFonts w:asciiTheme="minorEastAsia" w:hAnsiTheme="minorEastAsia" w:hint="eastAsia"/>
          <w:sz w:val="24"/>
          <w:szCs w:val="24"/>
        </w:rPr>
        <w:t>不断</w:t>
      </w:r>
      <w:r w:rsidRPr="00D07368">
        <w:rPr>
          <w:rFonts w:asciiTheme="minorEastAsia" w:hAnsiTheme="minorEastAsia"/>
          <w:sz w:val="24"/>
          <w:szCs w:val="24"/>
        </w:rPr>
        <w:t>前行！</w:t>
      </w:r>
    </w:p>
    <w:p w:rsidR="007272C7" w:rsidRPr="00D07368" w:rsidRDefault="007272C7" w:rsidP="001E6023">
      <w:pPr>
        <w:ind w:firstLineChars="200" w:firstLine="480"/>
        <w:jc w:val="left"/>
        <w:rPr>
          <w:rFonts w:asciiTheme="minorEastAsia" w:hAnsiTheme="minorEastAsia"/>
          <w:sz w:val="24"/>
          <w:szCs w:val="24"/>
        </w:rPr>
      </w:pPr>
    </w:p>
    <w:p w:rsidR="007272C7" w:rsidRPr="00D07368" w:rsidRDefault="007272C7" w:rsidP="001E6023">
      <w:pPr>
        <w:ind w:firstLineChars="200" w:firstLine="480"/>
        <w:jc w:val="left"/>
        <w:rPr>
          <w:rFonts w:asciiTheme="minorEastAsia" w:hAnsiTheme="minorEastAsia"/>
          <w:sz w:val="24"/>
          <w:szCs w:val="24"/>
        </w:rPr>
      </w:pPr>
    </w:p>
    <w:p w:rsidR="007272C7" w:rsidRPr="00D07368" w:rsidRDefault="007272C7" w:rsidP="001E6023">
      <w:pPr>
        <w:ind w:firstLineChars="200" w:firstLine="480"/>
        <w:jc w:val="left"/>
        <w:rPr>
          <w:rFonts w:asciiTheme="minorEastAsia" w:hAnsiTheme="minorEastAsia"/>
          <w:sz w:val="24"/>
          <w:szCs w:val="24"/>
        </w:rPr>
      </w:pPr>
    </w:p>
    <w:p w:rsidR="007272C7" w:rsidRPr="00D07368" w:rsidRDefault="007272C7" w:rsidP="001E6023">
      <w:pPr>
        <w:ind w:firstLineChars="200" w:firstLine="480"/>
        <w:jc w:val="left"/>
        <w:rPr>
          <w:rFonts w:asciiTheme="minorEastAsia" w:hAnsiTheme="minorEastAsia"/>
          <w:sz w:val="24"/>
          <w:szCs w:val="24"/>
        </w:rPr>
      </w:pPr>
    </w:p>
    <w:p w:rsidR="007272C7" w:rsidRPr="00D07368" w:rsidRDefault="007272C7" w:rsidP="001E6023">
      <w:pPr>
        <w:ind w:firstLineChars="200" w:firstLine="480"/>
        <w:jc w:val="left"/>
        <w:rPr>
          <w:rFonts w:asciiTheme="minorEastAsia" w:hAnsiTheme="minorEastAsia"/>
          <w:sz w:val="24"/>
          <w:szCs w:val="24"/>
        </w:rPr>
      </w:pPr>
    </w:p>
    <w:p w:rsidR="007272C7" w:rsidRPr="00D07368" w:rsidRDefault="00B21DA2" w:rsidP="001E6023">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t>参考文献</w:t>
      </w:r>
      <w:r w:rsidRPr="00D07368">
        <w:rPr>
          <w:rFonts w:asciiTheme="minorEastAsia" w:hAnsiTheme="minorEastAsia"/>
          <w:sz w:val="24"/>
          <w:szCs w:val="24"/>
        </w:rPr>
        <w:t>：</w:t>
      </w:r>
    </w:p>
    <w:p w:rsidR="007A39CE" w:rsidRPr="00D07368" w:rsidRDefault="001E6023" w:rsidP="001E6023">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t>王娟．ＳＴＥＭ整合视野下的机器人教学活动设计［Ｄ］．温州大学，２０１４．</w:t>
      </w:r>
    </w:p>
    <w:p w:rsidR="001E6023" w:rsidRPr="00D07368" w:rsidRDefault="001E6023" w:rsidP="001E6023">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t>张瑞芳</w:t>
      </w:r>
      <w:r w:rsidR="00B21DA2" w:rsidRPr="00D07368">
        <w:rPr>
          <w:rFonts w:asciiTheme="minorEastAsia" w:hAnsiTheme="minorEastAsia" w:hint="eastAsia"/>
          <w:sz w:val="24"/>
          <w:szCs w:val="24"/>
        </w:rPr>
        <w:t>，西安市中学机器人教学的开设现状与发展对策研究.</w:t>
      </w:r>
      <w:r w:rsidRPr="00D07368">
        <w:rPr>
          <w:rFonts w:asciiTheme="minorEastAsia" w:hAnsiTheme="minorEastAsia" w:hint="eastAsia"/>
          <w:sz w:val="24"/>
          <w:szCs w:val="24"/>
        </w:rPr>
        <w:t>陕西师范</w:t>
      </w:r>
      <w:r w:rsidRPr="00D07368">
        <w:rPr>
          <w:rFonts w:asciiTheme="minorEastAsia" w:hAnsiTheme="minorEastAsia"/>
          <w:sz w:val="24"/>
          <w:szCs w:val="24"/>
        </w:rPr>
        <w:t>大学，２０１６</w:t>
      </w:r>
      <w:r w:rsidRPr="00D07368">
        <w:rPr>
          <w:rFonts w:asciiTheme="minorEastAsia" w:hAnsiTheme="minorEastAsia" w:hint="eastAsia"/>
          <w:sz w:val="24"/>
          <w:szCs w:val="24"/>
        </w:rPr>
        <w:t>.</w:t>
      </w:r>
    </w:p>
    <w:p w:rsidR="000E651B" w:rsidRPr="00D07368" w:rsidRDefault="00B21DA2" w:rsidP="001E6023">
      <w:pPr>
        <w:ind w:firstLineChars="200" w:firstLine="480"/>
        <w:jc w:val="left"/>
        <w:rPr>
          <w:rFonts w:asciiTheme="minorEastAsia" w:hAnsiTheme="minorEastAsia"/>
          <w:sz w:val="24"/>
          <w:szCs w:val="24"/>
        </w:rPr>
      </w:pPr>
      <w:r w:rsidRPr="00D07368">
        <w:rPr>
          <w:rFonts w:asciiTheme="minorEastAsia" w:hAnsiTheme="minorEastAsia" w:hint="eastAsia"/>
          <w:sz w:val="24"/>
          <w:szCs w:val="24"/>
        </w:rPr>
        <w:t>张丽芳.基于STEM的Arduino机器人教学项目设计研究.南京</w:t>
      </w:r>
      <w:r w:rsidRPr="00D07368">
        <w:rPr>
          <w:rFonts w:asciiTheme="minorEastAsia" w:hAnsiTheme="minorEastAsia"/>
          <w:sz w:val="24"/>
          <w:szCs w:val="24"/>
        </w:rPr>
        <w:t>师范大学，</w:t>
      </w:r>
      <w:r w:rsidRPr="00D07368">
        <w:rPr>
          <w:rFonts w:asciiTheme="minorEastAsia" w:hAnsiTheme="minorEastAsia" w:hint="eastAsia"/>
          <w:sz w:val="24"/>
          <w:szCs w:val="24"/>
        </w:rPr>
        <w:t>2015</w:t>
      </w:r>
    </w:p>
    <w:p w:rsidR="00B46599" w:rsidRPr="00D07368" w:rsidRDefault="00B46599" w:rsidP="001E6023">
      <w:pPr>
        <w:ind w:firstLineChars="200" w:firstLine="480"/>
        <w:jc w:val="left"/>
        <w:rPr>
          <w:rFonts w:asciiTheme="minorEastAsia" w:hAnsiTheme="minorEastAsia"/>
          <w:sz w:val="24"/>
          <w:szCs w:val="24"/>
        </w:rPr>
      </w:pPr>
    </w:p>
    <w:p w:rsidR="000E651B" w:rsidRPr="00D07368" w:rsidRDefault="000E651B" w:rsidP="001E6023">
      <w:pPr>
        <w:ind w:firstLineChars="200" w:firstLine="480"/>
        <w:jc w:val="left"/>
        <w:rPr>
          <w:rFonts w:asciiTheme="minorEastAsia" w:hAnsiTheme="minorEastAsia"/>
          <w:sz w:val="24"/>
          <w:szCs w:val="24"/>
        </w:rPr>
      </w:pPr>
    </w:p>
    <w:p w:rsidR="000E651B" w:rsidRPr="00D07368" w:rsidRDefault="000E651B" w:rsidP="001E6023">
      <w:pPr>
        <w:ind w:firstLineChars="200" w:firstLine="480"/>
        <w:jc w:val="left"/>
        <w:rPr>
          <w:rFonts w:asciiTheme="minorEastAsia" w:hAnsiTheme="minorEastAsia"/>
          <w:sz w:val="24"/>
          <w:szCs w:val="24"/>
        </w:rPr>
      </w:pPr>
    </w:p>
    <w:p w:rsidR="000E651B" w:rsidRPr="00D07368" w:rsidRDefault="00DE4211" w:rsidP="001E6023">
      <w:pPr>
        <w:ind w:firstLineChars="200" w:firstLine="480"/>
        <w:jc w:val="left"/>
        <w:rPr>
          <w:rFonts w:asciiTheme="minorEastAsia" w:hAnsiTheme="minorEastAsia"/>
          <w:sz w:val="24"/>
          <w:szCs w:val="24"/>
        </w:rPr>
      </w:pPr>
      <w:r w:rsidRPr="00DE4211">
        <w:rPr>
          <w:rFonts w:asciiTheme="minorEastAsia" w:hAnsiTheme="minorEastAsia"/>
          <w:noProof/>
          <w:sz w:val="24"/>
          <w:szCs w:val="24"/>
        </w:rPr>
        <w:lastRenderedPageBreak/>
        <w:drawing>
          <wp:inline distT="0" distB="0" distL="0" distR="0">
            <wp:extent cx="5274310" cy="7032413"/>
            <wp:effectExtent l="0" t="0" r="0" b="0"/>
            <wp:docPr id="2" name="图片 2" descr="C:\Users\Administrator\Desktop\市级计算思维在机器人教育中的实践研究申报课题相关文件\课题资料\证书照片\1235093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市级计算思维在机器人教育中的实践研究申报课题相关文件\课题资料\证书照片\123509377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bookmarkStart w:id="0" w:name="_GoBack"/>
      <w:bookmarkEnd w:id="0"/>
    </w:p>
    <w:sectPr w:rsidR="000E651B" w:rsidRPr="00D07368" w:rsidSect="004676E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B30" w:rsidRDefault="00DD4B30" w:rsidP="00277F19">
      <w:r>
        <w:separator/>
      </w:r>
    </w:p>
  </w:endnote>
  <w:endnote w:type="continuationSeparator" w:id="0">
    <w:p w:rsidR="00DD4B30" w:rsidRDefault="00DD4B30" w:rsidP="00277F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B30" w:rsidRDefault="00DD4B30" w:rsidP="00277F19">
      <w:r>
        <w:separator/>
      </w:r>
    </w:p>
  </w:footnote>
  <w:footnote w:type="continuationSeparator" w:id="0">
    <w:p w:rsidR="00DD4B30" w:rsidRDefault="00DD4B30" w:rsidP="00277F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E475E"/>
    <w:rsid w:val="00076F52"/>
    <w:rsid w:val="000E475E"/>
    <w:rsid w:val="000E651B"/>
    <w:rsid w:val="001E6023"/>
    <w:rsid w:val="00277F19"/>
    <w:rsid w:val="00286271"/>
    <w:rsid w:val="00293709"/>
    <w:rsid w:val="002939C0"/>
    <w:rsid w:val="002D36C9"/>
    <w:rsid w:val="002F4358"/>
    <w:rsid w:val="00365122"/>
    <w:rsid w:val="003E2AC1"/>
    <w:rsid w:val="004228C6"/>
    <w:rsid w:val="00440091"/>
    <w:rsid w:val="00453041"/>
    <w:rsid w:val="004676ED"/>
    <w:rsid w:val="00474B59"/>
    <w:rsid w:val="00547B5F"/>
    <w:rsid w:val="0065130C"/>
    <w:rsid w:val="006E15DF"/>
    <w:rsid w:val="007272C7"/>
    <w:rsid w:val="00755A7F"/>
    <w:rsid w:val="007A39CE"/>
    <w:rsid w:val="007C235F"/>
    <w:rsid w:val="008D387A"/>
    <w:rsid w:val="009033A0"/>
    <w:rsid w:val="0098084E"/>
    <w:rsid w:val="00AB1A92"/>
    <w:rsid w:val="00AE306B"/>
    <w:rsid w:val="00B21DA2"/>
    <w:rsid w:val="00B46599"/>
    <w:rsid w:val="00D07368"/>
    <w:rsid w:val="00D4558B"/>
    <w:rsid w:val="00DB204B"/>
    <w:rsid w:val="00DD4B30"/>
    <w:rsid w:val="00DE4211"/>
    <w:rsid w:val="00DE4358"/>
    <w:rsid w:val="00E91E7D"/>
    <w:rsid w:val="00EF5FEE"/>
    <w:rsid w:val="00F01DE1"/>
    <w:rsid w:val="00F51EA2"/>
    <w:rsid w:val="00F65022"/>
    <w:rsid w:val="00FC64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C74634-A254-4D62-81B8-DDD1CBE4E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76E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77F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77F19"/>
    <w:rPr>
      <w:sz w:val="18"/>
      <w:szCs w:val="18"/>
    </w:rPr>
  </w:style>
  <w:style w:type="paragraph" w:styleId="a4">
    <w:name w:val="footer"/>
    <w:basedOn w:val="a"/>
    <w:link w:val="Char0"/>
    <w:uiPriority w:val="99"/>
    <w:unhideWhenUsed/>
    <w:rsid w:val="00277F19"/>
    <w:pPr>
      <w:tabs>
        <w:tab w:val="center" w:pos="4153"/>
        <w:tab w:val="right" w:pos="8306"/>
      </w:tabs>
      <w:snapToGrid w:val="0"/>
      <w:jc w:val="left"/>
    </w:pPr>
    <w:rPr>
      <w:sz w:val="18"/>
      <w:szCs w:val="18"/>
    </w:rPr>
  </w:style>
  <w:style w:type="character" w:customStyle="1" w:styleId="Char0">
    <w:name w:val="页脚 Char"/>
    <w:basedOn w:val="a0"/>
    <w:link w:val="a4"/>
    <w:uiPriority w:val="99"/>
    <w:rsid w:val="00277F19"/>
    <w:rPr>
      <w:sz w:val="18"/>
      <w:szCs w:val="18"/>
    </w:rPr>
  </w:style>
  <w:style w:type="paragraph" w:styleId="a5">
    <w:name w:val="Balloon Text"/>
    <w:basedOn w:val="a"/>
    <w:link w:val="Char1"/>
    <w:uiPriority w:val="99"/>
    <w:semiHidden/>
    <w:unhideWhenUsed/>
    <w:rsid w:val="00277F19"/>
    <w:rPr>
      <w:sz w:val="18"/>
      <w:szCs w:val="18"/>
    </w:rPr>
  </w:style>
  <w:style w:type="character" w:customStyle="1" w:styleId="Char1">
    <w:name w:val="批注框文本 Char"/>
    <w:basedOn w:val="a0"/>
    <w:link w:val="a5"/>
    <w:uiPriority w:val="99"/>
    <w:semiHidden/>
    <w:rsid w:val="00277F1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624</TotalTime>
  <Pages>7</Pages>
  <Words>559</Words>
  <Characters>3190</Characters>
  <Application>Microsoft Office Word</Application>
  <DocSecurity>0</DocSecurity>
  <Lines>26</Lines>
  <Paragraphs>7</Paragraphs>
  <ScaleCrop>false</ScaleCrop>
  <Company>P R C</Company>
  <LinksUpToDate>false</LinksUpToDate>
  <CharactersWithSpaces>3742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21</cp:revision>
  <dcterms:created xsi:type="dcterms:W3CDTF">2017-06-20T01:52:00Z</dcterms:created>
  <dcterms:modified xsi:type="dcterms:W3CDTF">2018-12-11T05:33:00Z</dcterms:modified>
</cp:coreProperties>
</file>