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12" w:rsidRDefault="00345E6C">
      <w:pPr>
        <w:spacing w:line="460" w:lineRule="exact"/>
        <w:jc w:val="center"/>
        <w:rPr>
          <w:rFonts w:ascii="宋体" w:hAnsi="宋体"/>
          <w:b/>
          <w:sz w:val="32"/>
          <w:szCs w:val="32"/>
        </w:rPr>
      </w:pPr>
      <w:r>
        <w:rPr>
          <w:rFonts w:ascii="宋体" w:hAnsi="宋体" w:hint="eastAsia"/>
          <w:b/>
          <w:sz w:val="32"/>
          <w:szCs w:val="32"/>
        </w:rPr>
        <w:t>2019年天津市基础教育 “教育创新”论文评选申报表</w:t>
      </w:r>
    </w:p>
    <w:p w:rsidR="00EA1712" w:rsidRDefault="00EA1712">
      <w:pPr>
        <w:spacing w:line="240" w:lineRule="exact"/>
        <w:ind w:firstLineChars="100" w:firstLine="180"/>
        <w:rPr>
          <w:rFonts w:ascii="宋体" w:hAnsi="宋体"/>
          <w:sz w:val="18"/>
          <w:szCs w:val="18"/>
        </w:rPr>
      </w:pPr>
    </w:p>
    <w:p w:rsidR="00EA1712" w:rsidRDefault="00345E6C">
      <w:pPr>
        <w:spacing w:line="460" w:lineRule="exact"/>
        <w:ind w:firstLineChars="100" w:firstLine="280"/>
        <w:rPr>
          <w:rFonts w:ascii="宋体" w:hAnsi="宋体"/>
          <w:sz w:val="28"/>
        </w:rPr>
      </w:pPr>
      <w:r>
        <w:rPr>
          <w:rFonts w:ascii="宋体" w:hAnsi="宋体" w:hint="eastAsia"/>
          <w:sz w:val="28"/>
        </w:rPr>
        <w:t>所属区：宝坻区                        学科分类：</w:t>
      </w:r>
      <w:r w:rsidR="003D4B31">
        <w:rPr>
          <w:rFonts w:ascii="宋体" w:hAnsi="宋体" w:hint="eastAsia"/>
          <w:sz w:val="28"/>
        </w:rPr>
        <w:t>物理</w:t>
      </w:r>
    </w:p>
    <w:tbl>
      <w:tblPr>
        <w:tblW w:w="882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783"/>
        <w:gridCol w:w="32"/>
        <w:gridCol w:w="599"/>
        <w:gridCol w:w="735"/>
        <w:gridCol w:w="114"/>
        <w:gridCol w:w="566"/>
        <w:gridCol w:w="188"/>
        <w:gridCol w:w="326"/>
        <w:gridCol w:w="520"/>
        <w:gridCol w:w="812"/>
        <w:gridCol w:w="648"/>
        <w:gridCol w:w="235"/>
        <w:gridCol w:w="12"/>
        <w:gridCol w:w="380"/>
        <w:gridCol w:w="1020"/>
        <w:gridCol w:w="1235"/>
      </w:tblGrid>
      <w:tr w:rsidR="00EA1712">
        <w:tc>
          <w:tcPr>
            <w:tcW w:w="1400" w:type="dxa"/>
            <w:gridSpan w:val="2"/>
            <w:noWrap/>
          </w:tcPr>
          <w:p w:rsidR="00EA1712" w:rsidRDefault="00345E6C">
            <w:pPr>
              <w:spacing w:line="460" w:lineRule="exact"/>
              <w:rPr>
                <w:rFonts w:ascii="宋体" w:hAnsi="宋体"/>
                <w:sz w:val="28"/>
              </w:rPr>
            </w:pPr>
            <w:r>
              <w:rPr>
                <w:rFonts w:ascii="宋体" w:hAnsi="宋体" w:hint="eastAsia"/>
                <w:sz w:val="28"/>
              </w:rPr>
              <w:t>论文编号</w:t>
            </w:r>
          </w:p>
        </w:tc>
        <w:tc>
          <w:tcPr>
            <w:tcW w:w="7422" w:type="dxa"/>
            <w:gridSpan w:val="15"/>
            <w:noWrap/>
          </w:tcPr>
          <w:p w:rsidR="00EA1712" w:rsidRDefault="00345E6C">
            <w:pPr>
              <w:spacing w:line="460" w:lineRule="exact"/>
              <w:jc w:val="left"/>
              <w:rPr>
                <w:rFonts w:ascii="黑体" w:eastAsia="黑体"/>
                <w:sz w:val="30"/>
              </w:rPr>
            </w:pPr>
            <w:r>
              <w:rPr>
                <w:rFonts w:ascii="黑体" w:eastAsia="黑体" w:hint="eastAsia"/>
                <w:sz w:val="30"/>
              </w:rPr>
              <w:t>CX-2019-015-    -</w:t>
            </w:r>
            <w:bookmarkStart w:id="0" w:name="_GoBack"/>
            <w:bookmarkEnd w:id="0"/>
          </w:p>
        </w:tc>
      </w:tr>
      <w:tr w:rsidR="00EA1712">
        <w:tc>
          <w:tcPr>
            <w:tcW w:w="1400" w:type="dxa"/>
            <w:gridSpan w:val="2"/>
            <w:noWrap/>
          </w:tcPr>
          <w:p w:rsidR="00EA1712" w:rsidRDefault="00345E6C">
            <w:pPr>
              <w:spacing w:line="460" w:lineRule="exact"/>
              <w:rPr>
                <w:rFonts w:ascii="宋体" w:hAnsi="宋体"/>
                <w:sz w:val="28"/>
              </w:rPr>
            </w:pPr>
            <w:r>
              <w:rPr>
                <w:rFonts w:ascii="宋体" w:hAnsi="宋体" w:hint="eastAsia"/>
                <w:sz w:val="28"/>
              </w:rPr>
              <w:t>论文题目</w:t>
            </w:r>
          </w:p>
        </w:tc>
        <w:tc>
          <w:tcPr>
            <w:tcW w:w="7422" w:type="dxa"/>
            <w:gridSpan w:val="15"/>
            <w:noWrap/>
          </w:tcPr>
          <w:p w:rsidR="00EA1712" w:rsidRDefault="003D4B31">
            <w:pPr>
              <w:spacing w:line="460" w:lineRule="exact"/>
              <w:jc w:val="center"/>
              <w:rPr>
                <w:rFonts w:ascii="黑体" w:eastAsia="黑体"/>
                <w:sz w:val="30"/>
              </w:rPr>
            </w:pPr>
            <w:r>
              <w:rPr>
                <w:rFonts w:ascii="黑体" w:eastAsia="黑体" w:hint="eastAsia"/>
                <w:sz w:val="30"/>
              </w:rPr>
              <w:t>物理课堂的教学多样化</w:t>
            </w:r>
          </w:p>
        </w:tc>
      </w:tr>
      <w:tr w:rsidR="00EA1712">
        <w:tc>
          <w:tcPr>
            <w:tcW w:w="1400" w:type="dxa"/>
            <w:gridSpan w:val="2"/>
            <w:noWrap/>
          </w:tcPr>
          <w:p w:rsidR="00EA1712" w:rsidRDefault="00345E6C">
            <w:pPr>
              <w:spacing w:line="460" w:lineRule="exact"/>
              <w:rPr>
                <w:rFonts w:ascii="宋体" w:hAnsi="宋体"/>
                <w:sz w:val="28"/>
              </w:rPr>
            </w:pPr>
            <w:r>
              <w:rPr>
                <w:rFonts w:ascii="宋体" w:hAnsi="宋体" w:hint="eastAsia"/>
                <w:sz w:val="28"/>
              </w:rPr>
              <w:t>会员编号</w:t>
            </w:r>
          </w:p>
        </w:tc>
        <w:tc>
          <w:tcPr>
            <w:tcW w:w="7422" w:type="dxa"/>
            <w:gridSpan w:val="15"/>
            <w:noWrap/>
          </w:tcPr>
          <w:p w:rsidR="00EA1712" w:rsidRDefault="000F5DF3" w:rsidP="003D4B31">
            <w:pPr>
              <w:spacing w:line="460" w:lineRule="exact"/>
              <w:jc w:val="center"/>
              <w:rPr>
                <w:rFonts w:ascii="黑体" w:eastAsia="黑体"/>
                <w:sz w:val="30"/>
              </w:rPr>
            </w:pPr>
            <w:r>
              <w:rPr>
                <w:rFonts w:ascii="黑体" w:eastAsia="黑体" w:hint="eastAsia"/>
                <w:sz w:val="30"/>
              </w:rPr>
              <w:t>BD0631808240732</w:t>
            </w:r>
            <w:r w:rsidR="003D4B31">
              <w:rPr>
                <w:rFonts w:ascii="黑体" w:eastAsia="黑体" w:hint="eastAsia"/>
                <w:sz w:val="30"/>
              </w:rPr>
              <w:t>3</w:t>
            </w:r>
          </w:p>
        </w:tc>
      </w:tr>
      <w:tr w:rsidR="00EA1712">
        <w:tc>
          <w:tcPr>
            <w:tcW w:w="617" w:type="dxa"/>
            <w:vMerge w:val="restart"/>
            <w:noWrap/>
            <w:vAlign w:val="center"/>
          </w:tcPr>
          <w:p w:rsidR="00EA1712" w:rsidRDefault="00345E6C">
            <w:pPr>
              <w:spacing w:line="320" w:lineRule="exact"/>
              <w:jc w:val="center"/>
              <w:rPr>
                <w:rFonts w:ascii="宋体" w:hAnsi="宋体"/>
                <w:sz w:val="28"/>
              </w:rPr>
            </w:pPr>
            <w:r>
              <w:rPr>
                <w:rFonts w:ascii="宋体" w:hAnsi="宋体" w:hint="eastAsia"/>
                <w:sz w:val="28"/>
              </w:rPr>
              <w:t>第一作者</w:t>
            </w:r>
          </w:p>
        </w:tc>
        <w:tc>
          <w:tcPr>
            <w:tcW w:w="783" w:type="dxa"/>
            <w:noWrap/>
          </w:tcPr>
          <w:p w:rsidR="00EA1712" w:rsidRDefault="00345E6C">
            <w:pPr>
              <w:spacing w:line="460" w:lineRule="exact"/>
              <w:rPr>
                <w:rFonts w:ascii="宋体" w:hAnsi="宋体"/>
                <w:sz w:val="28"/>
              </w:rPr>
            </w:pPr>
            <w:r>
              <w:rPr>
                <w:rFonts w:ascii="宋体" w:hAnsi="宋体" w:hint="eastAsia"/>
                <w:sz w:val="28"/>
              </w:rPr>
              <w:t>姓名</w:t>
            </w:r>
          </w:p>
        </w:tc>
        <w:tc>
          <w:tcPr>
            <w:tcW w:w="1366" w:type="dxa"/>
            <w:gridSpan w:val="3"/>
            <w:noWrap/>
          </w:tcPr>
          <w:p w:rsidR="00EA1712" w:rsidRDefault="003D4B31">
            <w:pPr>
              <w:spacing w:line="460" w:lineRule="exact"/>
              <w:jc w:val="center"/>
              <w:rPr>
                <w:rFonts w:ascii="黑体" w:eastAsia="黑体"/>
                <w:sz w:val="30"/>
              </w:rPr>
            </w:pPr>
            <w:r>
              <w:rPr>
                <w:rFonts w:ascii="黑体" w:eastAsia="黑体" w:hint="eastAsia"/>
                <w:sz w:val="30"/>
              </w:rPr>
              <w:t>何福隽</w:t>
            </w:r>
          </w:p>
        </w:tc>
        <w:tc>
          <w:tcPr>
            <w:tcW w:w="868" w:type="dxa"/>
            <w:gridSpan w:val="3"/>
            <w:noWrap/>
          </w:tcPr>
          <w:p w:rsidR="00EA1712" w:rsidRDefault="00345E6C">
            <w:pPr>
              <w:spacing w:line="460" w:lineRule="exact"/>
              <w:jc w:val="center"/>
              <w:rPr>
                <w:rFonts w:ascii="宋体" w:hAnsi="宋体"/>
                <w:sz w:val="28"/>
              </w:rPr>
            </w:pPr>
            <w:r>
              <w:rPr>
                <w:rFonts w:ascii="宋体" w:hAnsi="宋体" w:hint="eastAsia"/>
                <w:sz w:val="28"/>
              </w:rPr>
              <w:t>性别</w:t>
            </w:r>
          </w:p>
        </w:tc>
        <w:tc>
          <w:tcPr>
            <w:tcW w:w="846" w:type="dxa"/>
            <w:gridSpan w:val="2"/>
            <w:noWrap/>
          </w:tcPr>
          <w:p w:rsidR="00EA1712" w:rsidRDefault="003D4B31">
            <w:pPr>
              <w:spacing w:line="460" w:lineRule="exact"/>
              <w:jc w:val="center"/>
              <w:rPr>
                <w:rFonts w:ascii="黑体" w:eastAsia="黑体"/>
                <w:sz w:val="30"/>
              </w:rPr>
            </w:pPr>
            <w:r>
              <w:rPr>
                <w:rFonts w:ascii="黑体" w:eastAsia="黑体" w:hint="eastAsia"/>
                <w:sz w:val="30"/>
              </w:rPr>
              <w:t>女</w:t>
            </w:r>
          </w:p>
        </w:tc>
        <w:tc>
          <w:tcPr>
            <w:tcW w:w="812" w:type="dxa"/>
            <w:noWrap/>
          </w:tcPr>
          <w:p w:rsidR="00EA1712" w:rsidRDefault="00345E6C">
            <w:pPr>
              <w:spacing w:line="460" w:lineRule="exact"/>
              <w:jc w:val="center"/>
              <w:rPr>
                <w:rFonts w:ascii="宋体" w:hAnsi="宋体"/>
                <w:sz w:val="28"/>
              </w:rPr>
            </w:pPr>
            <w:r>
              <w:rPr>
                <w:rFonts w:ascii="宋体" w:hAnsi="宋体" w:hint="eastAsia"/>
                <w:sz w:val="28"/>
              </w:rPr>
              <w:t>民族</w:t>
            </w:r>
          </w:p>
        </w:tc>
        <w:tc>
          <w:tcPr>
            <w:tcW w:w="895" w:type="dxa"/>
            <w:gridSpan w:val="3"/>
            <w:noWrap/>
          </w:tcPr>
          <w:p w:rsidR="00EA1712" w:rsidRDefault="00345E6C">
            <w:pPr>
              <w:spacing w:line="460" w:lineRule="exact"/>
              <w:jc w:val="center"/>
              <w:rPr>
                <w:rFonts w:ascii="黑体" w:eastAsia="黑体"/>
                <w:sz w:val="30"/>
              </w:rPr>
            </w:pPr>
            <w:r>
              <w:rPr>
                <w:rFonts w:ascii="黑体" w:eastAsia="黑体" w:hint="eastAsia"/>
                <w:sz w:val="30"/>
              </w:rPr>
              <w:t>汉</w:t>
            </w:r>
          </w:p>
        </w:tc>
        <w:tc>
          <w:tcPr>
            <w:tcW w:w="1400" w:type="dxa"/>
            <w:gridSpan w:val="2"/>
            <w:noWrap/>
          </w:tcPr>
          <w:p w:rsidR="00EA1712" w:rsidRDefault="00345E6C">
            <w:pPr>
              <w:spacing w:line="460" w:lineRule="exact"/>
              <w:rPr>
                <w:rFonts w:ascii="宋体" w:hAnsi="宋体"/>
                <w:sz w:val="28"/>
              </w:rPr>
            </w:pPr>
            <w:r>
              <w:rPr>
                <w:rFonts w:ascii="宋体" w:hAnsi="宋体" w:hint="eastAsia"/>
                <w:sz w:val="28"/>
              </w:rPr>
              <w:t>出生年月</w:t>
            </w:r>
          </w:p>
        </w:tc>
        <w:tc>
          <w:tcPr>
            <w:tcW w:w="1235" w:type="dxa"/>
            <w:noWrap/>
          </w:tcPr>
          <w:p w:rsidR="00EA1712" w:rsidRPr="000F5DF3" w:rsidRDefault="000F5DF3" w:rsidP="003D4B31">
            <w:pPr>
              <w:spacing w:line="460" w:lineRule="exact"/>
              <w:jc w:val="center"/>
              <w:rPr>
                <w:rFonts w:ascii="黑体" w:eastAsia="黑体"/>
                <w:sz w:val="28"/>
                <w:szCs w:val="28"/>
              </w:rPr>
            </w:pPr>
            <w:r w:rsidRPr="000F5DF3">
              <w:rPr>
                <w:rFonts w:ascii="黑体" w:eastAsia="黑体" w:hint="eastAsia"/>
                <w:sz w:val="28"/>
                <w:szCs w:val="28"/>
              </w:rPr>
              <w:t>19</w:t>
            </w:r>
            <w:r w:rsidR="003D4B31">
              <w:rPr>
                <w:rFonts w:ascii="黑体" w:eastAsia="黑体" w:hint="eastAsia"/>
                <w:sz w:val="28"/>
                <w:szCs w:val="28"/>
              </w:rPr>
              <w:t>70</w:t>
            </w:r>
            <w:r w:rsidRPr="000F5DF3">
              <w:rPr>
                <w:rFonts w:ascii="黑体" w:eastAsia="黑体" w:hint="eastAsia"/>
                <w:sz w:val="28"/>
                <w:szCs w:val="28"/>
              </w:rPr>
              <w:t>.0</w:t>
            </w:r>
            <w:r w:rsidR="003D4B31">
              <w:rPr>
                <w:rFonts w:ascii="黑体" w:eastAsia="黑体" w:hint="eastAsia"/>
                <w:sz w:val="28"/>
                <w:szCs w:val="28"/>
              </w:rPr>
              <w:t>2</w:t>
            </w:r>
          </w:p>
        </w:tc>
      </w:tr>
      <w:tr w:rsidR="00EA1712">
        <w:trPr>
          <w:trHeight w:val="480"/>
        </w:trPr>
        <w:tc>
          <w:tcPr>
            <w:tcW w:w="617" w:type="dxa"/>
            <w:vMerge/>
            <w:noWrap/>
          </w:tcPr>
          <w:p w:rsidR="00EA1712" w:rsidRDefault="00EA1712">
            <w:pPr>
              <w:spacing w:line="460" w:lineRule="exact"/>
              <w:rPr>
                <w:rFonts w:ascii="宋体" w:hAnsi="宋体"/>
                <w:sz w:val="28"/>
              </w:rPr>
            </w:pPr>
          </w:p>
        </w:tc>
        <w:tc>
          <w:tcPr>
            <w:tcW w:w="783" w:type="dxa"/>
            <w:noWrap/>
          </w:tcPr>
          <w:p w:rsidR="00EA1712" w:rsidRDefault="00345E6C">
            <w:pPr>
              <w:spacing w:line="460" w:lineRule="exact"/>
              <w:rPr>
                <w:rFonts w:ascii="宋体" w:hAnsi="宋体"/>
                <w:sz w:val="28"/>
              </w:rPr>
            </w:pPr>
            <w:r>
              <w:rPr>
                <w:rFonts w:ascii="宋体" w:hAnsi="宋体" w:hint="eastAsia"/>
                <w:sz w:val="28"/>
              </w:rPr>
              <w:t>学历</w:t>
            </w:r>
          </w:p>
        </w:tc>
        <w:tc>
          <w:tcPr>
            <w:tcW w:w="1366" w:type="dxa"/>
            <w:gridSpan w:val="3"/>
            <w:noWrap/>
          </w:tcPr>
          <w:p w:rsidR="00EA1712" w:rsidRDefault="00345E6C" w:rsidP="000F5DF3">
            <w:pPr>
              <w:spacing w:line="460" w:lineRule="exact"/>
              <w:ind w:firstLineChars="100" w:firstLine="280"/>
              <w:rPr>
                <w:rFonts w:ascii="宋体" w:eastAsia="宋体" w:hAnsi="宋体"/>
                <w:sz w:val="28"/>
              </w:rPr>
            </w:pPr>
            <w:r>
              <w:rPr>
                <w:rFonts w:ascii="宋体" w:hAnsi="宋体" w:hint="eastAsia"/>
                <w:sz w:val="28"/>
              </w:rPr>
              <w:t>本科</w:t>
            </w:r>
          </w:p>
        </w:tc>
        <w:tc>
          <w:tcPr>
            <w:tcW w:w="868" w:type="dxa"/>
            <w:gridSpan w:val="3"/>
            <w:noWrap/>
            <w:vAlign w:val="center"/>
          </w:tcPr>
          <w:p w:rsidR="00EA1712" w:rsidRDefault="00345E6C">
            <w:pPr>
              <w:spacing w:line="460" w:lineRule="exact"/>
              <w:ind w:left="40"/>
              <w:jc w:val="center"/>
              <w:rPr>
                <w:rFonts w:ascii="宋体" w:hAnsi="宋体"/>
                <w:sz w:val="28"/>
              </w:rPr>
            </w:pPr>
            <w:r>
              <w:rPr>
                <w:rFonts w:ascii="宋体" w:hAnsi="宋体" w:hint="eastAsia"/>
                <w:sz w:val="28"/>
              </w:rPr>
              <w:t>职务</w:t>
            </w:r>
          </w:p>
        </w:tc>
        <w:tc>
          <w:tcPr>
            <w:tcW w:w="846" w:type="dxa"/>
            <w:gridSpan w:val="2"/>
            <w:noWrap/>
          </w:tcPr>
          <w:p w:rsidR="00EA1712" w:rsidRDefault="003D4B31">
            <w:pPr>
              <w:spacing w:line="460" w:lineRule="exact"/>
              <w:rPr>
                <w:rFonts w:ascii="宋体" w:eastAsia="宋体" w:hAnsi="宋体"/>
                <w:sz w:val="28"/>
              </w:rPr>
            </w:pPr>
            <w:r>
              <w:rPr>
                <w:rFonts w:ascii="宋体" w:hAnsi="宋体" w:hint="eastAsia"/>
                <w:sz w:val="28"/>
              </w:rPr>
              <w:t>教师</w:t>
            </w:r>
          </w:p>
        </w:tc>
        <w:tc>
          <w:tcPr>
            <w:tcW w:w="812" w:type="dxa"/>
            <w:noWrap/>
          </w:tcPr>
          <w:p w:rsidR="00EA1712" w:rsidRDefault="00345E6C">
            <w:pPr>
              <w:spacing w:line="460" w:lineRule="exact"/>
              <w:rPr>
                <w:rFonts w:ascii="宋体" w:hAnsi="宋体"/>
                <w:sz w:val="28"/>
              </w:rPr>
            </w:pPr>
            <w:r>
              <w:rPr>
                <w:rFonts w:ascii="宋体" w:hAnsi="宋体" w:hint="eastAsia"/>
                <w:sz w:val="28"/>
              </w:rPr>
              <w:t>职称</w:t>
            </w:r>
          </w:p>
        </w:tc>
        <w:tc>
          <w:tcPr>
            <w:tcW w:w="895" w:type="dxa"/>
            <w:gridSpan w:val="3"/>
            <w:noWrap/>
          </w:tcPr>
          <w:p w:rsidR="00EA1712" w:rsidRDefault="00345E6C">
            <w:pPr>
              <w:spacing w:line="460" w:lineRule="exact"/>
              <w:rPr>
                <w:rFonts w:ascii="宋体" w:eastAsia="宋体" w:hAnsi="宋体"/>
                <w:sz w:val="28"/>
              </w:rPr>
            </w:pPr>
            <w:r>
              <w:rPr>
                <w:rFonts w:ascii="宋体" w:hAnsi="宋体" w:hint="eastAsia"/>
                <w:sz w:val="28"/>
              </w:rPr>
              <w:t>一级</w:t>
            </w:r>
          </w:p>
        </w:tc>
        <w:tc>
          <w:tcPr>
            <w:tcW w:w="1400" w:type="dxa"/>
            <w:gridSpan w:val="2"/>
            <w:noWrap/>
          </w:tcPr>
          <w:p w:rsidR="00EA1712" w:rsidRDefault="00345E6C">
            <w:pPr>
              <w:spacing w:line="460" w:lineRule="exact"/>
              <w:rPr>
                <w:rFonts w:ascii="宋体" w:hAnsi="宋体"/>
                <w:sz w:val="28"/>
              </w:rPr>
            </w:pPr>
            <w:r>
              <w:rPr>
                <w:rFonts w:ascii="宋体" w:hAnsi="宋体" w:hint="eastAsia"/>
                <w:sz w:val="28"/>
              </w:rPr>
              <w:t>教    龄</w:t>
            </w:r>
          </w:p>
        </w:tc>
        <w:tc>
          <w:tcPr>
            <w:tcW w:w="1235" w:type="dxa"/>
            <w:noWrap/>
          </w:tcPr>
          <w:p w:rsidR="00EA1712" w:rsidRDefault="003D4B31">
            <w:pPr>
              <w:spacing w:line="460" w:lineRule="exact"/>
              <w:jc w:val="center"/>
              <w:rPr>
                <w:rFonts w:ascii="黑体" w:eastAsia="黑体"/>
                <w:sz w:val="30"/>
              </w:rPr>
            </w:pPr>
            <w:r>
              <w:rPr>
                <w:rFonts w:ascii="黑体" w:eastAsia="黑体" w:hint="eastAsia"/>
                <w:sz w:val="30"/>
              </w:rPr>
              <w:t>30</w:t>
            </w:r>
          </w:p>
        </w:tc>
      </w:tr>
      <w:tr w:rsidR="00EA1712">
        <w:trPr>
          <w:trHeight w:val="480"/>
        </w:trPr>
        <w:tc>
          <w:tcPr>
            <w:tcW w:w="617" w:type="dxa"/>
            <w:vMerge/>
            <w:noWrap/>
          </w:tcPr>
          <w:p w:rsidR="00EA1712" w:rsidRDefault="00EA1712">
            <w:pPr>
              <w:spacing w:line="460" w:lineRule="exact"/>
              <w:rPr>
                <w:rFonts w:ascii="宋体" w:hAnsi="宋体"/>
                <w:sz w:val="28"/>
              </w:rPr>
            </w:pPr>
          </w:p>
        </w:tc>
        <w:tc>
          <w:tcPr>
            <w:tcW w:w="783" w:type="dxa"/>
            <w:noWrap/>
          </w:tcPr>
          <w:p w:rsidR="00EA1712" w:rsidRDefault="00345E6C">
            <w:pPr>
              <w:spacing w:line="460" w:lineRule="exact"/>
              <w:rPr>
                <w:rFonts w:ascii="宋体" w:hAnsi="宋体"/>
                <w:sz w:val="28"/>
              </w:rPr>
            </w:pPr>
            <w:r>
              <w:rPr>
                <w:rFonts w:ascii="宋体" w:hAnsi="宋体" w:hint="eastAsia"/>
                <w:sz w:val="28"/>
              </w:rPr>
              <w:t>邮箱</w:t>
            </w:r>
          </w:p>
        </w:tc>
        <w:tc>
          <w:tcPr>
            <w:tcW w:w="3892" w:type="dxa"/>
            <w:gridSpan w:val="9"/>
            <w:noWrap/>
          </w:tcPr>
          <w:p w:rsidR="00EA1712" w:rsidRDefault="003D4B31">
            <w:pPr>
              <w:spacing w:line="460" w:lineRule="exact"/>
              <w:rPr>
                <w:rFonts w:ascii="宋体" w:eastAsia="宋体" w:hAnsi="宋体"/>
                <w:sz w:val="28"/>
              </w:rPr>
            </w:pPr>
            <w:r>
              <w:rPr>
                <w:rFonts w:ascii="宋体" w:hAnsi="宋体"/>
                <w:sz w:val="28"/>
              </w:rPr>
              <w:t>L</w:t>
            </w:r>
            <w:r>
              <w:rPr>
                <w:rFonts w:ascii="宋体" w:hAnsi="宋体" w:hint="eastAsia"/>
                <w:sz w:val="28"/>
              </w:rPr>
              <w:t>inzhong82538359</w:t>
            </w:r>
            <w:r w:rsidR="000F5DF3">
              <w:rPr>
                <w:rFonts w:ascii="宋体" w:hAnsi="宋体" w:hint="eastAsia"/>
                <w:sz w:val="28"/>
              </w:rPr>
              <w:t>@126.com</w:t>
            </w:r>
          </w:p>
        </w:tc>
        <w:tc>
          <w:tcPr>
            <w:tcW w:w="895" w:type="dxa"/>
            <w:gridSpan w:val="3"/>
            <w:noWrap/>
          </w:tcPr>
          <w:p w:rsidR="00EA1712" w:rsidRDefault="00345E6C">
            <w:pPr>
              <w:spacing w:line="460" w:lineRule="exact"/>
              <w:rPr>
                <w:rFonts w:ascii="宋体" w:hAnsi="宋体"/>
                <w:sz w:val="28"/>
              </w:rPr>
            </w:pPr>
            <w:r>
              <w:rPr>
                <w:rFonts w:ascii="宋体" w:hAnsi="宋体" w:hint="eastAsia"/>
                <w:sz w:val="28"/>
              </w:rPr>
              <w:t>手机</w:t>
            </w:r>
          </w:p>
        </w:tc>
        <w:tc>
          <w:tcPr>
            <w:tcW w:w="2635" w:type="dxa"/>
            <w:gridSpan w:val="3"/>
            <w:noWrap/>
          </w:tcPr>
          <w:p w:rsidR="00EA1712" w:rsidRDefault="003D4B31">
            <w:pPr>
              <w:spacing w:line="460" w:lineRule="exact"/>
              <w:jc w:val="center"/>
              <w:rPr>
                <w:rFonts w:ascii="黑体" w:eastAsia="黑体"/>
                <w:sz w:val="30"/>
              </w:rPr>
            </w:pPr>
            <w:r>
              <w:rPr>
                <w:rFonts w:ascii="黑体" w:eastAsia="黑体" w:hint="eastAsia"/>
                <w:sz w:val="30"/>
              </w:rPr>
              <w:t>18522597211</w:t>
            </w:r>
          </w:p>
        </w:tc>
      </w:tr>
      <w:tr w:rsidR="00EA1712">
        <w:trPr>
          <w:trHeight w:val="451"/>
        </w:trPr>
        <w:tc>
          <w:tcPr>
            <w:tcW w:w="617" w:type="dxa"/>
            <w:vMerge/>
            <w:noWrap/>
          </w:tcPr>
          <w:p w:rsidR="00EA1712" w:rsidRDefault="00EA1712">
            <w:pPr>
              <w:spacing w:line="460" w:lineRule="exact"/>
              <w:rPr>
                <w:rFonts w:ascii="宋体" w:hAnsi="宋体"/>
                <w:sz w:val="28"/>
              </w:rPr>
            </w:pPr>
          </w:p>
        </w:tc>
        <w:tc>
          <w:tcPr>
            <w:tcW w:w="783" w:type="dxa"/>
            <w:noWrap/>
          </w:tcPr>
          <w:p w:rsidR="00EA1712" w:rsidRDefault="00345E6C">
            <w:pPr>
              <w:spacing w:line="460" w:lineRule="exact"/>
              <w:rPr>
                <w:rFonts w:ascii="宋体" w:hAnsi="宋体"/>
                <w:sz w:val="28"/>
              </w:rPr>
            </w:pPr>
            <w:r>
              <w:rPr>
                <w:rFonts w:ascii="宋体" w:hAnsi="宋体" w:hint="eastAsia"/>
                <w:sz w:val="28"/>
              </w:rPr>
              <w:t>单位</w:t>
            </w:r>
          </w:p>
        </w:tc>
        <w:tc>
          <w:tcPr>
            <w:tcW w:w="3892" w:type="dxa"/>
            <w:gridSpan w:val="9"/>
            <w:noWrap/>
          </w:tcPr>
          <w:p w:rsidR="00EA1712" w:rsidRPr="000F5DF3" w:rsidRDefault="000F5DF3" w:rsidP="00F37515">
            <w:pPr>
              <w:spacing w:line="460" w:lineRule="exact"/>
              <w:rPr>
                <w:rFonts w:ascii="黑体" w:eastAsia="黑体"/>
                <w:szCs w:val="21"/>
              </w:rPr>
            </w:pPr>
            <w:r w:rsidRPr="000F5DF3">
              <w:rPr>
                <w:rFonts w:ascii="黑体" w:eastAsia="黑体" w:hint="eastAsia"/>
                <w:szCs w:val="21"/>
              </w:rPr>
              <w:t>天津市</w:t>
            </w:r>
            <w:r w:rsidR="00F37515" w:rsidRPr="000F5DF3">
              <w:rPr>
                <w:rFonts w:ascii="黑体" w:eastAsia="黑体" w:hint="eastAsia"/>
                <w:szCs w:val="21"/>
              </w:rPr>
              <w:t>宝坻区</w:t>
            </w:r>
            <w:r w:rsidRPr="000F5DF3">
              <w:rPr>
                <w:rFonts w:ascii="黑体" w:eastAsia="黑体" w:hint="eastAsia"/>
                <w:szCs w:val="21"/>
              </w:rPr>
              <w:t>林亭口镇</w:t>
            </w:r>
            <w:r w:rsidR="00345E6C" w:rsidRPr="000F5DF3">
              <w:rPr>
                <w:rFonts w:ascii="黑体" w:eastAsia="黑体" w:hint="eastAsia"/>
                <w:szCs w:val="21"/>
              </w:rPr>
              <w:t>林亭口初级中学</w:t>
            </w:r>
          </w:p>
        </w:tc>
        <w:tc>
          <w:tcPr>
            <w:tcW w:w="883" w:type="dxa"/>
            <w:gridSpan w:val="2"/>
            <w:noWrap/>
          </w:tcPr>
          <w:p w:rsidR="00EA1712" w:rsidRDefault="00345E6C">
            <w:pPr>
              <w:spacing w:line="460" w:lineRule="exact"/>
              <w:rPr>
                <w:rFonts w:ascii="宋体" w:hAnsi="宋体"/>
                <w:sz w:val="28"/>
              </w:rPr>
            </w:pPr>
            <w:r>
              <w:rPr>
                <w:rFonts w:ascii="宋体" w:hAnsi="宋体" w:hint="eastAsia"/>
                <w:sz w:val="28"/>
              </w:rPr>
              <w:t>电话</w:t>
            </w:r>
          </w:p>
        </w:tc>
        <w:tc>
          <w:tcPr>
            <w:tcW w:w="2647" w:type="dxa"/>
            <w:gridSpan w:val="4"/>
            <w:noWrap/>
          </w:tcPr>
          <w:p w:rsidR="00EA1712" w:rsidRDefault="00345E6C" w:rsidP="000F5DF3">
            <w:pPr>
              <w:spacing w:line="460" w:lineRule="exact"/>
              <w:ind w:firstLineChars="200" w:firstLine="600"/>
              <w:rPr>
                <w:rFonts w:ascii="黑体" w:eastAsia="黑体"/>
                <w:sz w:val="30"/>
              </w:rPr>
            </w:pPr>
            <w:r>
              <w:rPr>
                <w:rFonts w:ascii="黑体" w:eastAsia="黑体" w:hint="eastAsia"/>
                <w:sz w:val="30"/>
              </w:rPr>
              <w:t>82538359</w:t>
            </w:r>
          </w:p>
        </w:tc>
      </w:tr>
      <w:tr w:rsidR="00EA1712">
        <w:trPr>
          <w:trHeight w:val="451"/>
        </w:trPr>
        <w:tc>
          <w:tcPr>
            <w:tcW w:w="1400" w:type="dxa"/>
            <w:gridSpan w:val="2"/>
            <w:noWrap/>
          </w:tcPr>
          <w:p w:rsidR="00EA1712" w:rsidRDefault="00345E6C">
            <w:pPr>
              <w:spacing w:line="460" w:lineRule="exact"/>
              <w:jc w:val="center"/>
              <w:rPr>
                <w:rFonts w:ascii="宋体" w:hAnsi="宋体"/>
                <w:sz w:val="28"/>
              </w:rPr>
            </w:pPr>
            <w:r>
              <w:rPr>
                <w:rFonts w:ascii="宋体" w:hAnsi="宋体" w:hint="eastAsia"/>
                <w:sz w:val="28"/>
              </w:rPr>
              <w:t>指导教师</w:t>
            </w:r>
          </w:p>
        </w:tc>
        <w:tc>
          <w:tcPr>
            <w:tcW w:w="7422" w:type="dxa"/>
            <w:gridSpan w:val="15"/>
            <w:noWrap/>
          </w:tcPr>
          <w:p w:rsidR="00EA1712" w:rsidRDefault="00EA1712">
            <w:pPr>
              <w:spacing w:line="460" w:lineRule="exact"/>
              <w:rPr>
                <w:rFonts w:ascii="黑体" w:eastAsia="黑体"/>
                <w:sz w:val="30"/>
              </w:rPr>
            </w:pPr>
          </w:p>
        </w:tc>
      </w:tr>
      <w:tr w:rsidR="00EA1712">
        <w:trPr>
          <w:trHeight w:val="3409"/>
        </w:trPr>
        <w:tc>
          <w:tcPr>
            <w:tcW w:w="617" w:type="dxa"/>
            <w:noWrap/>
            <w:vAlign w:val="center"/>
          </w:tcPr>
          <w:p w:rsidR="00EA1712" w:rsidRDefault="00345E6C">
            <w:pPr>
              <w:spacing w:line="320" w:lineRule="exact"/>
              <w:jc w:val="center"/>
              <w:rPr>
                <w:rFonts w:ascii="宋体" w:hAnsi="宋体"/>
                <w:sz w:val="28"/>
              </w:rPr>
            </w:pPr>
            <w:r>
              <w:rPr>
                <w:rFonts w:ascii="仿宋" w:eastAsia="仿宋" w:hAnsi="仿宋" w:hint="eastAsia"/>
                <w:sz w:val="28"/>
                <w:szCs w:val="28"/>
              </w:rPr>
              <w:t>本人承诺</w:t>
            </w:r>
          </w:p>
        </w:tc>
        <w:tc>
          <w:tcPr>
            <w:tcW w:w="2263" w:type="dxa"/>
            <w:gridSpan w:val="5"/>
            <w:noWrap/>
          </w:tcPr>
          <w:p w:rsidR="00EA1712" w:rsidRDefault="00345E6C">
            <w:pPr>
              <w:spacing w:line="440" w:lineRule="exact"/>
              <w:ind w:leftChars="-36" w:left="-76" w:firstLineChars="200" w:firstLine="560"/>
              <w:rPr>
                <w:rFonts w:ascii="仿宋" w:eastAsia="仿宋" w:hAnsi="仿宋"/>
                <w:sz w:val="28"/>
                <w:szCs w:val="28"/>
              </w:rPr>
            </w:pPr>
            <w:r>
              <w:rPr>
                <w:rFonts w:ascii="仿宋" w:eastAsia="仿宋" w:hAnsi="仿宋" w:hint="eastAsia"/>
                <w:sz w:val="28"/>
                <w:szCs w:val="28"/>
              </w:rPr>
              <w:t>申请人郑重声明：此项成果确系申请人所有，因此引发的争议及后果由申请人承担。</w:t>
            </w:r>
          </w:p>
          <w:p w:rsidR="00EA1712" w:rsidRDefault="00345E6C">
            <w:pPr>
              <w:spacing w:line="440" w:lineRule="exact"/>
              <w:rPr>
                <w:rFonts w:ascii="仿宋" w:eastAsia="仿宋" w:hAnsi="仿宋"/>
                <w:sz w:val="28"/>
                <w:szCs w:val="28"/>
              </w:rPr>
            </w:pPr>
            <w:r>
              <w:rPr>
                <w:rFonts w:ascii="仿宋" w:eastAsia="仿宋" w:hAnsi="仿宋" w:hint="eastAsia"/>
                <w:sz w:val="28"/>
                <w:szCs w:val="28"/>
              </w:rPr>
              <w:t>申请人签字：</w:t>
            </w:r>
          </w:p>
          <w:p w:rsidR="00EA1712" w:rsidRDefault="00EA1712">
            <w:pPr>
              <w:spacing w:line="440" w:lineRule="exact"/>
              <w:ind w:leftChars="-36" w:left="-76" w:firstLineChars="200" w:firstLine="560"/>
              <w:rPr>
                <w:rFonts w:ascii="仿宋" w:eastAsia="仿宋" w:hAnsi="仿宋"/>
                <w:sz w:val="28"/>
                <w:szCs w:val="28"/>
              </w:rPr>
            </w:pPr>
          </w:p>
          <w:p w:rsidR="00EA1712" w:rsidRDefault="00345E6C">
            <w:pPr>
              <w:spacing w:line="440" w:lineRule="exact"/>
              <w:ind w:leftChars="-36" w:left="-76" w:firstLineChars="250" w:firstLine="700"/>
              <w:rPr>
                <w:rFonts w:ascii="仿宋" w:eastAsia="仿宋" w:hAnsi="仿宋"/>
                <w:sz w:val="28"/>
                <w:szCs w:val="28"/>
              </w:rPr>
            </w:pPr>
            <w:r>
              <w:rPr>
                <w:rFonts w:ascii="仿宋" w:eastAsia="仿宋" w:hAnsi="仿宋" w:hint="eastAsia"/>
                <w:sz w:val="28"/>
                <w:szCs w:val="28"/>
              </w:rPr>
              <w:t>年  月  日</w:t>
            </w:r>
          </w:p>
        </w:tc>
        <w:tc>
          <w:tcPr>
            <w:tcW w:w="566" w:type="dxa"/>
            <w:noWrap/>
            <w:vAlign w:val="center"/>
          </w:tcPr>
          <w:p w:rsidR="00EA1712" w:rsidRDefault="00345E6C">
            <w:pPr>
              <w:spacing w:line="480" w:lineRule="exact"/>
              <w:jc w:val="center"/>
              <w:rPr>
                <w:rFonts w:ascii="宋体" w:hAnsi="宋体"/>
                <w:sz w:val="28"/>
              </w:rPr>
            </w:pPr>
            <w:r>
              <w:rPr>
                <w:rFonts w:ascii="宋体" w:hAnsi="宋体" w:hint="eastAsia"/>
                <w:sz w:val="28"/>
              </w:rPr>
              <w:t>学 校 审 查 意 见</w:t>
            </w:r>
          </w:p>
        </w:tc>
        <w:tc>
          <w:tcPr>
            <w:tcW w:w="2494" w:type="dxa"/>
            <w:gridSpan w:val="5"/>
            <w:noWrap/>
            <w:vAlign w:val="bottom"/>
          </w:tcPr>
          <w:p w:rsidR="00EA1712" w:rsidRDefault="00345E6C">
            <w:pPr>
              <w:spacing w:line="460" w:lineRule="exact"/>
              <w:ind w:firstLineChars="200" w:firstLine="560"/>
              <w:jc w:val="right"/>
              <w:rPr>
                <w:rFonts w:ascii="仿宋" w:eastAsia="仿宋" w:hAnsi="仿宋"/>
                <w:sz w:val="28"/>
                <w:szCs w:val="28"/>
              </w:rPr>
            </w:pPr>
            <w:r>
              <w:rPr>
                <w:rFonts w:ascii="宋体" w:hAnsi="宋体" w:hint="eastAsia"/>
                <w:sz w:val="28"/>
              </w:rPr>
              <w:t>经学校审查，</w:t>
            </w:r>
            <w:r>
              <w:rPr>
                <w:rFonts w:ascii="仿宋" w:eastAsia="仿宋" w:hAnsi="仿宋" w:hint="eastAsia"/>
                <w:sz w:val="28"/>
                <w:szCs w:val="28"/>
              </w:rPr>
              <w:t>此项成果确系申请人所有，同意申报。</w:t>
            </w:r>
          </w:p>
          <w:p w:rsidR="00EA1712" w:rsidRDefault="00345E6C">
            <w:pPr>
              <w:spacing w:line="480" w:lineRule="exact"/>
              <w:rPr>
                <w:rFonts w:ascii="宋体" w:hAnsi="宋体"/>
                <w:sz w:val="28"/>
              </w:rPr>
            </w:pPr>
            <w:r>
              <w:rPr>
                <w:rFonts w:ascii="宋体" w:hAnsi="宋体" w:hint="eastAsia"/>
                <w:sz w:val="28"/>
              </w:rPr>
              <w:t>领导签字：</w:t>
            </w:r>
          </w:p>
          <w:p w:rsidR="00EA1712" w:rsidRDefault="00EA1712">
            <w:pPr>
              <w:spacing w:line="480" w:lineRule="exact"/>
              <w:jc w:val="right"/>
              <w:rPr>
                <w:rFonts w:ascii="宋体" w:hAnsi="宋体"/>
                <w:sz w:val="28"/>
              </w:rPr>
            </w:pPr>
          </w:p>
          <w:p w:rsidR="00EA1712" w:rsidRDefault="00345E6C">
            <w:pPr>
              <w:spacing w:line="480" w:lineRule="exact"/>
              <w:ind w:left="700" w:hangingChars="250" w:hanging="700"/>
              <w:rPr>
                <w:rFonts w:ascii="宋体" w:hAnsi="宋体"/>
                <w:sz w:val="28"/>
              </w:rPr>
            </w:pPr>
            <w:r>
              <w:rPr>
                <w:rFonts w:ascii="宋体" w:hAnsi="宋体" w:hint="eastAsia"/>
                <w:sz w:val="28"/>
              </w:rPr>
              <w:t>学校盖章：</w:t>
            </w:r>
          </w:p>
          <w:p w:rsidR="00EA1712" w:rsidRDefault="00345E6C">
            <w:pPr>
              <w:spacing w:line="480" w:lineRule="exact"/>
              <w:ind w:left="700" w:hangingChars="250" w:hanging="700"/>
              <w:jc w:val="right"/>
              <w:rPr>
                <w:rFonts w:ascii="宋体" w:hAnsi="宋体"/>
                <w:sz w:val="28"/>
              </w:rPr>
            </w:pPr>
            <w:r>
              <w:rPr>
                <w:rFonts w:ascii="宋体" w:hAnsi="宋体" w:hint="eastAsia"/>
                <w:sz w:val="28"/>
              </w:rPr>
              <w:t xml:space="preserve">                年  月  日</w:t>
            </w:r>
          </w:p>
        </w:tc>
        <w:tc>
          <w:tcPr>
            <w:tcW w:w="627" w:type="dxa"/>
            <w:gridSpan w:val="3"/>
            <w:noWrap/>
            <w:vAlign w:val="center"/>
          </w:tcPr>
          <w:p w:rsidR="00EA1712" w:rsidRDefault="00345E6C">
            <w:pPr>
              <w:spacing w:line="320" w:lineRule="exact"/>
              <w:jc w:val="center"/>
              <w:rPr>
                <w:rFonts w:ascii="宋体" w:hAnsi="宋体"/>
                <w:sz w:val="28"/>
              </w:rPr>
            </w:pPr>
            <w:r>
              <w:rPr>
                <w:rFonts w:ascii="宋体" w:hAnsi="宋体" w:hint="eastAsia"/>
                <w:sz w:val="28"/>
              </w:rPr>
              <w:t>区教育学会意见</w:t>
            </w:r>
          </w:p>
        </w:tc>
        <w:tc>
          <w:tcPr>
            <w:tcW w:w="2255" w:type="dxa"/>
            <w:gridSpan w:val="2"/>
            <w:noWrap/>
            <w:vAlign w:val="bottom"/>
          </w:tcPr>
          <w:p w:rsidR="00EA1712" w:rsidRDefault="00EA1712">
            <w:pPr>
              <w:spacing w:line="460" w:lineRule="exact"/>
              <w:rPr>
                <w:rFonts w:ascii="宋体" w:hAnsi="宋体"/>
                <w:sz w:val="28"/>
              </w:rPr>
            </w:pPr>
          </w:p>
          <w:p w:rsidR="00EA1712" w:rsidRDefault="00EA1712">
            <w:pPr>
              <w:spacing w:line="460" w:lineRule="exact"/>
              <w:rPr>
                <w:rFonts w:ascii="宋体" w:hAnsi="宋体"/>
                <w:sz w:val="28"/>
              </w:rPr>
            </w:pPr>
          </w:p>
          <w:p w:rsidR="00EA1712" w:rsidRDefault="00EA1712">
            <w:pPr>
              <w:spacing w:line="460" w:lineRule="exact"/>
              <w:rPr>
                <w:rFonts w:ascii="宋体" w:hAnsi="宋体"/>
                <w:sz w:val="28"/>
              </w:rPr>
            </w:pPr>
          </w:p>
          <w:p w:rsidR="00EA1712" w:rsidRDefault="00EA1712">
            <w:pPr>
              <w:spacing w:line="460" w:lineRule="exact"/>
              <w:rPr>
                <w:rFonts w:ascii="宋体" w:hAnsi="宋体"/>
                <w:sz w:val="28"/>
              </w:rPr>
            </w:pPr>
          </w:p>
          <w:p w:rsidR="00EA1712" w:rsidRDefault="00EA1712">
            <w:pPr>
              <w:spacing w:line="460" w:lineRule="exact"/>
              <w:jc w:val="right"/>
              <w:rPr>
                <w:rFonts w:ascii="宋体" w:hAnsi="宋体"/>
                <w:sz w:val="28"/>
              </w:rPr>
            </w:pPr>
          </w:p>
          <w:p w:rsidR="00EA1712" w:rsidRDefault="00345E6C">
            <w:pPr>
              <w:spacing w:line="460" w:lineRule="exact"/>
              <w:ind w:right="560"/>
              <w:rPr>
                <w:rFonts w:ascii="宋体" w:hAnsi="宋体"/>
                <w:sz w:val="28"/>
              </w:rPr>
            </w:pPr>
            <w:r>
              <w:rPr>
                <w:rFonts w:ascii="宋体" w:hAnsi="宋体" w:hint="eastAsia"/>
                <w:sz w:val="28"/>
              </w:rPr>
              <w:t>盖章：</w:t>
            </w:r>
          </w:p>
          <w:p w:rsidR="00EA1712" w:rsidRDefault="00EA1712">
            <w:pPr>
              <w:spacing w:line="460" w:lineRule="exact"/>
              <w:jc w:val="right"/>
              <w:rPr>
                <w:rFonts w:ascii="宋体" w:hAnsi="宋体"/>
                <w:sz w:val="28"/>
              </w:rPr>
            </w:pPr>
          </w:p>
          <w:p w:rsidR="00EA1712" w:rsidRDefault="00345E6C">
            <w:pPr>
              <w:spacing w:line="460" w:lineRule="exact"/>
              <w:jc w:val="right"/>
              <w:rPr>
                <w:rFonts w:ascii="宋体" w:hAnsi="宋体"/>
                <w:sz w:val="28"/>
              </w:rPr>
            </w:pPr>
            <w:r>
              <w:rPr>
                <w:rFonts w:ascii="宋体" w:hAnsi="宋体" w:hint="eastAsia"/>
                <w:sz w:val="28"/>
              </w:rPr>
              <w:t>年  月  日</w:t>
            </w:r>
          </w:p>
        </w:tc>
      </w:tr>
      <w:tr w:rsidR="00EA1712">
        <w:trPr>
          <w:trHeight w:val="570"/>
        </w:trPr>
        <w:tc>
          <w:tcPr>
            <w:tcW w:w="617" w:type="dxa"/>
            <w:vMerge w:val="restart"/>
            <w:noWrap/>
            <w:vAlign w:val="center"/>
          </w:tcPr>
          <w:p w:rsidR="00EA1712" w:rsidRDefault="00345E6C">
            <w:pPr>
              <w:spacing w:line="320" w:lineRule="exact"/>
              <w:jc w:val="center"/>
              <w:rPr>
                <w:rFonts w:ascii="仿宋" w:eastAsia="仿宋" w:hAnsi="仿宋"/>
                <w:sz w:val="28"/>
                <w:szCs w:val="28"/>
              </w:rPr>
            </w:pPr>
            <w:r>
              <w:rPr>
                <w:rFonts w:ascii="仿宋" w:eastAsia="仿宋" w:hAnsi="仿宋" w:hint="eastAsia"/>
                <w:sz w:val="28"/>
                <w:szCs w:val="28"/>
              </w:rPr>
              <w:t>评审结果</w:t>
            </w:r>
          </w:p>
        </w:tc>
        <w:tc>
          <w:tcPr>
            <w:tcW w:w="1414" w:type="dxa"/>
            <w:gridSpan w:val="3"/>
            <w:noWrap/>
          </w:tcPr>
          <w:p w:rsidR="00EA1712" w:rsidRDefault="00345E6C">
            <w:pPr>
              <w:spacing w:line="460" w:lineRule="exact"/>
              <w:rPr>
                <w:rFonts w:ascii="宋体" w:hAnsi="宋体"/>
                <w:sz w:val="28"/>
              </w:rPr>
            </w:pPr>
            <w:r>
              <w:rPr>
                <w:rFonts w:ascii="宋体" w:hAnsi="宋体" w:hint="eastAsia"/>
                <w:sz w:val="28"/>
              </w:rPr>
              <w:t>一等奖</w:t>
            </w:r>
          </w:p>
        </w:tc>
        <w:tc>
          <w:tcPr>
            <w:tcW w:w="1415" w:type="dxa"/>
            <w:gridSpan w:val="3"/>
            <w:noWrap/>
          </w:tcPr>
          <w:p w:rsidR="00EA1712" w:rsidRDefault="00EA1712">
            <w:pPr>
              <w:spacing w:line="460" w:lineRule="exact"/>
              <w:rPr>
                <w:rFonts w:ascii="宋体" w:hAnsi="宋体"/>
                <w:sz w:val="28"/>
              </w:rPr>
            </w:pPr>
          </w:p>
        </w:tc>
        <w:tc>
          <w:tcPr>
            <w:tcW w:w="514" w:type="dxa"/>
            <w:gridSpan w:val="2"/>
            <w:vMerge w:val="restart"/>
            <w:noWrap/>
          </w:tcPr>
          <w:p w:rsidR="00EA1712" w:rsidRDefault="00345E6C">
            <w:pPr>
              <w:spacing w:line="320" w:lineRule="exact"/>
              <w:jc w:val="center"/>
              <w:rPr>
                <w:rFonts w:ascii="宋体" w:hAnsi="宋体"/>
                <w:sz w:val="24"/>
                <w:szCs w:val="24"/>
              </w:rPr>
            </w:pPr>
            <w:r>
              <w:rPr>
                <w:rFonts w:ascii="仿宋" w:eastAsia="仿宋" w:hAnsi="仿宋" w:hint="eastAsia"/>
                <w:sz w:val="24"/>
                <w:szCs w:val="24"/>
              </w:rPr>
              <w:t>评审意见及违规情况记载</w:t>
            </w:r>
          </w:p>
        </w:tc>
        <w:tc>
          <w:tcPr>
            <w:tcW w:w="4862" w:type="dxa"/>
            <w:gridSpan w:val="8"/>
            <w:vMerge w:val="restart"/>
            <w:noWrap/>
          </w:tcPr>
          <w:p w:rsidR="00EA1712" w:rsidRDefault="00EA1712">
            <w:pPr>
              <w:spacing w:line="460" w:lineRule="exact"/>
              <w:rPr>
                <w:rFonts w:ascii="宋体" w:hAnsi="宋体"/>
                <w:sz w:val="28"/>
              </w:rPr>
            </w:pPr>
          </w:p>
        </w:tc>
      </w:tr>
      <w:tr w:rsidR="00EA1712">
        <w:trPr>
          <w:trHeight w:val="567"/>
        </w:trPr>
        <w:tc>
          <w:tcPr>
            <w:tcW w:w="617" w:type="dxa"/>
            <w:vMerge/>
            <w:noWrap/>
            <w:vAlign w:val="center"/>
          </w:tcPr>
          <w:p w:rsidR="00EA1712" w:rsidRDefault="00EA1712">
            <w:pPr>
              <w:spacing w:line="320" w:lineRule="exact"/>
              <w:jc w:val="center"/>
              <w:rPr>
                <w:rFonts w:ascii="仿宋" w:eastAsia="仿宋" w:hAnsi="仿宋"/>
                <w:sz w:val="28"/>
                <w:szCs w:val="28"/>
              </w:rPr>
            </w:pPr>
          </w:p>
        </w:tc>
        <w:tc>
          <w:tcPr>
            <w:tcW w:w="1414" w:type="dxa"/>
            <w:gridSpan w:val="3"/>
            <w:noWrap/>
          </w:tcPr>
          <w:p w:rsidR="00EA1712" w:rsidRDefault="00345E6C">
            <w:pPr>
              <w:spacing w:line="460" w:lineRule="exact"/>
              <w:rPr>
                <w:rFonts w:ascii="宋体" w:hAnsi="宋体"/>
                <w:sz w:val="28"/>
              </w:rPr>
            </w:pPr>
            <w:r>
              <w:rPr>
                <w:rFonts w:ascii="宋体" w:hAnsi="宋体" w:hint="eastAsia"/>
                <w:sz w:val="28"/>
              </w:rPr>
              <w:t>二等奖</w:t>
            </w:r>
          </w:p>
        </w:tc>
        <w:tc>
          <w:tcPr>
            <w:tcW w:w="1415" w:type="dxa"/>
            <w:gridSpan w:val="3"/>
            <w:noWrap/>
          </w:tcPr>
          <w:p w:rsidR="00EA1712" w:rsidRDefault="00EA1712">
            <w:pPr>
              <w:spacing w:line="460" w:lineRule="exact"/>
              <w:rPr>
                <w:rFonts w:ascii="宋体" w:hAnsi="宋体"/>
                <w:sz w:val="28"/>
              </w:rPr>
            </w:pPr>
          </w:p>
        </w:tc>
        <w:tc>
          <w:tcPr>
            <w:tcW w:w="514" w:type="dxa"/>
            <w:gridSpan w:val="2"/>
            <w:vMerge/>
            <w:noWrap/>
          </w:tcPr>
          <w:p w:rsidR="00EA1712" w:rsidRDefault="00EA1712">
            <w:pPr>
              <w:spacing w:line="240" w:lineRule="exact"/>
              <w:jc w:val="center"/>
              <w:rPr>
                <w:rFonts w:ascii="仿宋" w:eastAsia="仿宋" w:hAnsi="仿宋"/>
                <w:sz w:val="18"/>
                <w:szCs w:val="18"/>
              </w:rPr>
            </w:pPr>
          </w:p>
        </w:tc>
        <w:tc>
          <w:tcPr>
            <w:tcW w:w="4862" w:type="dxa"/>
            <w:gridSpan w:val="8"/>
            <w:vMerge/>
            <w:noWrap/>
          </w:tcPr>
          <w:p w:rsidR="00EA1712" w:rsidRDefault="00EA1712">
            <w:pPr>
              <w:spacing w:line="460" w:lineRule="exact"/>
              <w:rPr>
                <w:rFonts w:ascii="宋体" w:hAnsi="宋体"/>
                <w:sz w:val="28"/>
              </w:rPr>
            </w:pPr>
          </w:p>
        </w:tc>
      </w:tr>
      <w:tr w:rsidR="00EA1712">
        <w:trPr>
          <w:trHeight w:val="567"/>
        </w:trPr>
        <w:tc>
          <w:tcPr>
            <w:tcW w:w="617" w:type="dxa"/>
            <w:vMerge/>
            <w:noWrap/>
            <w:vAlign w:val="center"/>
          </w:tcPr>
          <w:p w:rsidR="00EA1712" w:rsidRDefault="00EA1712">
            <w:pPr>
              <w:spacing w:line="320" w:lineRule="exact"/>
              <w:jc w:val="center"/>
              <w:rPr>
                <w:rFonts w:ascii="仿宋" w:eastAsia="仿宋" w:hAnsi="仿宋"/>
                <w:sz w:val="28"/>
                <w:szCs w:val="28"/>
              </w:rPr>
            </w:pPr>
          </w:p>
        </w:tc>
        <w:tc>
          <w:tcPr>
            <w:tcW w:w="1414" w:type="dxa"/>
            <w:gridSpan w:val="3"/>
            <w:noWrap/>
          </w:tcPr>
          <w:p w:rsidR="00EA1712" w:rsidRDefault="00345E6C">
            <w:pPr>
              <w:spacing w:line="460" w:lineRule="exact"/>
              <w:rPr>
                <w:rFonts w:ascii="宋体" w:hAnsi="宋体"/>
                <w:sz w:val="28"/>
              </w:rPr>
            </w:pPr>
            <w:r>
              <w:rPr>
                <w:rFonts w:ascii="宋体" w:hAnsi="宋体" w:hint="eastAsia"/>
                <w:sz w:val="28"/>
              </w:rPr>
              <w:t>三等奖</w:t>
            </w:r>
          </w:p>
        </w:tc>
        <w:tc>
          <w:tcPr>
            <w:tcW w:w="1415" w:type="dxa"/>
            <w:gridSpan w:val="3"/>
            <w:noWrap/>
          </w:tcPr>
          <w:p w:rsidR="00EA1712" w:rsidRDefault="00EA1712">
            <w:pPr>
              <w:spacing w:line="460" w:lineRule="exact"/>
              <w:rPr>
                <w:rFonts w:ascii="宋体" w:hAnsi="宋体"/>
                <w:sz w:val="28"/>
              </w:rPr>
            </w:pPr>
          </w:p>
        </w:tc>
        <w:tc>
          <w:tcPr>
            <w:tcW w:w="514" w:type="dxa"/>
            <w:gridSpan w:val="2"/>
            <w:vMerge/>
            <w:noWrap/>
          </w:tcPr>
          <w:p w:rsidR="00EA1712" w:rsidRDefault="00EA1712">
            <w:pPr>
              <w:spacing w:line="240" w:lineRule="exact"/>
              <w:jc w:val="center"/>
              <w:rPr>
                <w:rFonts w:ascii="仿宋" w:eastAsia="仿宋" w:hAnsi="仿宋"/>
                <w:sz w:val="18"/>
                <w:szCs w:val="18"/>
              </w:rPr>
            </w:pPr>
          </w:p>
        </w:tc>
        <w:tc>
          <w:tcPr>
            <w:tcW w:w="4862" w:type="dxa"/>
            <w:gridSpan w:val="8"/>
            <w:vMerge/>
            <w:noWrap/>
          </w:tcPr>
          <w:p w:rsidR="00EA1712" w:rsidRDefault="00EA1712">
            <w:pPr>
              <w:spacing w:line="460" w:lineRule="exact"/>
              <w:rPr>
                <w:rFonts w:ascii="宋体" w:hAnsi="宋体"/>
                <w:sz w:val="28"/>
              </w:rPr>
            </w:pPr>
          </w:p>
        </w:tc>
      </w:tr>
      <w:tr w:rsidR="00EA1712">
        <w:trPr>
          <w:trHeight w:val="567"/>
        </w:trPr>
        <w:tc>
          <w:tcPr>
            <w:tcW w:w="617" w:type="dxa"/>
            <w:vMerge/>
            <w:noWrap/>
            <w:vAlign w:val="center"/>
          </w:tcPr>
          <w:p w:rsidR="00EA1712" w:rsidRDefault="00EA1712">
            <w:pPr>
              <w:spacing w:line="320" w:lineRule="exact"/>
              <w:jc w:val="center"/>
              <w:rPr>
                <w:rFonts w:ascii="仿宋" w:eastAsia="仿宋" w:hAnsi="仿宋"/>
                <w:sz w:val="28"/>
                <w:szCs w:val="28"/>
              </w:rPr>
            </w:pPr>
          </w:p>
        </w:tc>
        <w:tc>
          <w:tcPr>
            <w:tcW w:w="1414" w:type="dxa"/>
            <w:gridSpan w:val="3"/>
            <w:noWrap/>
          </w:tcPr>
          <w:p w:rsidR="00EA1712" w:rsidRDefault="00345E6C">
            <w:pPr>
              <w:spacing w:line="460" w:lineRule="exact"/>
              <w:rPr>
                <w:rFonts w:ascii="宋体" w:hAnsi="宋体"/>
                <w:sz w:val="28"/>
              </w:rPr>
            </w:pPr>
            <w:r>
              <w:rPr>
                <w:rFonts w:ascii="宋体" w:hAnsi="宋体" w:hint="eastAsia"/>
                <w:sz w:val="28"/>
              </w:rPr>
              <w:t>建议区级</w:t>
            </w:r>
          </w:p>
        </w:tc>
        <w:tc>
          <w:tcPr>
            <w:tcW w:w="1415" w:type="dxa"/>
            <w:gridSpan w:val="3"/>
            <w:noWrap/>
          </w:tcPr>
          <w:p w:rsidR="00EA1712" w:rsidRDefault="00EA1712">
            <w:pPr>
              <w:spacing w:line="460" w:lineRule="exact"/>
              <w:rPr>
                <w:rFonts w:ascii="宋体" w:hAnsi="宋体"/>
                <w:sz w:val="28"/>
              </w:rPr>
            </w:pPr>
          </w:p>
        </w:tc>
        <w:tc>
          <w:tcPr>
            <w:tcW w:w="514" w:type="dxa"/>
            <w:gridSpan w:val="2"/>
            <w:vMerge/>
            <w:noWrap/>
          </w:tcPr>
          <w:p w:rsidR="00EA1712" w:rsidRDefault="00EA1712">
            <w:pPr>
              <w:spacing w:line="240" w:lineRule="exact"/>
              <w:jc w:val="center"/>
              <w:rPr>
                <w:rFonts w:ascii="仿宋" w:eastAsia="仿宋" w:hAnsi="仿宋"/>
                <w:sz w:val="18"/>
                <w:szCs w:val="18"/>
              </w:rPr>
            </w:pPr>
          </w:p>
        </w:tc>
        <w:tc>
          <w:tcPr>
            <w:tcW w:w="4862" w:type="dxa"/>
            <w:gridSpan w:val="8"/>
            <w:vMerge/>
            <w:noWrap/>
          </w:tcPr>
          <w:p w:rsidR="00EA1712" w:rsidRDefault="00EA1712">
            <w:pPr>
              <w:spacing w:line="460" w:lineRule="exact"/>
              <w:rPr>
                <w:rFonts w:ascii="宋体" w:hAnsi="宋体"/>
                <w:sz w:val="28"/>
              </w:rPr>
            </w:pPr>
          </w:p>
        </w:tc>
      </w:tr>
      <w:tr w:rsidR="00EA1712">
        <w:trPr>
          <w:trHeight w:val="567"/>
        </w:trPr>
        <w:tc>
          <w:tcPr>
            <w:tcW w:w="617" w:type="dxa"/>
            <w:vMerge/>
            <w:noWrap/>
            <w:vAlign w:val="center"/>
          </w:tcPr>
          <w:p w:rsidR="00EA1712" w:rsidRDefault="00EA1712">
            <w:pPr>
              <w:spacing w:line="320" w:lineRule="exact"/>
              <w:jc w:val="center"/>
              <w:rPr>
                <w:rFonts w:ascii="仿宋" w:eastAsia="仿宋" w:hAnsi="仿宋"/>
                <w:sz w:val="28"/>
                <w:szCs w:val="28"/>
              </w:rPr>
            </w:pPr>
          </w:p>
        </w:tc>
        <w:tc>
          <w:tcPr>
            <w:tcW w:w="1414" w:type="dxa"/>
            <w:gridSpan w:val="3"/>
            <w:noWrap/>
          </w:tcPr>
          <w:p w:rsidR="00EA1712" w:rsidRDefault="00345E6C">
            <w:pPr>
              <w:spacing w:line="460" w:lineRule="exact"/>
              <w:rPr>
                <w:rFonts w:ascii="宋体" w:hAnsi="宋体"/>
                <w:sz w:val="28"/>
              </w:rPr>
            </w:pPr>
            <w:r>
              <w:rPr>
                <w:rFonts w:ascii="宋体" w:hAnsi="宋体" w:hint="eastAsia"/>
                <w:sz w:val="28"/>
              </w:rPr>
              <w:t>不予评审</w:t>
            </w:r>
          </w:p>
        </w:tc>
        <w:tc>
          <w:tcPr>
            <w:tcW w:w="1415" w:type="dxa"/>
            <w:gridSpan w:val="3"/>
            <w:noWrap/>
          </w:tcPr>
          <w:p w:rsidR="00EA1712" w:rsidRDefault="00EA1712">
            <w:pPr>
              <w:spacing w:line="460" w:lineRule="exact"/>
              <w:rPr>
                <w:rFonts w:ascii="宋体" w:hAnsi="宋体"/>
                <w:sz w:val="28"/>
              </w:rPr>
            </w:pPr>
          </w:p>
        </w:tc>
        <w:tc>
          <w:tcPr>
            <w:tcW w:w="514" w:type="dxa"/>
            <w:gridSpan w:val="2"/>
            <w:vMerge/>
            <w:noWrap/>
          </w:tcPr>
          <w:p w:rsidR="00EA1712" w:rsidRDefault="00EA1712">
            <w:pPr>
              <w:spacing w:line="240" w:lineRule="exact"/>
              <w:jc w:val="center"/>
              <w:rPr>
                <w:rFonts w:ascii="仿宋" w:eastAsia="仿宋" w:hAnsi="仿宋"/>
                <w:sz w:val="18"/>
                <w:szCs w:val="18"/>
              </w:rPr>
            </w:pPr>
          </w:p>
        </w:tc>
        <w:tc>
          <w:tcPr>
            <w:tcW w:w="4862" w:type="dxa"/>
            <w:gridSpan w:val="8"/>
            <w:vMerge/>
            <w:noWrap/>
          </w:tcPr>
          <w:p w:rsidR="00EA1712" w:rsidRDefault="00EA1712">
            <w:pPr>
              <w:spacing w:line="460" w:lineRule="exact"/>
              <w:rPr>
                <w:rFonts w:ascii="宋体" w:hAnsi="宋体"/>
                <w:sz w:val="28"/>
              </w:rPr>
            </w:pPr>
          </w:p>
        </w:tc>
      </w:tr>
      <w:tr w:rsidR="00EA1712">
        <w:trPr>
          <w:trHeight w:val="567"/>
        </w:trPr>
        <w:tc>
          <w:tcPr>
            <w:tcW w:w="617" w:type="dxa"/>
            <w:vMerge/>
            <w:noWrap/>
            <w:vAlign w:val="center"/>
          </w:tcPr>
          <w:p w:rsidR="00EA1712" w:rsidRDefault="00EA1712">
            <w:pPr>
              <w:spacing w:line="320" w:lineRule="exact"/>
              <w:jc w:val="center"/>
              <w:rPr>
                <w:rFonts w:ascii="仿宋" w:eastAsia="仿宋" w:hAnsi="仿宋"/>
                <w:sz w:val="28"/>
                <w:szCs w:val="28"/>
              </w:rPr>
            </w:pPr>
          </w:p>
        </w:tc>
        <w:tc>
          <w:tcPr>
            <w:tcW w:w="1414" w:type="dxa"/>
            <w:gridSpan w:val="3"/>
            <w:noWrap/>
          </w:tcPr>
          <w:p w:rsidR="00EA1712" w:rsidRDefault="00345E6C">
            <w:pPr>
              <w:spacing w:line="460" w:lineRule="exact"/>
              <w:rPr>
                <w:rFonts w:ascii="宋体" w:hAnsi="宋体"/>
                <w:sz w:val="28"/>
              </w:rPr>
            </w:pPr>
            <w:r>
              <w:rPr>
                <w:rFonts w:ascii="宋体" w:hAnsi="宋体" w:hint="eastAsia"/>
                <w:sz w:val="28"/>
              </w:rPr>
              <w:t>诚信违规</w:t>
            </w:r>
          </w:p>
        </w:tc>
        <w:tc>
          <w:tcPr>
            <w:tcW w:w="1415" w:type="dxa"/>
            <w:gridSpan w:val="3"/>
            <w:noWrap/>
          </w:tcPr>
          <w:p w:rsidR="00EA1712" w:rsidRDefault="00EA1712">
            <w:pPr>
              <w:spacing w:line="460" w:lineRule="exact"/>
              <w:rPr>
                <w:rFonts w:ascii="宋体" w:hAnsi="宋体"/>
                <w:sz w:val="28"/>
              </w:rPr>
            </w:pPr>
          </w:p>
        </w:tc>
        <w:tc>
          <w:tcPr>
            <w:tcW w:w="514" w:type="dxa"/>
            <w:gridSpan w:val="2"/>
            <w:vMerge/>
            <w:noWrap/>
          </w:tcPr>
          <w:p w:rsidR="00EA1712" w:rsidRDefault="00EA1712">
            <w:pPr>
              <w:spacing w:line="240" w:lineRule="exact"/>
              <w:jc w:val="center"/>
              <w:rPr>
                <w:rFonts w:ascii="仿宋" w:eastAsia="仿宋" w:hAnsi="仿宋"/>
                <w:sz w:val="18"/>
                <w:szCs w:val="18"/>
              </w:rPr>
            </w:pPr>
          </w:p>
        </w:tc>
        <w:tc>
          <w:tcPr>
            <w:tcW w:w="4862" w:type="dxa"/>
            <w:gridSpan w:val="8"/>
            <w:vMerge/>
            <w:noWrap/>
          </w:tcPr>
          <w:p w:rsidR="00EA1712" w:rsidRDefault="00EA1712">
            <w:pPr>
              <w:spacing w:line="460" w:lineRule="exact"/>
              <w:rPr>
                <w:rFonts w:ascii="宋体" w:hAnsi="宋体"/>
                <w:sz w:val="28"/>
              </w:rPr>
            </w:pPr>
          </w:p>
        </w:tc>
      </w:tr>
      <w:tr w:rsidR="00EA1712">
        <w:trPr>
          <w:trHeight w:val="732"/>
        </w:trPr>
        <w:tc>
          <w:tcPr>
            <w:tcW w:w="1432" w:type="dxa"/>
            <w:gridSpan w:val="3"/>
            <w:noWrap/>
            <w:vAlign w:val="center"/>
          </w:tcPr>
          <w:p w:rsidR="00EA1712" w:rsidRDefault="00345E6C">
            <w:pPr>
              <w:widowControl/>
              <w:jc w:val="center"/>
              <w:rPr>
                <w:rFonts w:ascii="宋体" w:hAnsi="宋体"/>
                <w:sz w:val="28"/>
              </w:rPr>
            </w:pPr>
            <w:r>
              <w:rPr>
                <w:rFonts w:ascii="宋体" w:hAnsi="宋体" w:hint="eastAsia"/>
                <w:sz w:val="28"/>
              </w:rPr>
              <w:t>备  注</w:t>
            </w:r>
          </w:p>
        </w:tc>
        <w:tc>
          <w:tcPr>
            <w:tcW w:w="7390" w:type="dxa"/>
            <w:gridSpan w:val="14"/>
            <w:noWrap/>
            <w:vAlign w:val="center"/>
          </w:tcPr>
          <w:p w:rsidR="00EA1712" w:rsidRDefault="00EA1712">
            <w:pPr>
              <w:widowControl/>
              <w:jc w:val="left"/>
              <w:rPr>
                <w:rFonts w:ascii="宋体" w:hAnsi="宋体"/>
                <w:sz w:val="28"/>
              </w:rPr>
            </w:pPr>
          </w:p>
        </w:tc>
      </w:tr>
    </w:tbl>
    <w:p w:rsidR="003E2009" w:rsidRDefault="003E2009" w:rsidP="003E2009">
      <w:pPr>
        <w:ind w:firstLineChars="400" w:firstLine="840"/>
      </w:pPr>
      <w:r>
        <w:rPr>
          <w:rFonts w:hint="eastAsia"/>
        </w:rPr>
        <w:t>此表作为首页，与论文装订在一起。</w:t>
      </w:r>
    </w:p>
    <w:p w:rsidR="00EA1712" w:rsidRDefault="00EA1712">
      <w:pPr>
        <w:spacing w:line="360" w:lineRule="auto"/>
        <w:ind w:firstLineChars="200" w:firstLine="420"/>
      </w:pPr>
    </w:p>
    <w:p w:rsidR="00AF4231" w:rsidRDefault="00AF4231" w:rsidP="00AF4231">
      <w:pPr>
        <w:ind w:firstLineChars="600" w:firstLine="2160"/>
        <w:rPr>
          <w:rFonts w:ascii="宋体" w:hAnsi="宋体" w:cs="宋体" w:hint="eastAsia"/>
          <w:bCs/>
          <w:color w:val="000000"/>
          <w:kern w:val="0"/>
          <w:sz w:val="36"/>
          <w:szCs w:val="36"/>
        </w:rPr>
      </w:pPr>
      <w:r>
        <w:rPr>
          <w:rFonts w:ascii="宋体" w:hAnsi="宋体" w:cs="宋体" w:hint="eastAsia"/>
          <w:bCs/>
          <w:color w:val="000000"/>
          <w:kern w:val="0"/>
          <w:sz w:val="36"/>
          <w:szCs w:val="36"/>
        </w:rPr>
        <w:lastRenderedPageBreak/>
        <w:t>物理课堂的教学多样化</w:t>
      </w:r>
    </w:p>
    <w:p w:rsidR="00AF4231" w:rsidRDefault="00AF4231" w:rsidP="00AF4231">
      <w:pPr>
        <w:ind w:firstLineChars="200" w:firstLine="600"/>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t>摘要：课堂教学是学生学习知识，促进学科综合素养能力提升的重要方式之一，尤其体现在物理课堂的教学上，让每一位学生全面发展，培养终身学习兴趣，教学多样化是教育的发展方向和必然趋势。课堂多样化教学力图把物理教学与学生的生活紧密联系起来，使学生对物理产生兴趣，联系生活开展物理实验，促进学习积极性，让生活走进物理，将物理课堂知识应用于生活中。</w:t>
      </w:r>
    </w:p>
    <w:p w:rsidR="00AF4231" w:rsidRDefault="00AF4231" w:rsidP="00AF4231">
      <w:pPr>
        <w:ind w:firstLineChars="200" w:firstLine="600"/>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t>关键词：多样化   实验式   生活化</w:t>
      </w:r>
    </w:p>
    <w:p w:rsidR="00AF4231" w:rsidRDefault="00AF4231" w:rsidP="00AF4231">
      <w:pPr>
        <w:ind w:firstLineChars="200" w:firstLine="600"/>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t>物理学科抽象思维较强，学生学习兴趣较差。要想学好物理，就要激发学生的学习兴趣，不仅促进学生的思考，更要培养学习主动性。物理课堂的学习可以理解为是一种更高层次的生活。诚如学生离不开生活一样，必须努力接受。物理课堂教学我们应该思考给学生什么样的生活体验，带给学生什么样的生活感悟和精神追求。不仅是更多地关注学生对知识的掌握程度，更多地关注与学生的交流。因此课堂教学应尽可能多样化地为学生提供体验的机会，生活的尝试，亲自动手的过程，激发学习兴趣，促进思维的提升，对科学充满向往和敬畏，从而有效提升物理课堂多样化的教学效果。</w:t>
      </w:r>
    </w:p>
    <w:p w:rsidR="00AF4231" w:rsidRDefault="00AF4231" w:rsidP="00AF4231">
      <w:pPr>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t>一、多样化教学</w:t>
      </w:r>
    </w:p>
    <w:p w:rsidR="00AF4231" w:rsidRDefault="00AF4231" w:rsidP="00AF4231">
      <w:pPr>
        <w:ind w:firstLineChars="200" w:firstLine="600"/>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t>初中物理新课程标准中，提倡以物理知识为载体，通过科学探究，采取多样化的教学方式，培养学生科学探究的精神和实践动手能力。那么体现在课堂教学上就要打破过去以书本为主，实</w:t>
      </w:r>
      <w:r>
        <w:rPr>
          <w:rFonts w:ascii="仿宋_GB2312" w:eastAsia="仿宋_GB2312" w:hAnsi="宋体" w:cs="宋体" w:hint="eastAsia"/>
          <w:bCs/>
          <w:color w:val="000000"/>
          <w:kern w:val="0"/>
          <w:sz w:val="30"/>
          <w:szCs w:val="30"/>
        </w:rPr>
        <w:lastRenderedPageBreak/>
        <w:t>验为辅的旧的教学模式，课堂上合理使用多媒体，各式各样的文本、图片、视频，激起学生学习兴趣的同时也强化学生的学习。其次可以向学生展示在生活中肉眼难以描述的物理现象，比如水蒸发成水蒸气的过程，钻木取火的过程。通过展示这些现象，很大程度的激发学生学习的兴趣，同时也学到了知识。所以物理教学离不开学生的生活，离不开身边的社会，老师在传授知识的同时，将教学与身边的生活内容相关联，给学生一场精彩的物理课的展示。教师更要抓住机会不断地设疑，创设认知冲突，激发学生的学习欲望。例如在讲惯性知识时，向学生提问，当大家坐在公交车上，车子发动时人是向前倾还是向后仰，同样的如果车子快速行驶途中突然停车，那又是什么结果，这时学生们就开始争先恐后的回答，之后教师再向学生解释这就是生活中的惯性，让学生了解了惯性知识，等以后学生遇到这种情况时，就会想起惯性知识。光和声的传播时，直接提问，为什么是先看到闪电后听到雷声？通过这样不断的提问，激起了学生的学习兴趣，同时也让学生更留意身边的物理现象，为以后的物理学习打下基础。</w:t>
      </w:r>
    </w:p>
    <w:p w:rsidR="00AF4231" w:rsidRDefault="00AF4231" w:rsidP="00AF4231">
      <w:pPr>
        <w:ind w:firstLineChars="200" w:firstLine="600"/>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t>物理课堂教学中，教师要结合教学内容，带领学生走向生活，鼓励学生从生活中选材，实践物理知识，做到“物理从生活中来，再到生活中去”同时，教师可以利用教材中的小实验、小制作为案例，鼓励学生自制物理实验器材、教学用具等。例如在讲弹力后，可以引导学生根据物理原理制作弹簧拉力计;在讲滑轮后，引导学生制作滑轮尝试提拉东西等等。培养学生探究和创新，有</w:t>
      </w:r>
      <w:r>
        <w:rPr>
          <w:rFonts w:ascii="仿宋_GB2312" w:eastAsia="仿宋_GB2312" w:hAnsi="宋体" w:cs="宋体" w:hint="eastAsia"/>
          <w:bCs/>
          <w:color w:val="000000"/>
          <w:kern w:val="0"/>
          <w:sz w:val="30"/>
          <w:szCs w:val="30"/>
        </w:rPr>
        <w:lastRenderedPageBreak/>
        <w:t>效的发挥了主体意识。</w:t>
      </w:r>
    </w:p>
    <w:p w:rsidR="00AF4231" w:rsidRDefault="00AF4231" w:rsidP="00AF4231">
      <w:pPr>
        <w:ind w:firstLineChars="200" w:firstLine="600"/>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t>初中物理课堂教学本身是生活的一种理论化体现。这样让学生在生活中进行物理实验，进行一些小发明，一方面能够深化学生对物理知识的运用，感受物理规律，另一方面有助于学生自我创新能力的提高，真正意义上感悟物理科学精神。</w:t>
      </w:r>
    </w:p>
    <w:p w:rsidR="00AF4231" w:rsidRDefault="00AF4231" w:rsidP="00AF4231">
      <w:pPr>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t>二、实验式教学</w:t>
      </w:r>
    </w:p>
    <w:p w:rsidR="00AF4231" w:rsidRDefault="00AF4231" w:rsidP="00AF4231">
      <w:pPr>
        <w:ind w:firstLineChars="200" w:firstLine="600"/>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t>研究表明，学生对实验的兴趣是最大的。这是因为中学生还处于一个好动的年纪，利用生动形象的物理实验，可以加深学生学习的记忆。例如在学习欧姆定律这一知识时，就可以通过做实验来学习，欧姆定律是在学生已经认识了电源、电压、电阻的基础上，进一步探究这三者之间的关系，也是电学的基本定律之一。在实验之前，先要了解欧姆定律的内容，公式，还有单位，其次就是能够完全理解，灵活运用。实验的目的是探究经过导体的电流与电压和电阻的关系，画出相应的图像，从而了解电流与电压、电阻之间的关系。实验准备的器材有电池，不同阻值的电阻若干个，导线，电流表，电压表，滑动变阻器，开关，之后把学生分为若干组，开始实验。在实验过程中，还要求学生探究如何改变灯泡的亮暗，同时鼓励学生猜想电流的大小与哪些因素有关，那么学生则可以猜想，电流的大小与电压有关，电压与电阻有关，所以电流的大小与电阻有关，通过提问猜想这样的方式激起学生主动探索的兴趣，通过设计实验电路，测量实验数据，画出电路图，师生共同讨论，深入探究，让学生充分的学习了欧姆定律，</w:t>
      </w:r>
      <w:r>
        <w:rPr>
          <w:rFonts w:ascii="仿宋_GB2312" w:eastAsia="仿宋_GB2312" w:hAnsi="宋体" w:cs="宋体" w:hint="eastAsia"/>
          <w:bCs/>
          <w:color w:val="000000"/>
          <w:kern w:val="0"/>
          <w:sz w:val="30"/>
          <w:szCs w:val="30"/>
        </w:rPr>
        <w:lastRenderedPageBreak/>
        <w:t>达到完美学习的效果，加强了知识拓展，提高了综合能力。</w:t>
      </w:r>
    </w:p>
    <w:p w:rsidR="00AF4231" w:rsidRDefault="00AF4231" w:rsidP="00AF4231">
      <w:pPr>
        <w:ind w:firstLineChars="200" w:firstLine="600"/>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t>在科学技术日新月异的背景下，物理实验教学的辅助工具不断增加，为改进与加强物理实验提供了有利条件。将多媒体设备应用到物理实验中，展示生动、形象、有趣的物理情景与物理现象，不仅能提高实验内容的有趣性与直观性，更能使学生的学习过程更加愉快与轻松。例如在讲电学时借助多媒体引导学生学习如何正确连接实物图及怎样做物理模拟实验，培养学生快速判断电路图故障的能力。如故意忘记断开电源，刻意将可变电阻调节到最小值，故意让灯泡烧坏，以种种意外情况，激发学生对电学知识的学习兴趣。同时，还要鼓励学生在家做仿真实验，仿真实验就像有趣的游戏，任何东西都替代不了这种趣味性给学生带来的学习激情。教学实践表明，通过参与仿真实验，学生对电学的畏惧心理明显少于前几届学生，对电路故障分析这样的难点知识，也能快速完成分析任务。在实验教学中，我曾将学生的实验过程全程拍摄下来，并在班级中播放，然后与学生一起分析实验中的不足与成功，当学生看到自己或同学的实验都特别兴奋，都能对实验进行中肯的评价。又如在讲《探究凸透镜成像的规律》时，我借助多媒体帮助学生科学、精准地完成模拟实验。凸透镜成像规律一直以来都是教学难点与重点，在引导学生完成与凸透镜成像规律相关的实验之后，我让学生左右拉动课件内的蜡烛，详细观察像距、物距、像与物的大小变化情况，还引导学生上下拉动蜡烛并观察所成的像位置的变化情况。无疑激起了兴趣，让学生</w:t>
      </w:r>
      <w:r>
        <w:rPr>
          <w:rFonts w:ascii="仿宋_GB2312" w:eastAsia="仿宋_GB2312" w:hAnsi="宋体" w:cs="宋体" w:hint="eastAsia"/>
          <w:bCs/>
          <w:color w:val="000000"/>
          <w:kern w:val="0"/>
          <w:sz w:val="30"/>
          <w:szCs w:val="30"/>
        </w:rPr>
        <w:lastRenderedPageBreak/>
        <w:t>边操作、边思考、边总结、便体会的实践活动，自然而然的培养了学生的学习能力。</w:t>
      </w:r>
    </w:p>
    <w:p w:rsidR="00AF4231" w:rsidRDefault="00AF4231" w:rsidP="00AF4231">
      <w:pPr>
        <w:ind w:firstLineChars="200" w:firstLine="600"/>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t>物理实验教学的目的，不仅是让学生通过实验获取相应的物理知识、感悟物理原理，还要培养学生对知识的实际运用能力。这就决定了物理实验教学不能局限于课堂，应走向生活，以实际生活来深化学生对物理实验的认知、了解和操作。物理实验教学是实践性的，并且与生活有着密不可分的关联性。在生活教育理念下，教师应运用学科的生活性，充分挖掘生活素材，将生活引入课堂，进而鼓励学生将课堂知识运用到实际生活中，使学生感受到物理理论是实实在在存在的，进而增强学生自主学习和探究的信心，提高学生的物理技能和素养．</w:t>
      </w:r>
    </w:p>
    <w:p w:rsidR="00AF4231" w:rsidRDefault="00AF4231" w:rsidP="00AF4231">
      <w:pPr>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t>三、生活化教学</w:t>
      </w:r>
    </w:p>
    <w:p w:rsidR="00AF4231" w:rsidRDefault="00AF4231" w:rsidP="00AF4231">
      <w:pPr>
        <w:ind w:firstLineChars="200" w:firstLine="600"/>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t>在物理课堂的每章每节的开始，都是尽量以身边日常生活中能见到的事物或物理现象来引入内容，以此来引发学生心里的共鸣，对事物或现象背后隐藏的物理知识逐步的进行探究学习，激发学习兴趣，那么教师在教学过程中，也应当联系生活，采取生活化式的教学方法。例如讲解汽化和液化这一物理知识时，就利用晒衣服的过程，认识到水的物态变化过程，这是水在高温下蒸发成了水蒸气，这是水的汽化，同样的，一块冰，放在太阳下，不用多久就变成了一滩水，这则是水的熔化，通过对身边现象的讲解使学生了解了相关的物理知识。物理知识和社会生活息息相关，把身边的物理现象与课堂结合起来，让学生们真正的了解物</w:t>
      </w:r>
      <w:r>
        <w:rPr>
          <w:rFonts w:ascii="仿宋_GB2312" w:eastAsia="仿宋_GB2312" w:hAnsi="宋体" w:cs="宋体" w:hint="eastAsia"/>
          <w:bCs/>
          <w:color w:val="000000"/>
          <w:kern w:val="0"/>
          <w:sz w:val="30"/>
          <w:szCs w:val="30"/>
        </w:rPr>
        <w:lastRenderedPageBreak/>
        <w:t>理知识的重要性，同时对物理的学习作为一种愉悦的情感体验，让学生在实际生活中体验物理的奇妙与作用，激发学生们努力学习物理的欲望，把物理和生活结合起来一起学习。在教学“浮力和密度”相关知识后，大部分学生认为这两部分的知识难以结合起来理解。因此，教师可以根据实际生活中的常见现象，对物理实验再次设计，让学生通过实践操作形成更加直观的认识，从而更好地理解知识。教师要求学生收集、整理日常生活中漂浮在水面与沉入水底的物品，要求学生自己观察物理浮沉现象，相互之间讨论物体浮沉的条件，对生活中常见物体的密度大小和浮沉关系进行比较，从而强化学生对这两部分知识的理解。</w:t>
      </w:r>
    </w:p>
    <w:p w:rsidR="00AF4231" w:rsidRDefault="00AF4231" w:rsidP="00AF4231">
      <w:pPr>
        <w:ind w:firstLineChars="200" w:firstLine="600"/>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t>1、让生活走进物理课堂</w:t>
      </w:r>
    </w:p>
    <w:p w:rsidR="00AF4231" w:rsidRDefault="00AF4231" w:rsidP="00AF4231">
      <w:pPr>
        <w:ind w:firstLineChars="200" w:firstLine="600"/>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t>在初中物理教学中，创设生活化的教学情境，既是物理回归生活与社会的要求，也是对学生物理探究和应用能力进行培养的需求。教师可以利用学生的好奇心为学生创设与生活相贴近的、以“问题”为导向的生活化情境，一方面，使学生认识物理学习的现实意义，另一方面，调动学生的探究能动性。如在进行“轮轴”的教学中，教师创设一个用圆形饮料桶提水的情境，然后提问：“如果水桶过重，借助哪种简单机械可以省力呢？”学生会猜想是杠杆，教师根据学生的思路加以引导，从而将学生引到一个新的物理知识点———轮轴。这样一来，学生更容易理解新的物理知识，进而提高物理课堂的实效性。</w:t>
      </w:r>
    </w:p>
    <w:p w:rsidR="00AF4231" w:rsidRDefault="00AF4231" w:rsidP="00AF4231">
      <w:pPr>
        <w:ind w:firstLineChars="200" w:firstLine="600"/>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t>2、将物理课堂知识应用于生活</w:t>
      </w:r>
    </w:p>
    <w:p w:rsidR="00AF4231" w:rsidRDefault="00AF4231" w:rsidP="00AF4231">
      <w:pPr>
        <w:ind w:firstLineChars="200" w:firstLine="600"/>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lastRenderedPageBreak/>
        <w:t>在初中物理教学过程中，教师不但要让学生掌握知识，还应当让他们真正理解事物内在与本质属性的关系，从而让学生能够把自己学到的知识应用到实际生活中。依靠各种物理实验帮助学生进行规律总结，借助实际生活中的小问题吸引学生，让学生相互进行充分讨论交流，使其在教师的引导之下得到答案。实物实景排列展示，让学生思维接轨，感到书本知识服务于生活，生活离不开知识。</w:t>
      </w:r>
    </w:p>
    <w:p w:rsidR="00AF4231" w:rsidRDefault="00AF4231" w:rsidP="00AF4231">
      <w:pPr>
        <w:ind w:firstLineChars="200" w:firstLine="600"/>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t>初中物理教学内容比较多，要求老师要解放思想，开动脑筋，创设出更有效的教学方法，提高教学的有效性。要提高效率，在物理教学中老师与学生可以相互配合，由老师安排时间进行课前预习，学生上课前对所学的内容有所了解，从而提高学习效率。节约上课时的宝贵时间，老师与学生采取良好的配合还能提高教学效率。学生与学生的配合，在学习的过程中进行小组式的配合资源共享。在教学之余，教师也要对自己的教学方式进行反思，因为这对于以后的教学、研究有着重要意义，教师通过对学生的课堂情况，作业情况，考试情况，多角度和多方面的对学生进行评价，通过与学生面对面的交流来改善自己的教学方法，精益求精，让学生们学好物理这一科目。</w:t>
      </w:r>
    </w:p>
    <w:p w:rsidR="00AF4231" w:rsidRDefault="00AF4231" w:rsidP="00AF4231">
      <w:pPr>
        <w:rPr>
          <w:rFonts w:ascii="仿宋_GB2312" w:eastAsia="仿宋_GB2312" w:hAnsi="宋体" w:cs="宋体" w:hint="eastAsia"/>
          <w:bCs/>
          <w:color w:val="000000"/>
          <w:kern w:val="0"/>
          <w:sz w:val="30"/>
          <w:szCs w:val="30"/>
        </w:rPr>
      </w:pPr>
    </w:p>
    <w:p w:rsidR="00AF4231" w:rsidRDefault="00AF4231" w:rsidP="00AF4231">
      <w:pPr>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t>［１］庄云台《讲究教学方式提高课堂效率》学术期刊《理科考试研究（初中版）》２０１３年８期</w:t>
      </w:r>
    </w:p>
    <w:p w:rsidR="00AF4231" w:rsidRDefault="00AF4231" w:rsidP="00AF4231">
      <w:pPr>
        <w:rPr>
          <w:rFonts w:ascii="仿宋_GB2312" w:eastAsia="仿宋_GB2312" w:hAnsi="宋体" w:cs="宋体" w:hint="eastAsia"/>
          <w:bCs/>
          <w:color w:val="000000"/>
          <w:kern w:val="0"/>
          <w:sz w:val="30"/>
          <w:szCs w:val="30"/>
        </w:rPr>
      </w:pPr>
      <w:r>
        <w:rPr>
          <w:rFonts w:ascii="仿宋_GB2312" w:eastAsia="仿宋_GB2312" w:hAnsi="宋体" w:cs="宋体" w:hint="eastAsia"/>
          <w:bCs/>
          <w:color w:val="000000"/>
          <w:kern w:val="0"/>
          <w:sz w:val="30"/>
          <w:szCs w:val="30"/>
        </w:rPr>
        <w:t>［２］葛玲玲《初中物理实验课组织教学应以学生为主体》。学</w:t>
      </w:r>
      <w:r>
        <w:rPr>
          <w:rFonts w:ascii="仿宋_GB2312" w:eastAsia="仿宋_GB2312" w:hAnsi="宋体" w:cs="宋体" w:hint="eastAsia"/>
          <w:bCs/>
          <w:color w:val="000000"/>
          <w:kern w:val="0"/>
          <w:sz w:val="30"/>
          <w:szCs w:val="30"/>
        </w:rPr>
        <w:lastRenderedPageBreak/>
        <w:t>术期刊《读与写（教育教学刊）》２０１３年２期</w:t>
      </w:r>
    </w:p>
    <w:p w:rsidR="00AF4231" w:rsidRDefault="00AF4231" w:rsidP="00AF4231">
      <w:pPr>
        <w:rPr>
          <w:rFonts w:ascii="仿宋_GB2312" w:eastAsia="仿宋_GB2312" w:hAnsi="宋体" w:cs="宋体" w:hint="eastAsia"/>
          <w:bCs/>
          <w:color w:val="000000"/>
          <w:kern w:val="0"/>
          <w:sz w:val="30"/>
          <w:szCs w:val="30"/>
        </w:rPr>
      </w:pPr>
    </w:p>
    <w:p w:rsidR="00AF4231" w:rsidRDefault="00AF4231" w:rsidP="00AF4231">
      <w:pPr>
        <w:rPr>
          <w:rFonts w:ascii="仿宋_GB2312" w:eastAsia="仿宋_GB2312" w:hAnsi="宋体" w:cs="宋体" w:hint="eastAsia"/>
          <w:bCs/>
          <w:color w:val="000000"/>
          <w:kern w:val="0"/>
          <w:sz w:val="30"/>
          <w:szCs w:val="30"/>
        </w:rPr>
      </w:pPr>
    </w:p>
    <w:p w:rsidR="00AF4231" w:rsidRDefault="00AF4231" w:rsidP="00AF4231">
      <w:pPr>
        <w:rPr>
          <w:rFonts w:ascii="仿宋_GB2312" w:eastAsia="仿宋_GB2312" w:hAnsi="宋体" w:cs="宋体" w:hint="eastAsia"/>
          <w:bCs/>
          <w:color w:val="000000"/>
          <w:kern w:val="0"/>
          <w:sz w:val="30"/>
          <w:szCs w:val="30"/>
        </w:rPr>
      </w:pPr>
    </w:p>
    <w:p w:rsidR="00AF4231" w:rsidRDefault="00AF4231" w:rsidP="00AF4231">
      <w:pPr>
        <w:rPr>
          <w:rFonts w:ascii="仿宋_GB2312" w:eastAsia="仿宋_GB2312" w:hAnsi="宋体" w:cs="宋体" w:hint="eastAsia"/>
          <w:bCs/>
          <w:color w:val="000000"/>
          <w:kern w:val="0"/>
          <w:sz w:val="30"/>
          <w:szCs w:val="30"/>
        </w:rPr>
      </w:pPr>
    </w:p>
    <w:p w:rsidR="00AF4231" w:rsidRDefault="00AF4231" w:rsidP="00AF4231">
      <w:pPr>
        <w:rPr>
          <w:rFonts w:ascii="仿宋_GB2312" w:eastAsia="仿宋_GB2312" w:hAnsi="宋体" w:cs="宋体" w:hint="eastAsia"/>
          <w:bCs/>
          <w:color w:val="000000"/>
          <w:kern w:val="0"/>
          <w:sz w:val="30"/>
          <w:szCs w:val="30"/>
        </w:rPr>
      </w:pPr>
    </w:p>
    <w:p w:rsidR="00AF4231" w:rsidRDefault="00AF4231" w:rsidP="00AF4231">
      <w:pPr>
        <w:rPr>
          <w:rFonts w:ascii="仿宋_GB2312" w:eastAsia="仿宋_GB2312" w:hAnsi="宋体" w:cs="宋体" w:hint="eastAsia"/>
          <w:bCs/>
          <w:color w:val="000000"/>
          <w:kern w:val="0"/>
          <w:sz w:val="30"/>
          <w:szCs w:val="30"/>
        </w:rPr>
      </w:pPr>
    </w:p>
    <w:p w:rsidR="00AF4231" w:rsidRDefault="00AF4231" w:rsidP="00AF4231">
      <w:pPr>
        <w:rPr>
          <w:rFonts w:ascii="仿宋_GB2312" w:eastAsia="仿宋_GB2312" w:hAnsi="宋体" w:cs="宋体" w:hint="eastAsia"/>
          <w:bCs/>
          <w:color w:val="000000"/>
          <w:kern w:val="0"/>
          <w:sz w:val="30"/>
          <w:szCs w:val="30"/>
        </w:rPr>
      </w:pPr>
    </w:p>
    <w:p w:rsidR="00AF4231" w:rsidRDefault="00AF4231" w:rsidP="00AF4231">
      <w:pPr>
        <w:rPr>
          <w:rFonts w:ascii="仿宋_GB2312" w:eastAsia="仿宋_GB2312" w:hAnsi="宋体" w:cs="宋体" w:hint="eastAsia"/>
          <w:bCs/>
          <w:color w:val="000000"/>
          <w:kern w:val="0"/>
          <w:sz w:val="30"/>
          <w:szCs w:val="30"/>
        </w:rPr>
      </w:pPr>
    </w:p>
    <w:p w:rsidR="00AF4231" w:rsidRDefault="00AF4231" w:rsidP="00AF4231">
      <w:pPr>
        <w:rPr>
          <w:rFonts w:ascii="仿宋_GB2312" w:eastAsia="仿宋_GB2312" w:hAnsi="宋体" w:cs="宋体" w:hint="eastAsia"/>
          <w:bCs/>
          <w:color w:val="000000"/>
          <w:kern w:val="0"/>
          <w:sz w:val="30"/>
          <w:szCs w:val="30"/>
        </w:rPr>
      </w:pPr>
    </w:p>
    <w:p w:rsidR="00AF4231" w:rsidRDefault="00AF4231" w:rsidP="00AF4231">
      <w:pPr>
        <w:rPr>
          <w:rFonts w:ascii="仿宋_GB2312" w:eastAsia="仿宋_GB2312" w:hAnsi="宋体" w:cs="宋体" w:hint="eastAsia"/>
          <w:bCs/>
          <w:color w:val="000000"/>
          <w:kern w:val="0"/>
          <w:sz w:val="30"/>
          <w:szCs w:val="30"/>
        </w:rPr>
      </w:pPr>
    </w:p>
    <w:p w:rsidR="00AF4231" w:rsidRDefault="00AF4231" w:rsidP="00AF4231">
      <w:pPr>
        <w:rPr>
          <w:rFonts w:ascii="仿宋_GB2312" w:eastAsia="仿宋_GB2312" w:hAnsi="宋体" w:cs="宋体" w:hint="eastAsia"/>
          <w:bCs/>
          <w:color w:val="000000"/>
          <w:kern w:val="0"/>
          <w:sz w:val="30"/>
          <w:szCs w:val="30"/>
        </w:rPr>
      </w:pPr>
    </w:p>
    <w:p w:rsidR="00AF4231" w:rsidRDefault="00AF4231" w:rsidP="00AF4231">
      <w:pPr>
        <w:rPr>
          <w:rFonts w:ascii="仿宋_GB2312" w:eastAsia="仿宋_GB2312" w:hAnsi="宋体" w:cs="宋体" w:hint="eastAsia"/>
          <w:bCs/>
          <w:color w:val="000000"/>
          <w:kern w:val="0"/>
          <w:sz w:val="30"/>
          <w:szCs w:val="30"/>
        </w:rPr>
      </w:pPr>
    </w:p>
    <w:p w:rsidR="00AF4231" w:rsidRDefault="00AF4231" w:rsidP="00AF4231">
      <w:pPr>
        <w:rPr>
          <w:rFonts w:ascii="仿宋_GB2312" w:eastAsia="仿宋_GB2312" w:hAnsi="宋体" w:cs="宋体" w:hint="eastAsia"/>
          <w:bCs/>
          <w:color w:val="000000"/>
          <w:kern w:val="0"/>
          <w:sz w:val="30"/>
          <w:szCs w:val="30"/>
        </w:rPr>
      </w:pPr>
    </w:p>
    <w:p w:rsidR="00FD315B" w:rsidRDefault="00FD315B" w:rsidP="00AF4231">
      <w:pPr>
        <w:jc w:val="center"/>
      </w:pPr>
    </w:p>
    <w:sectPr w:rsidR="00FD315B" w:rsidSect="00EA17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F52" w:rsidRDefault="00427F52" w:rsidP="00616CF5">
      <w:r>
        <w:separator/>
      </w:r>
    </w:p>
  </w:endnote>
  <w:endnote w:type="continuationSeparator" w:id="0">
    <w:p w:rsidR="00427F52" w:rsidRDefault="00427F52" w:rsidP="00616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F52" w:rsidRDefault="00427F52" w:rsidP="00616CF5">
      <w:r>
        <w:separator/>
      </w:r>
    </w:p>
  </w:footnote>
  <w:footnote w:type="continuationSeparator" w:id="0">
    <w:p w:rsidR="00427F52" w:rsidRDefault="00427F52" w:rsidP="00616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56785"/>
    <w:multiLevelType w:val="hybridMultilevel"/>
    <w:tmpl w:val="4E4C18B4"/>
    <w:lvl w:ilvl="0" w:tplc="FC806B5E">
      <w:start w:val="1"/>
      <w:numFmt w:val="japaneseCounting"/>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1">
    <w:nsid w:val="3332360A"/>
    <w:multiLevelType w:val="hybridMultilevel"/>
    <w:tmpl w:val="FBB04DEC"/>
    <w:lvl w:ilvl="0" w:tplc="B11026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445D6B"/>
    <w:multiLevelType w:val="multilevel"/>
    <w:tmpl w:val="46445D6B"/>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48E46B3"/>
    <w:multiLevelType w:val="singleLevel"/>
    <w:tmpl w:val="548E46B3"/>
    <w:lvl w:ilvl="0">
      <w:start w:val="1"/>
      <w:numFmt w:val="chineseCounting"/>
      <w:suff w:val="nothing"/>
      <w:lvlText w:val="%1、"/>
      <w:lvlJc w:val="left"/>
      <w:pPr>
        <w:ind w:left="0" w:firstLine="0"/>
      </w:pPr>
    </w:lvl>
  </w:abstractNum>
  <w:abstractNum w:abstractNumId="4">
    <w:nsid w:val="607B2204"/>
    <w:multiLevelType w:val="hybridMultilevel"/>
    <w:tmpl w:val="31F4D8E0"/>
    <w:lvl w:ilvl="0" w:tplc="842627E0">
      <w:start w:val="1"/>
      <w:numFmt w:val="japaneseCounting"/>
      <w:lvlText w:val="%1、"/>
      <w:lvlJc w:val="left"/>
      <w:pPr>
        <w:ind w:left="7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7F180612"/>
    <w:multiLevelType w:val="hybridMultilevel"/>
    <w:tmpl w:val="33966DB0"/>
    <w:lvl w:ilvl="0" w:tplc="FED25D72">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5"/>
  </w:num>
  <w:num w:numId="3">
    <w:abstractNumId w:val="1"/>
  </w:num>
  <w:num w:numId="4">
    <w:abstractNumId w:val="4"/>
  </w:num>
  <w:num w:numId="5">
    <w:abstractNumId w:val="0"/>
  </w:num>
  <w:num w:numId="6">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49D0"/>
    <w:rsid w:val="00001E93"/>
    <w:rsid w:val="000107C8"/>
    <w:rsid w:val="000F5DF3"/>
    <w:rsid w:val="00270F04"/>
    <w:rsid w:val="002C60EE"/>
    <w:rsid w:val="003235A2"/>
    <w:rsid w:val="00345E6C"/>
    <w:rsid w:val="00370FD3"/>
    <w:rsid w:val="00393F99"/>
    <w:rsid w:val="003D4B31"/>
    <w:rsid w:val="003E2009"/>
    <w:rsid w:val="004100EE"/>
    <w:rsid w:val="00427F52"/>
    <w:rsid w:val="004D1BD7"/>
    <w:rsid w:val="00526034"/>
    <w:rsid w:val="00616CF5"/>
    <w:rsid w:val="00654304"/>
    <w:rsid w:val="007249D0"/>
    <w:rsid w:val="0075597C"/>
    <w:rsid w:val="007A3106"/>
    <w:rsid w:val="007E6799"/>
    <w:rsid w:val="00937ABB"/>
    <w:rsid w:val="00A31A30"/>
    <w:rsid w:val="00A34EC5"/>
    <w:rsid w:val="00A839DA"/>
    <w:rsid w:val="00AC2624"/>
    <w:rsid w:val="00AF4231"/>
    <w:rsid w:val="00B2270B"/>
    <w:rsid w:val="00BE7BC6"/>
    <w:rsid w:val="00D56CE1"/>
    <w:rsid w:val="00EA1712"/>
    <w:rsid w:val="00F321C4"/>
    <w:rsid w:val="00F37515"/>
    <w:rsid w:val="00FD315B"/>
    <w:rsid w:val="0B75028B"/>
    <w:rsid w:val="0BF14785"/>
    <w:rsid w:val="127127E7"/>
    <w:rsid w:val="31F7053E"/>
    <w:rsid w:val="3C7754BA"/>
    <w:rsid w:val="4D964C98"/>
    <w:rsid w:val="65927E47"/>
    <w:rsid w:val="7D3957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71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A171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A17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EA1712"/>
    <w:rPr>
      <w:sz w:val="18"/>
      <w:szCs w:val="18"/>
    </w:rPr>
  </w:style>
  <w:style w:type="character" w:customStyle="1" w:styleId="Char">
    <w:name w:val="页脚 Char"/>
    <w:basedOn w:val="a0"/>
    <w:link w:val="a3"/>
    <w:uiPriority w:val="99"/>
    <w:semiHidden/>
    <w:qFormat/>
    <w:rsid w:val="00EA1712"/>
    <w:rPr>
      <w:sz w:val="18"/>
      <w:szCs w:val="18"/>
    </w:rPr>
  </w:style>
  <w:style w:type="paragraph" w:styleId="a5">
    <w:name w:val="List Paragraph"/>
    <w:basedOn w:val="a"/>
    <w:uiPriority w:val="34"/>
    <w:qFormat/>
    <w:rsid w:val="00EA1712"/>
    <w:pPr>
      <w:ind w:firstLineChars="200" w:firstLine="420"/>
    </w:pPr>
  </w:style>
  <w:style w:type="paragraph" w:styleId="a6">
    <w:name w:val="Balloon Text"/>
    <w:basedOn w:val="a"/>
    <w:link w:val="Char1"/>
    <w:uiPriority w:val="99"/>
    <w:semiHidden/>
    <w:unhideWhenUsed/>
    <w:rsid w:val="00B2270B"/>
    <w:rPr>
      <w:sz w:val="18"/>
      <w:szCs w:val="18"/>
    </w:rPr>
  </w:style>
  <w:style w:type="character" w:customStyle="1" w:styleId="Char1">
    <w:name w:val="批注框文本 Char"/>
    <w:basedOn w:val="a0"/>
    <w:link w:val="a6"/>
    <w:uiPriority w:val="99"/>
    <w:semiHidden/>
    <w:rsid w:val="00B2270B"/>
    <w:rPr>
      <w:rFonts w:asciiTheme="minorHAnsi" w:eastAsiaTheme="minorEastAsia" w:hAnsiTheme="minorHAnsi" w:cstheme="minorBidi"/>
      <w:kern w:val="2"/>
      <w:sz w:val="18"/>
      <w:szCs w:val="18"/>
    </w:rPr>
  </w:style>
  <w:style w:type="character" w:styleId="a7">
    <w:name w:val="Strong"/>
    <w:basedOn w:val="a0"/>
    <w:qFormat/>
    <w:rsid w:val="00FD315B"/>
    <w:rPr>
      <w:b/>
      <w:bCs w:val="0"/>
    </w:rPr>
  </w:style>
  <w:style w:type="paragraph" w:styleId="a8">
    <w:name w:val="Normal (Web)"/>
    <w:basedOn w:val="a"/>
    <w:uiPriority w:val="99"/>
    <w:semiHidden/>
    <w:unhideWhenUsed/>
    <w:rsid w:val="00FD31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27387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687</Words>
  <Characters>3918</Characters>
  <Application>Microsoft Office Word</Application>
  <DocSecurity>0</DocSecurity>
  <Lines>32</Lines>
  <Paragraphs>9</Paragraphs>
  <ScaleCrop>false</ScaleCrop>
  <Company>Microsoft</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ltkzx</dc:creator>
  <cp:lastModifiedBy>Administrator</cp:lastModifiedBy>
  <cp:revision>23</cp:revision>
  <cp:lastPrinted>2018-11-30T00:19:00Z</cp:lastPrinted>
  <dcterms:created xsi:type="dcterms:W3CDTF">2018-11-27T07:09:00Z</dcterms:created>
  <dcterms:modified xsi:type="dcterms:W3CDTF">2018-11-30T01:28:00Z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