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AEE" w:rsidRPr="008C6AEE" w:rsidRDefault="008C6AEE" w:rsidP="008C6AEE">
      <w:pPr>
        <w:ind w:firstLineChars="0" w:firstLine="0"/>
        <w:jc w:val="center"/>
        <w:rPr>
          <w:rFonts w:ascii="Calibri" w:hAnsi="Calibri"/>
          <w:b/>
          <w:bCs/>
          <w:sz w:val="36"/>
          <w:szCs w:val="36"/>
        </w:rPr>
      </w:pPr>
      <w:r w:rsidRPr="008C6AEE">
        <w:rPr>
          <w:rFonts w:ascii="Calibri" w:hAnsi="Calibri" w:hint="eastAsia"/>
          <w:b/>
          <w:bCs/>
          <w:sz w:val="36"/>
          <w:szCs w:val="36"/>
        </w:rPr>
        <w:t>课题成果公告</w:t>
      </w:r>
    </w:p>
    <w:p w:rsidR="008C6AEE" w:rsidRPr="008C6AEE" w:rsidRDefault="008C6AEE" w:rsidP="008C6AEE">
      <w:pPr>
        <w:ind w:firstLineChars="0" w:firstLine="0"/>
        <w:jc w:val="left"/>
        <w:rPr>
          <w:rFonts w:ascii="Calibri" w:hAnsi="Calibri"/>
          <w:b/>
          <w:bCs/>
          <w:sz w:val="36"/>
          <w:szCs w:val="36"/>
        </w:rPr>
      </w:pPr>
    </w:p>
    <w:p w:rsidR="008C6AEE" w:rsidRPr="008C6AEE" w:rsidRDefault="008C6AEE" w:rsidP="008C6AEE">
      <w:pPr>
        <w:ind w:firstLineChars="0" w:firstLine="0"/>
        <w:jc w:val="left"/>
        <w:rPr>
          <w:rFonts w:ascii="Calibri" w:hAnsi="Calibri"/>
          <w:b/>
          <w:bCs/>
        </w:rPr>
      </w:pPr>
      <w:r w:rsidRPr="008C6AEE">
        <w:rPr>
          <w:rFonts w:ascii="Calibri" w:hAnsi="Calibri" w:hint="eastAsia"/>
          <w:b/>
          <w:bCs/>
        </w:rPr>
        <w:t>课题名称：微课在农村校课堂教学中的应用研究</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立项号：</w:t>
      </w:r>
      <w:r w:rsidRPr="008C6AEE">
        <w:rPr>
          <w:rFonts w:ascii="Calibri" w:hAnsi="Calibri" w:hint="eastAsia"/>
          <w:b/>
          <w:bCs/>
        </w:rPr>
        <w:t>171201140166</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课题类别：专项课题</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学科分类：初中各学科</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课题承担单位：王庆坨镇初级中学</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课题负责人：曹建菖，中学高级教师，王庆坨镇初级中学</w:t>
      </w:r>
    </w:p>
    <w:p w:rsidR="008C6AEE" w:rsidRPr="008C6AEE" w:rsidRDefault="008C6AEE" w:rsidP="008C6AEE">
      <w:pPr>
        <w:ind w:firstLineChars="0" w:firstLine="0"/>
        <w:jc w:val="left"/>
        <w:rPr>
          <w:rFonts w:ascii="Calibri" w:hAnsi="Calibri"/>
          <w:b/>
          <w:bCs/>
        </w:rPr>
      </w:pPr>
      <w:r w:rsidRPr="008C6AEE">
        <w:rPr>
          <w:rFonts w:ascii="Calibri" w:hAnsi="Calibri" w:hint="eastAsia"/>
          <w:b/>
          <w:bCs/>
        </w:rPr>
        <w:t>主要研究人员：李梦瑜、孙立会、邵文杰、邢丽婷、孙晓洁、王丽丽、张有为、高蕊、李琪、吕晓婷</w:t>
      </w:r>
    </w:p>
    <w:p w:rsidR="008C6AEE" w:rsidRPr="008C6AEE" w:rsidRDefault="008C6AEE" w:rsidP="008C6AEE">
      <w:pPr>
        <w:ind w:firstLineChars="0" w:firstLine="0"/>
        <w:jc w:val="left"/>
        <w:rPr>
          <w:rFonts w:ascii="Calibri" w:hAnsi="Calibri"/>
          <w:b/>
          <w:bCs/>
        </w:rPr>
      </w:pPr>
    </w:p>
    <w:p w:rsidR="008C6AEE" w:rsidRPr="008C6AEE" w:rsidRDefault="008C6AEE" w:rsidP="008C6AEE">
      <w:pPr>
        <w:ind w:firstLineChars="0" w:firstLine="0"/>
        <w:jc w:val="left"/>
        <w:rPr>
          <w:rFonts w:ascii="Calibri" w:hAnsi="Calibri"/>
          <w:b/>
          <w:bCs/>
        </w:rPr>
      </w:pPr>
      <w:r w:rsidRPr="008C6AEE">
        <w:rPr>
          <w:rFonts w:ascii="Calibri" w:hAnsi="Calibri" w:hint="eastAsia"/>
          <w:b/>
          <w:bCs/>
        </w:rPr>
        <w:t>正文内容：</w:t>
      </w:r>
    </w:p>
    <w:p w:rsidR="008C6AEE" w:rsidRPr="008C6AEE" w:rsidRDefault="008C6AEE" w:rsidP="008C6AEE">
      <w:pPr>
        <w:ind w:firstLineChars="0" w:firstLine="0"/>
        <w:rPr>
          <w:rFonts w:ascii="Calibri" w:hAnsi="Calibri"/>
          <w:b/>
          <w:bCs/>
        </w:rPr>
      </w:pPr>
      <w:r w:rsidRPr="008C6AEE">
        <w:rPr>
          <w:rFonts w:ascii="Calibri" w:hAnsi="Calibri" w:hint="eastAsia"/>
          <w:b/>
          <w:bCs/>
        </w:rPr>
        <w:t>摘要：</w:t>
      </w:r>
      <w:r w:rsidRPr="008C6AEE">
        <w:rPr>
          <w:rFonts w:ascii="Calibri" w:hAnsi="Calibri" w:hint="eastAsia"/>
        </w:rPr>
        <w:t>现代信息技术飞速发展，多媒体技术在教育领域中的运用越来越广泛，给学校课堂教学改革注入了新的生机和活力。尤其对于农村学校的学生来说，借助现代教学手段可以最大程度的弥补教学设施的不足以及教学资源的匮乏。推广以教学时间短、主题突出、针对性强、易于传播为特点的微课进入农村课堂教学更是显得尤为重要。</w:t>
      </w:r>
      <w:r w:rsidRPr="008C6AEE">
        <w:rPr>
          <w:rFonts w:ascii="Calibri" w:hAnsi="Calibri" w:hint="eastAsia"/>
          <w:color w:val="000000"/>
        </w:rPr>
        <w:t>微课，是基于一个学科知能点或结合某个教学要素和环节，精心设计和开发的微型优质视频学习资源，它能够促进课堂教学分层，鼓励学生自主学习，提供家庭教育帮助，实现移动学习，也为家校合作奠定基础。为此，本课题组成员围绕“微课在农村校课堂教学中的应用”开展了为期三年的研究与探索。本文主要从课题研究的内容与方法、结论与</w:t>
      </w:r>
      <w:r w:rsidRPr="008C6AEE">
        <w:rPr>
          <w:rFonts w:ascii="Calibri" w:hAnsi="Calibri" w:hint="eastAsia"/>
          <w:color w:val="000000"/>
        </w:rPr>
        <w:lastRenderedPageBreak/>
        <w:t>对策、成果与影响、改进与完善几个方面进行公告。</w:t>
      </w:r>
    </w:p>
    <w:p w:rsidR="008C6AEE" w:rsidRPr="008C6AEE" w:rsidRDefault="008C6AEE" w:rsidP="008C6AEE">
      <w:pPr>
        <w:ind w:firstLineChars="0"/>
        <w:jc w:val="left"/>
        <w:rPr>
          <w:rFonts w:ascii="Calibri" w:hAnsi="Calibri"/>
          <w:b/>
          <w:bCs/>
        </w:rPr>
      </w:pPr>
      <w:r w:rsidRPr="008C6AEE">
        <w:rPr>
          <w:rFonts w:ascii="Calibri" w:hAnsi="Calibri" w:hint="eastAsia"/>
          <w:b/>
          <w:bCs/>
        </w:rPr>
        <w:t>关键词：微课、农村校、课堂教学</w:t>
      </w:r>
    </w:p>
    <w:p w:rsidR="008C6AEE" w:rsidRPr="008C6AEE" w:rsidRDefault="008C6AEE" w:rsidP="008C6AEE">
      <w:pPr>
        <w:numPr>
          <w:ilvl w:val="0"/>
          <w:numId w:val="1"/>
        </w:numPr>
        <w:ind w:firstLineChars="0" w:firstLine="0"/>
        <w:jc w:val="left"/>
        <w:rPr>
          <w:rFonts w:ascii="Calibri" w:hAnsi="Calibri"/>
          <w:b/>
          <w:bCs/>
        </w:rPr>
      </w:pPr>
      <w:r w:rsidRPr="008C6AEE">
        <w:rPr>
          <w:rFonts w:ascii="Calibri" w:hAnsi="Calibri" w:hint="eastAsia"/>
          <w:b/>
          <w:bCs/>
        </w:rPr>
        <w:t>内容与方法：</w:t>
      </w:r>
    </w:p>
    <w:p w:rsidR="008C6AEE" w:rsidRPr="008C6AEE" w:rsidRDefault="008C6AEE" w:rsidP="008C6AEE">
      <w:pPr>
        <w:ind w:left="700" w:firstLineChars="0" w:firstLine="0"/>
        <w:rPr>
          <w:rFonts w:ascii="Calibri" w:hAnsi="Calibri"/>
          <w:color w:val="000000"/>
        </w:rPr>
      </w:pPr>
      <w:r w:rsidRPr="008C6AEE">
        <w:rPr>
          <w:rFonts w:ascii="Calibri" w:hAnsi="Calibri" w:hint="eastAsia"/>
          <w:b/>
          <w:bCs/>
          <w:color w:val="000000"/>
        </w:rPr>
        <w:t>1</w:t>
      </w:r>
      <w:r w:rsidRPr="008C6AEE">
        <w:rPr>
          <w:rFonts w:ascii="Calibri" w:hAnsi="Calibri" w:hint="eastAsia"/>
          <w:b/>
          <w:bCs/>
          <w:color w:val="000000"/>
        </w:rPr>
        <w:t>、课题研究内容</w:t>
      </w:r>
    </w:p>
    <w:p w:rsidR="008C6AEE" w:rsidRPr="008C6AEE" w:rsidRDefault="008C6AEE" w:rsidP="008C6AEE">
      <w:pPr>
        <w:numPr>
          <w:ilvl w:val="0"/>
          <w:numId w:val="2"/>
        </w:numPr>
        <w:ind w:firstLineChars="0" w:firstLine="0"/>
        <w:rPr>
          <w:rFonts w:ascii="Calibri" w:hAnsi="Calibri"/>
        </w:rPr>
      </w:pPr>
      <w:r w:rsidRPr="008C6AEE">
        <w:rPr>
          <w:rFonts w:ascii="Calibri" w:hAnsi="Calibri" w:hint="eastAsia"/>
        </w:rPr>
        <w:t>通过参加各类形式微课制作培训、聆听微课专题讲座、加入微课创作团队、建立微课应用讨论群等形式了解微课的制作技巧。</w:t>
      </w:r>
    </w:p>
    <w:p w:rsidR="008C6AEE" w:rsidRPr="008C6AEE" w:rsidRDefault="008C6AEE" w:rsidP="008C6AEE">
      <w:pPr>
        <w:numPr>
          <w:ilvl w:val="0"/>
          <w:numId w:val="2"/>
        </w:numPr>
        <w:ind w:firstLineChars="0" w:firstLine="0"/>
        <w:rPr>
          <w:rFonts w:ascii="Calibri" w:hAnsi="Calibri"/>
        </w:rPr>
      </w:pPr>
      <w:r w:rsidRPr="008C6AEE">
        <w:rPr>
          <w:rFonts w:ascii="Calibri" w:hAnsi="Calibri"/>
        </w:rPr>
        <w:t>探索微课对中学生的使用价值，对弥补中学生知识断层与辅助于课堂教学有待进一步地实践检验。</w:t>
      </w:r>
    </w:p>
    <w:p w:rsidR="008C6AEE" w:rsidRPr="008C6AEE" w:rsidRDefault="008C6AEE" w:rsidP="008C6AEE">
      <w:pPr>
        <w:numPr>
          <w:ilvl w:val="0"/>
          <w:numId w:val="2"/>
        </w:numPr>
        <w:ind w:firstLineChars="0" w:firstLine="0"/>
        <w:rPr>
          <w:rFonts w:ascii="Calibri" w:hAnsi="Calibri"/>
        </w:rPr>
      </w:pPr>
      <w:r w:rsidRPr="008C6AEE">
        <w:rPr>
          <w:rFonts w:ascii="Calibri" w:hAnsi="Calibri"/>
        </w:rPr>
        <w:t>探索微课对初中教师的使用价值，微课如何更好地加快初中教师的专业成长、互相交流学习，提升自己的专业素养与教育教学能力。</w:t>
      </w:r>
    </w:p>
    <w:p w:rsidR="008C6AEE" w:rsidRPr="008C6AEE" w:rsidRDefault="008C6AEE" w:rsidP="008C6AEE">
      <w:pPr>
        <w:numPr>
          <w:ilvl w:val="0"/>
          <w:numId w:val="2"/>
        </w:numPr>
        <w:ind w:firstLineChars="0" w:firstLine="0"/>
        <w:rPr>
          <w:rFonts w:ascii="Calibri" w:hAnsi="Calibri"/>
          <w:color w:val="000000"/>
        </w:rPr>
      </w:pPr>
      <w:r w:rsidRPr="008C6AEE">
        <w:rPr>
          <w:rFonts w:ascii="Calibri" w:hAnsi="Calibri"/>
        </w:rPr>
        <w:t>探索建立微课资源库及应用方案集，根据农村初中校的实际情况，通过收集、创作两种主要途径来创建微课资源，并根据实际需要，定期收集、整理、扩充微课资源，逐渐形成具有农村中学特色的微课资源库。</w:t>
      </w:r>
    </w:p>
    <w:p w:rsidR="008C6AEE" w:rsidRPr="008C6AEE" w:rsidRDefault="008C6AEE" w:rsidP="008C6AEE">
      <w:pPr>
        <w:numPr>
          <w:ilvl w:val="0"/>
          <w:numId w:val="3"/>
        </w:numPr>
        <w:ind w:firstLineChars="0"/>
        <w:jc w:val="left"/>
        <w:rPr>
          <w:rFonts w:ascii="Calibri" w:hAnsi="Calibri"/>
          <w:b/>
          <w:bCs/>
          <w:color w:val="000000"/>
        </w:rPr>
      </w:pPr>
      <w:r w:rsidRPr="008C6AEE">
        <w:rPr>
          <w:rFonts w:ascii="Calibri" w:hAnsi="Calibri" w:hint="eastAsia"/>
          <w:b/>
          <w:bCs/>
          <w:color w:val="000000"/>
        </w:rPr>
        <w:t>课题研究方法</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1</w:t>
      </w:r>
      <w:r w:rsidRPr="008C6AEE">
        <w:rPr>
          <w:rFonts w:ascii="Calibri" w:hAnsi="Calibri" w:hint="eastAsia"/>
        </w:rPr>
        <w:t>）做好开题动员</w:t>
      </w:r>
    </w:p>
    <w:p w:rsidR="008C6AEE" w:rsidRPr="008C6AEE" w:rsidRDefault="008C6AEE" w:rsidP="008C6AEE">
      <w:pPr>
        <w:rPr>
          <w:rFonts w:ascii="Calibri" w:hAnsi="Calibri"/>
        </w:rPr>
      </w:pPr>
      <w:r w:rsidRPr="008C6AEE">
        <w:rPr>
          <w:rFonts w:ascii="Calibri" w:hAnsi="Calibri" w:hint="eastAsia"/>
        </w:rPr>
        <w:t>2017</w:t>
      </w:r>
      <w:r w:rsidRPr="008C6AEE">
        <w:rPr>
          <w:rFonts w:ascii="Calibri" w:hAnsi="Calibri" w:hint="eastAsia"/>
        </w:rPr>
        <w:t>年</w:t>
      </w:r>
      <w:r w:rsidRPr="008C6AEE">
        <w:rPr>
          <w:rFonts w:ascii="Calibri" w:hAnsi="Calibri" w:hint="eastAsia"/>
        </w:rPr>
        <w:t>9</w:t>
      </w:r>
      <w:r w:rsidRPr="008C6AEE">
        <w:rPr>
          <w:rFonts w:ascii="Calibri" w:hAnsi="Calibri" w:hint="eastAsia"/>
        </w:rPr>
        <w:t>月课题准予立项后，课题组于</w:t>
      </w:r>
      <w:r w:rsidRPr="008C6AEE">
        <w:rPr>
          <w:rFonts w:ascii="Calibri" w:hAnsi="Calibri" w:hint="eastAsia"/>
        </w:rPr>
        <w:t>10</w:t>
      </w:r>
      <w:r w:rsidRPr="008C6AEE">
        <w:rPr>
          <w:rFonts w:ascii="Calibri" w:hAnsi="Calibri" w:hint="eastAsia"/>
        </w:rPr>
        <w:t>月</w:t>
      </w:r>
      <w:r w:rsidRPr="008C6AEE">
        <w:rPr>
          <w:rFonts w:ascii="Calibri" w:hAnsi="Calibri" w:hint="eastAsia"/>
        </w:rPr>
        <w:t>11</w:t>
      </w:r>
      <w:r w:rsidRPr="008C6AEE">
        <w:rPr>
          <w:rFonts w:ascii="Calibri" w:hAnsi="Calibri" w:hint="eastAsia"/>
        </w:rPr>
        <w:t>日下午召开课题开题报告会，校长孙开明及各位主任，各学科组长以及课题组全体成员参加此次会议。会上，教务主任王树刚宣读了课题立项通知书，课题组负责任人曹建菖做开题报告，就课题研究的背景、目的意义、主要内容、课题的现状分析与主要研究方法、过程设计及预期研究成果及具体人员分工等作了详细的汇报。教师代表李梦瑜发言，她表示</w:t>
      </w:r>
      <w:r w:rsidRPr="008C6AEE">
        <w:rPr>
          <w:rFonts w:ascii="Calibri" w:hAnsi="Calibri" w:hint="eastAsia"/>
        </w:rPr>
        <w:lastRenderedPageBreak/>
        <w:t>我们一定不会懈怠，不会辜负领导对我们的希望，积极准备课题材料，认真做好课题研究，并坚信在大家的共同努力下一定能圆满完成课题任务。此次报告会上，大家在一起统一认识，明确近阶段的课题工作任务，确定研究方向和目标。集思广益，对研究计划进行了适当调整，为接下来的课题研究提供了一个好的开端。</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2</w:t>
      </w:r>
      <w:r w:rsidRPr="008C6AEE">
        <w:rPr>
          <w:rFonts w:ascii="Calibri" w:hAnsi="Calibri" w:hint="eastAsia"/>
        </w:rPr>
        <w:t>）加强理论学习</w:t>
      </w:r>
    </w:p>
    <w:p w:rsidR="008C6AEE" w:rsidRPr="008C6AEE" w:rsidRDefault="008C6AEE" w:rsidP="008C6AEE">
      <w:pPr>
        <w:rPr>
          <w:rFonts w:ascii="Calibri" w:hAnsi="Calibri"/>
        </w:rPr>
      </w:pPr>
      <w:r w:rsidRPr="008C6AEE">
        <w:rPr>
          <w:rFonts w:ascii="Calibri" w:hAnsi="Calibri" w:hint="eastAsia"/>
        </w:rPr>
        <w:t>开题论证后，课题组定期组织成员进行集中学习，学习微课制作相关理论知识。课题组成员们重点学习了对微课的基本认识、微课的实践效应及应用前景展望、创新教育理论，和观摩学习优秀微课作品等。通过学习</w:t>
      </w:r>
      <w:r w:rsidRPr="008C6AEE">
        <w:rPr>
          <w:rFonts w:ascii="Calibri" w:hAnsi="Calibri" w:hint="eastAsia"/>
        </w:rPr>
        <w:t>,</w:t>
      </w:r>
      <w:r w:rsidRPr="008C6AEE">
        <w:rPr>
          <w:rFonts w:ascii="Calibri" w:hAnsi="Calibri" w:hint="eastAsia"/>
        </w:rPr>
        <w:t>课题组成员明白微课在日常教学中的重要性，对自身专业化发展的重要性，以及微课在农村校课堂中的应用的重要性，改变着传统的教学方式，各学科教学呈现新面貌，在新型课堂中培养了学生的自学能力，提升了学生的学习效率。</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3</w:t>
      </w:r>
      <w:r w:rsidRPr="008C6AEE">
        <w:rPr>
          <w:rFonts w:ascii="Calibri" w:hAnsi="Calibri" w:hint="eastAsia"/>
        </w:rPr>
        <w:t>）开展专题培训</w:t>
      </w:r>
    </w:p>
    <w:p w:rsidR="008C6AEE" w:rsidRPr="008C6AEE" w:rsidRDefault="008C6AEE" w:rsidP="008C6AEE">
      <w:pPr>
        <w:rPr>
          <w:rFonts w:ascii="Calibri" w:hAnsi="Calibri"/>
        </w:rPr>
      </w:pPr>
      <w:r w:rsidRPr="008C6AEE">
        <w:rPr>
          <w:rFonts w:ascii="Calibri" w:hAnsi="Calibri" w:hint="eastAsia"/>
        </w:rPr>
        <w:t>我们每月召开一次课题组会议，主要任务是集体学习和交流、整理并汇编课题研究成果、根据需要微调进度和计划。通过课题组活动向本组教师介绍课题的研究方案推进情况，形成课题研究的舆论导向，引导本组教师重视课题的研究，形成互动与合作的局面。定期在不同的层面，对此课题进行科研理论、科研方法、案例等方面的学习交流活动。在平时的课题研究中，能结合本课题进行研究，并及时进行反思。同时与校本研修有机结合起来，使课题研究充满合作，并重视对教学反思的积累和总结。</w:t>
      </w:r>
    </w:p>
    <w:p w:rsidR="008C6AEE" w:rsidRPr="008C6AEE" w:rsidRDefault="008C6AEE" w:rsidP="008C6AEE">
      <w:pPr>
        <w:ind w:firstLineChars="100" w:firstLine="280"/>
        <w:rPr>
          <w:rFonts w:ascii="Calibri" w:hAnsi="Calibri"/>
        </w:rPr>
      </w:pPr>
      <w:r w:rsidRPr="008C6AEE">
        <w:rPr>
          <w:rFonts w:ascii="Calibri" w:hAnsi="Calibri" w:hint="eastAsia"/>
        </w:rPr>
        <w:lastRenderedPageBreak/>
        <w:t>（</w:t>
      </w:r>
      <w:r w:rsidRPr="008C6AEE">
        <w:rPr>
          <w:rFonts w:ascii="Calibri" w:hAnsi="Calibri" w:hint="eastAsia"/>
        </w:rPr>
        <w:t>4</w:t>
      </w:r>
      <w:r w:rsidRPr="008C6AEE">
        <w:rPr>
          <w:rFonts w:ascii="Calibri" w:hAnsi="Calibri" w:hint="eastAsia"/>
        </w:rPr>
        <w:t>）走出校园学习教研</w:t>
      </w:r>
    </w:p>
    <w:p w:rsidR="008C6AEE" w:rsidRPr="008C6AEE" w:rsidRDefault="008C6AEE" w:rsidP="008C6AEE">
      <w:pPr>
        <w:rPr>
          <w:rFonts w:ascii="Calibri" w:hAnsi="Calibri"/>
        </w:rPr>
      </w:pPr>
      <w:r w:rsidRPr="008C6AEE">
        <w:rPr>
          <w:rFonts w:ascii="Calibri" w:hAnsi="Calibri" w:hint="eastAsia"/>
        </w:rPr>
        <w:t>为了进一步推进本课题的研究，落实课题研究方案，更新研究理念、创新研究模式，努力提升教师队伍的工作水平和业务能力，提升课题研究水平，提高研究效率，课题组全体成员积极参加由天津市举办的“乡村教师支持计划专业能力提升项目”全员面授送课下乡活动。通过此次外出学习，课题组成员在如何使用微课等信息技术在农村校课堂的应用方面有了新的认识，并且吸取了已有的经验教训，为我们课题的顺利实施提供了参考和有力支持。</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5</w:t>
      </w:r>
      <w:r w:rsidRPr="008C6AEE">
        <w:rPr>
          <w:rFonts w:ascii="Calibri" w:hAnsi="Calibri" w:hint="eastAsia"/>
        </w:rPr>
        <w:t>）开展问卷调查、撰写问卷调查报告</w:t>
      </w:r>
    </w:p>
    <w:p w:rsidR="008C6AEE" w:rsidRPr="008C6AEE" w:rsidRDefault="008C6AEE" w:rsidP="008C6AEE">
      <w:pPr>
        <w:rPr>
          <w:rFonts w:ascii="Calibri" w:hAnsi="Calibri"/>
        </w:rPr>
      </w:pPr>
      <w:r w:rsidRPr="008C6AEE">
        <w:rPr>
          <w:rFonts w:ascii="Calibri" w:hAnsi="Calibri" w:hint="eastAsia"/>
        </w:rPr>
        <w:t>为了深入了解微课在农村校课堂教学中的实际使用情况以及开发过程中的真实情况，课题组在研究初期和中期分别抽取本校在职教师以及随机抽本校初一学生进行调查，</w:t>
      </w:r>
      <w:r w:rsidRPr="008C6AEE">
        <w:rPr>
          <w:rFonts w:ascii="Calibri" w:hAnsi="Calibri" w:hint="eastAsia"/>
        </w:rPr>
        <w:t xml:space="preserve"> </w:t>
      </w:r>
      <w:r w:rsidRPr="008C6AEE">
        <w:rPr>
          <w:rFonts w:ascii="Calibri" w:hAnsi="Calibri" w:hint="eastAsia"/>
        </w:rPr>
        <w:t>并对其教师和学生分别进行了书面问卷调查。从教师角度分析，从教师对微课的了解程度，设计和制作微课时遇到的困难，微课在农村教学中有哪些教育价值等方面进行调查和汇总分析；从学生方面看，从学生对微课的认知程度，学生使用微课进行新课预习，学生希望的演示形式，微课的使用方向，学生接受微课的形式和认知知识的时间等方面进行汇总和分析。</w:t>
      </w:r>
    </w:p>
    <w:p w:rsidR="008C6AEE" w:rsidRPr="008C6AEE" w:rsidRDefault="008C6AEE" w:rsidP="008C6AEE">
      <w:pPr>
        <w:rPr>
          <w:rFonts w:ascii="Calibri" w:hAnsi="Calibri"/>
        </w:rPr>
      </w:pPr>
      <w:r w:rsidRPr="008C6AEE">
        <w:rPr>
          <w:rFonts w:ascii="Calibri" w:hAnsi="Calibri" w:hint="eastAsia"/>
        </w:rPr>
        <w:t>结果表明，教师渴望在学习如何制作微课之后，能够在相对合理的时间制作出实用性比较强的微课，能够真正帮助学生高效解决学习的困难。微课必将成为一种新型的教学模式和学习方式，更是一种可以让学生自主学习，进行探究性学习的平台。微课是浓缩的课堂，是最精彩的瞬间的集合，是课堂浓缩的精华，是课堂上的发光点，值得</w:t>
      </w:r>
      <w:r w:rsidRPr="008C6AEE">
        <w:rPr>
          <w:rFonts w:ascii="Calibri" w:hAnsi="Calibri" w:hint="eastAsia"/>
        </w:rPr>
        <w:lastRenderedPageBreak/>
        <w:t>尝试。此次校内问卷调查更加增强了我课题组进行深入研究的信心。</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6</w:t>
      </w:r>
      <w:r w:rsidRPr="008C6AEE">
        <w:rPr>
          <w:rFonts w:ascii="Calibri" w:hAnsi="Calibri" w:hint="eastAsia"/>
        </w:rPr>
        <w:t>）开展微课进校园宣讲活动</w:t>
      </w:r>
    </w:p>
    <w:p w:rsidR="008C6AEE" w:rsidRPr="008C6AEE" w:rsidRDefault="008C6AEE" w:rsidP="008C6AEE">
      <w:pPr>
        <w:ind w:firstLineChars="202" w:firstLine="566"/>
        <w:rPr>
          <w:rFonts w:ascii="Calibri" w:hAnsi="Calibri"/>
        </w:rPr>
      </w:pPr>
      <w:r w:rsidRPr="008C6AEE">
        <w:rPr>
          <w:rFonts w:ascii="Calibri" w:hAnsi="Calibri" w:hint="eastAsia"/>
        </w:rPr>
        <w:t>为了推进微课在农村校课堂中的实际应用，促进微课与农村校教师教育教学的深度融合，加快教师专业发展，课题组组织开展了“微课进校园•在行动”的主题微课制作培训活动。主讲人为课题组成员李梦瑜老师，她从大家对微课的认识、如何设计与制作微课等方面进行了讲解与演示，生动形象地展示了微课在农村校课堂中使用的优势，并且教会了与会教师如何设计和制作微课。</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7</w:t>
      </w:r>
      <w:r w:rsidRPr="008C6AEE">
        <w:rPr>
          <w:rFonts w:ascii="Calibri" w:hAnsi="Calibri" w:hint="eastAsia"/>
        </w:rPr>
        <w:t>）开展校园微课大赛活动</w:t>
      </w:r>
    </w:p>
    <w:p w:rsidR="008C6AEE" w:rsidRPr="008C6AEE" w:rsidRDefault="008C6AEE" w:rsidP="008C6AEE">
      <w:pPr>
        <w:ind w:firstLineChars="0" w:firstLine="420"/>
        <w:rPr>
          <w:rFonts w:ascii="Calibri" w:hAnsi="Calibri"/>
        </w:rPr>
      </w:pPr>
      <w:r w:rsidRPr="008C6AEE">
        <w:rPr>
          <w:rFonts w:ascii="Calibri" w:hAnsi="Calibri" w:hint="eastAsia"/>
        </w:rPr>
        <w:t>课题组成功策划并举办了两次“微课进校园•在行动”微课制作大赛。我校青年教师踊跃报名参加，累计上交</w:t>
      </w:r>
      <w:r w:rsidRPr="008C6AEE">
        <w:rPr>
          <w:rFonts w:ascii="Calibri" w:hAnsi="Calibri" w:hint="eastAsia"/>
        </w:rPr>
        <w:t>75</w:t>
      </w:r>
      <w:r w:rsidRPr="008C6AEE">
        <w:rPr>
          <w:rFonts w:ascii="Calibri" w:hAnsi="Calibri" w:hint="eastAsia"/>
        </w:rPr>
        <w:t>份微课视频参赛作品，我课题组成员均获得了奖项。从微课大赛所交的作品中可以看出，各参赛教师都做了充分的准备，作品呈现了不同的教学风格，体现了微课的特点并突出了微课在教学实践中的作用。</w:t>
      </w:r>
    </w:p>
    <w:p w:rsidR="008C6AEE" w:rsidRPr="008C6AEE" w:rsidRDefault="008C6AEE" w:rsidP="008C6AEE">
      <w:pPr>
        <w:ind w:firstLineChars="0" w:firstLine="420"/>
        <w:rPr>
          <w:rFonts w:ascii="Calibri" w:hAnsi="Calibri"/>
        </w:rPr>
      </w:pPr>
      <w:r w:rsidRPr="008C6AEE">
        <w:rPr>
          <w:rFonts w:ascii="Calibri" w:hAnsi="Calibri" w:hint="eastAsia"/>
        </w:rPr>
        <w:t>此类活动的开展，是一次新的教学手段的大检验，更是对于我课题组在农村校课堂教学中推广宣传微课的一个关键阶段性成果，使得微课从一个看不见摸不着的理论变成了真正握在教师手中的教学利器，并且从中发现了微课视频中蕴含的巨大潜力，为我们课题研究打下了坚实的基础。更有意义的是通过此次大赛激发了我校教师的工作热情，促进了年轻教师业务能力的提高，让微课走进农村校课堂成为现实。</w:t>
      </w:r>
    </w:p>
    <w:p w:rsidR="008C6AEE" w:rsidRPr="008C6AEE" w:rsidRDefault="008C6AEE" w:rsidP="008C6AEE">
      <w:pPr>
        <w:ind w:firstLineChars="100" w:firstLine="280"/>
        <w:rPr>
          <w:rFonts w:ascii="Calibri" w:hAnsi="Calibri"/>
        </w:rPr>
      </w:pPr>
      <w:r w:rsidRPr="008C6AEE">
        <w:rPr>
          <w:rFonts w:ascii="Calibri" w:hAnsi="Calibri" w:hint="eastAsia"/>
        </w:rPr>
        <w:t>（</w:t>
      </w:r>
      <w:r w:rsidRPr="008C6AEE">
        <w:rPr>
          <w:rFonts w:ascii="Calibri" w:hAnsi="Calibri" w:hint="eastAsia"/>
        </w:rPr>
        <w:t>8</w:t>
      </w:r>
      <w:r w:rsidRPr="008C6AEE">
        <w:rPr>
          <w:rFonts w:ascii="Calibri" w:hAnsi="Calibri" w:hint="eastAsia"/>
        </w:rPr>
        <w:t>）微课校内推广活动</w:t>
      </w:r>
    </w:p>
    <w:p w:rsidR="008C6AEE" w:rsidRPr="008C6AEE" w:rsidRDefault="008C6AEE" w:rsidP="008C6AEE">
      <w:pPr>
        <w:rPr>
          <w:rFonts w:ascii="Calibri" w:hAnsi="Calibri"/>
        </w:rPr>
      </w:pPr>
      <w:r w:rsidRPr="008C6AEE">
        <w:rPr>
          <w:rFonts w:ascii="Calibri" w:hAnsi="Calibri" w:hint="eastAsia"/>
        </w:rPr>
        <w:lastRenderedPageBreak/>
        <w:t>①实施微课在初中校园各学科课堂教学中的应用研究，通过各学科课题组成员的努力，将微课带入课堂，通过实践提高应用的针对性和实效性，并通过深入课堂，开展听课、评课等开展多种形式的交流与实证研究活动。</w:t>
      </w:r>
    </w:p>
    <w:p w:rsidR="008C6AEE" w:rsidRPr="008C6AEE" w:rsidRDefault="008C6AEE" w:rsidP="008C6AEE">
      <w:pPr>
        <w:ind w:firstLineChars="0" w:firstLine="540"/>
        <w:rPr>
          <w:rFonts w:ascii="Calibri" w:hAnsi="Calibri"/>
        </w:rPr>
      </w:pPr>
      <w:r w:rsidRPr="008C6AEE">
        <w:rPr>
          <w:rFonts w:ascii="Calibri" w:hAnsi="Calibri" w:hint="eastAsia"/>
        </w:rPr>
        <w:t>②通过前期努力，我校的微课进课堂活动进展顺利，现已全校推广微课进课堂活动，在课后及时跟进教学反思。将教学反思上传到校本研修网络上，供教师们学习研究。</w:t>
      </w:r>
    </w:p>
    <w:p w:rsidR="008C6AEE" w:rsidRPr="008C6AEE" w:rsidRDefault="008C6AEE" w:rsidP="008C6AEE">
      <w:pPr>
        <w:ind w:firstLineChars="0" w:firstLine="540"/>
        <w:rPr>
          <w:rFonts w:ascii="Calibri" w:hAnsi="Calibri"/>
        </w:rPr>
      </w:pPr>
      <w:r w:rsidRPr="008C6AEE">
        <w:rPr>
          <w:rFonts w:ascii="Calibri" w:hAnsi="Calibri" w:hint="eastAsia"/>
        </w:rPr>
        <w:t>③</w:t>
      </w:r>
      <w:r w:rsidRPr="008C6AEE">
        <w:rPr>
          <w:rFonts w:ascii="Calibri" w:hAnsi="Calibri" w:hint="eastAsia"/>
          <w:sz w:val="21"/>
          <w:szCs w:val="24"/>
        </w:rPr>
        <w:t xml:space="preserve"> </w:t>
      </w:r>
      <w:r w:rsidRPr="008C6AEE">
        <w:rPr>
          <w:rFonts w:ascii="Calibri" w:hAnsi="Calibri" w:hint="eastAsia"/>
        </w:rPr>
        <w:t>指导学生在课外学习中，利用校园网站自主使用微课资源，提高学生在微型学习、碎片化学习和移动学习上的实效性。</w:t>
      </w:r>
    </w:p>
    <w:p w:rsidR="008C6AEE" w:rsidRPr="008C6AEE" w:rsidRDefault="008C6AEE" w:rsidP="008C6AEE">
      <w:pPr>
        <w:ind w:firstLineChars="0" w:firstLine="540"/>
        <w:rPr>
          <w:rFonts w:ascii="Calibri" w:hAnsi="Calibri"/>
          <w:b/>
          <w:bCs/>
        </w:rPr>
      </w:pPr>
      <w:r w:rsidRPr="008C6AEE">
        <w:rPr>
          <w:rFonts w:ascii="Calibri" w:hAnsi="Calibri" w:hint="eastAsia"/>
        </w:rPr>
        <w:t>④通过前期举办的校园微课大赛，我校踊跃出现一大批优秀微课作品，为了推广这些优秀作品，我们将其上传到校园网络平台上，以供教师们学习研究。</w:t>
      </w:r>
    </w:p>
    <w:p w:rsidR="008C6AEE" w:rsidRPr="008C6AEE" w:rsidRDefault="008C6AEE" w:rsidP="008C6AEE">
      <w:pPr>
        <w:numPr>
          <w:ilvl w:val="0"/>
          <w:numId w:val="1"/>
        </w:numPr>
        <w:ind w:firstLineChars="0" w:firstLine="0"/>
        <w:jc w:val="left"/>
        <w:rPr>
          <w:rFonts w:ascii="Calibri" w:hAnsi="Calibri"/>
          <w:b/>
          <w:bCs/>
        </w:rPr>
      </w:pPr>
      <w:r w:rsidRPr="008C6AEE">
        <w:rPr>
          <w:rFonts w:ascii="Calibri" w:hAnsi="Calibri" w:hint="eastAsia"/>
          <w:b/>
          <w:bCs/>
        </w:rPr>
        <w:t>结论与对策：</w:t>
      </w:r>
    </w:p>
    <w:p w:rsidR="008C6AEE" w:rsidRPr="008C6AEE" w:rsidRDefault="008C6AEE" w:rsidP="008C6AEE">
      <w:pPr>
        <w:spacing w:line="360" w:lineRule="auto"/>
        <w:ind w:firstLineChars="0" w:firstLine="0"/>
      </w:pPr>
      <w:r w:rsidRPr="008C6AEE">
        <w:rPr>
          <w:rFonts w:hint="eastAsia"/>
        </w:rPr>
        <w:t>（1）转变了教师的教学方法</w:t>
      </w:r>
    </w:p>
    <w:p w:rsidR="008C6AEE" w:rsidRPr="008C6AEE" w:rsidRDefault="008C6AEE" w:rsidP="008C6AEE">
      <w:pPr>
        <w:spacing w:line="360" w:lineRule="auto"/>
      </w:pPr>
      <w:r w:rsidRPr="008C6AEE">
        <w:rPr>
          <w:rFonts w:hint="eastAsia"/>
        </w:rPr>
        <w:t xml:space="preserve">在学生为主体的教学理念下，借助微课和校园网络学习平台这两个载体，我校教师可发布微课、教案、学案等资源，供学生进行自主学习，教师可根据每个学生情况发布不同的个性化作业，并且快速对学生作业进行批改，对学生的答题进行及时诊断与反馈，达到差异化教学的目的。  </w:t>
      </w:r>
    </w:p>
    <w:p w:rsidR="008C6AEE" w:rsidRPr="008C6AEE" w:rsidRDefault="008C6AEE" w:rsidP="008C6AEE">
      <w:pPr>
        <w:spacing w:line="360" w:lineRule="auto"/>
        <w:ind w:firstLineChars="0" w:firstLine="0"/>
      </w:pPr>
      <w:r w:rsidRPr="008C6AEE">
        <w:rPr>
          <w:rFonts w:hint="eastAsia"/>
        </w:rPr>
        <w:t xml:space="preserve">（2）转变学生学习方式，提高学习兴趣与能力     </w:t>
      </w:r>
    </w:p>
    <w:p w:rsidR="008C6AEE" w:rsidRPr="008C6AEE" w:rsidRDefault="008C6AEE" w:rsidP="008C6AEE">
      <w:pPr>
        <w:spacing w:line="360" w:lineRule="auto"/>
        <w:ind w:firstLineChars="0" w:firstLine="0"/>
      </w:pPr>
      <w:r w:rsidRPr="008C6AEE">
        <w:rPr>
          <w:rFonts w:hint="eastAsia"/>
        </w:rPr>
        <w:t xml:space="preserve">     在现代教育理论指导下，应用微课和校园网络学习平台进行差异化教学，超越了时间和空间的限制，课堂不再平淡，变得生动有趣，</w:t>
      </w:r>
      <w:r w:rsidRPr="008C6AEE">
        <w:rPr>
          <w:rFonts w:hint="eastAsia"/>
        </w:rPr>
        <w:lastRenderedPageBreak/>
        <w:t xml:space="preserve">学生真正尝到了成功的快乐，学习积极性大大提高，学生以积极的学习态度，自主学习，能力得到较大的提高和发展。 </w:t>
      </w:r>
    </w:p>
    <w:p w:rsidR="008C6AEE" w:rsidRPr="008C6AEE" w:rsidRDefault="008C6AEE" w:rsidP="008C6AEE">
      <w:pPr>
        <w:spacing w:line="360" w:lineRule="auto"/>
        <w:ind w:firstLineChars="0" w:firstLine="0"/>
      </w:pPr>
      <w:r w:rsidRPr="008C6AEE">
        <w:rPr>
          <w:rFonts w:hint="eastAsia"/>
        </w:rPr>
        <w:t xml:space="preserve">（3）教师的专业技能得到了提高。  </w:t>
      </w:r>
    </w:p>
    <w:p w:rsidR="008C6AEE" w:rsidRPr="008C6AEE" w:rsidRDefault="008C6AEE" w:rsidP="008C6AEE">
      <w:pPr>
        <w:spacing w:line="360" w:lineRule="auto"/>
        <w:rPr>
          <w:rFonts w:ascii="Calibri" w:hAnsi="Calibri"/>
          <w:b/>
          <w:bCs/>
        </w:rPr>
      </w:pPr>
      <w:r w:rsidRPr="008C6AEE">
        <w:rPr>
          <w:rFonts w:hint="eastAsia"/>
        </w:rPr>
        <w:t>随着研究的深入，老师们刻苦学习教学理论，积极进行教学实践，忘我地工作，开拓进取，教学活动的设计与操作水平不断提高，使得农村校教师的教学观念、教学行为彻底转变，工作能力得到不断提升。</w:t>
      </w:r>
    </w:p>
    <w:p w:rsidR="008C6AEE" w:rsidRPr="008C6AEE" w:rsidRDefault="008C6AEE" w:rsidP="008C6AEE">
      <w:pPr>
        <w:numPr>
          <w:ilvl w:val="0"/>
          <w:numId w:val="1"/>
        </w:numPr>
        <w:ind w:firstLineChars="0" w:firstLine="0"/>
        <w:jc w:val="left"/>
        <w:rPr>
          <w:rFonts w:ascii="Calibri" w:hAnsi="Calibri"/>
          <w:b/>
          <w:bCs/>
        </w:rPr>
      </w:pPr>
      <w:r w:rsidRPr="008C6AEE">
        <w:rPr>
          <w:rFonts w:ascii="Calibri" w:hAnsi="Calibri" w:hint="eastAsia"/>
          <w:b/>
          <w:bCs/>
        </w:rPr>
        <w:t>成果与影响：</w:t>
      </w:r>
    </w:p>
    <w:p w:rsidR="008C6AEE" w:rsidRPr="008C6AEE" w:rsidRDefault="008C6AEE" w:rsidP="008C6AEE">
      <w:pPr>
        <w:ind w:leftChars="253" w:left="708" w:firstLineChars="0" w:firstLine="0"/>
        <w:rPr>
          <w:rFonts w:ascii="Calibri" w:hAnsi="Calibri"/>
          <w:color w:val="000000"/>
        </w:rPr>
      </w:pPr>
      <w:r w:rsidRPr="008C6AEE">
        <w:rPr>
          <w:rFonts w:ascii="Calibri" w:hAnsi="Calibri" w:hint="eastAsia"/>
          <w:b/>
          <w:bCs/>
          <w:color w:val="000000"/>
        </w:rPr>
        <w:t>1</w:t>
      </w:r>
      <w:r w:rsidRPr="008C6AEE">
        <w:rPr>
          <w:rFonts w:ascii="Calibri" w:hAnsi="Calibri" w:hint="eastAsia"/>
          <w:b/>
          <w:bCs/>
          <w:color w:val="000000"/>
        </w:rPr>
        <w:t>、课题研究成果</w:t>
      </w:r>
    </w:p>
    <w:p w:rsidR="008C6AEE" w:rsidRPr="008C6AEE" w:rsidRDefault="008C6AEE" w:rsidP="008C6AEE">
      <w:r w:rsidRPr="008C6AEE">
        <w:rPr>
          <w:rFonts w:hint="eastAsia"/>
        </w:rPr>
        <w:t>在课题研究过程中，课题组成员教师通过一次又一次的理论学习、课题研讨、活动研究，对课题的目标有了更明确的认识。两年来通过不断的学习、实践、探索，涌现出一批高质量的优秀微课作品和教科研论文，其中:</w:t>
      </w:r>
    </w:p>
    <w:p w:rsidR="008C6AEE" w:rsidRPr="008C6AEE" w:rsidRDefault="008C6AEE" w:rsidP="008C6AEE">
      <w:r w:rsidRPr="008C6AEE">
        <w:rPr>
          <w:rFonts w:hint="eastAsia"/>
        </w:rPr>
        <w:t>曹建菖，《浅谈微课在初中物理课堂教学中的应用》获天津市基础教育2018年“教育创新”论文评选区县级三等奖；《微课应用于物理课堂教学的实践与体会》获天津市基础教育2020年“教育创新”论文评选区县级一等奖。</w:t>
      </w:r>
    </w:p>
    <w:p w:rsidR="008C6AEE" w:rsidRPr="008C6AEE" w:rsidRDefault="008C6AEE" w:rsidP="008C6AEE">
      <w:r w:rsidRPr="008C6AEE">
        <w:rPr>
          <w:rFonts w:hint="eastAsia"/>
        </w:rPr>
        <w:t>李梦瑜，《微课在初中英语教学中的应用》获天津市基础教育2018年“教育创新”论文评选区县级三等奖。</w:t>
      </w:r>
    </w:p>
    <w:p w:rsidR="008C6AEE" w:rsidRPr="008C6AEE" w:rsidRDefault="008C6AEE" w:rsidP="008C6AEE">
      <w:r w:rsidRPr="008C6AEE">
        <w:rPr>
          <w:rFonts w:hint="eastAsia"/>
        </w:rPr>
        <w:t>孙晓洁，《微课在物理教学中的应用》获天津市基础教育2018年“教育创新”论文评选区县级三等奖；《在物理实验教学中如何培养学生的探究能力》获天津市基础教育2020年“教育创新”论文评选区县级三等奖。</w:t>
      </w:r>
    </w:p>
    <w:p w:rsidR="008C6AEE" w:rsidRPr="008C6AEE" w:rsidRDefault="008C6AEE" w:rsidP="008C6AEE">
      <w:r w:rsidRPr="008C6AEE">
        <w:rPr>
          <w:rFonts w:hint="eastAsia"/>
        </w:rPr>
        <w:lastRenderedPageBreak/>
        <w:t>孙立会，《谈在信息技术课堂中小小微课彰显的大作用》获天津市基础教育2018年“教育创新”论文评选区县级三等奖；《让学生在信息技术课堂中思绪飞扬，激发创造活力》获天津市基础教育2020年“教育创新”论文评选区县级三等奖。</w:t>
      </w:r>
    </w:p>
    <w:p w:rsidR="008C6AEE" w:rsidRPr="008C6AEE" w:rsidRDefault="008C6AEE" w:rsidP="008C6AEE">
      <w:r w:rsidRPr="008C6AEE">
        <w:rPr>
          <w:rFonts w:hint="eastAsia"/>
        </w:rPr>
        <w:t>邢丽婷，《浅谈微课对初中物理未来发展的促进作用》获第八届“名师优课”全国教育科研论文类二等奖；《信息化教育在初中物理课堂教学中的应用》获天津市基础教育2020年“教育创新”论文评选区县级三等奖。</w:t>
      </w:r>
    </w:p>
    <w:p w:rsidR="008C6AEE" w:rsidRPr="008C6AEE" w:rsidRDefault="008C6AEE" w:rsidP="008C6AEE">
      <w:pPr>
        <w:ind w:firstLineChars="0" w:firstLine="570"/>
      </w:pPr>
      <w:r w:rsidRPr="008C6AEE">
        <w:rPr>
          <w:rFonts w:hint="eastAsia"/>
        </w:rPr>
        <w:t>李祺，《面向智能手机的化学微课移动教学策略的设计》获天津市基础教育2018年“教育创新”论文评选区县级三等奖；《“四边”教学模式在初中化学微课中的应用》获天津市基础教育2019年“教育创新”论文评选区县级三等奖；《MOOC在初中化学个性化学习中的应用》获天津市基础教育2020年“教育创新”论文评选区县级二等奖。</w:t>
      </w:r>
    </w:p>
    <w:p w:rsidR="008C6AEE" w:rsidRPr="008C6AEE" w:rsidRDefault="008C6AEE" w:rsidP="008C6AEE">
      <w:pPr>
        <w:ind w:firstLineChars="0" w:firstLine="570"/>
      </w:pPr>
      <w:r w:rsidRPr="008C6AEE">
        <w:rPr>
          <w:rFonts w:hint="eastAsia"/>
        </w:rPr>
        <w:t>吕晓婷，《微课，初中语文教学的调味剂》获天津市基础教育2019年“教育创新”论文评选区县级一等奖，且此篇论文将被发表在《数码设计》杂志2020年7月的版面上；《语文个性化教学的智慧锦囊-微课》获2019年中小学教研教改成果评选区级三等奖；《中国优秀传统文化之古代诗歌》获“中华优秀传统文化与现代语文课堂教学实践研究”课题微课类一等奖；《浅谈新课程背景下中学语文的现代化教学手段》获天津市基础教育2020年“教育创新”论文评选区县级一等奖。</w:t>
      </w:r>
    </w:p>
    <w:p w:rsidR="008C6AEE" w:rsidRPr="008C6AEE" w:rsidRDefault="008C6AEE" w:rsidP="008C6AEE">
      <w:pPr>
        <w:ind w:firstLineChars="0" w:firstLine="570"/>
      </w:pPr>
      <w:r w:rsidRPr="008C6AEE">
        <w:rPr>
          <w:rFonts w:hint="eastAsia"/>
        </w:rPr>
        <w:lastRenderedPageBreak/>
        <w:t>王丽丽，《微课在初中英语课堂教学中的设计与应用》获天津市基础教育2019年“教育创新”论文评选区县级一等奖；《微课在农村初中英语教学的应用》获第八届“名师优课”全国教育科研论文类二等奖；《浅析思维导图在初中英语教学中的应用》获天津市基础教育2020年“教育创新”论文评选区县级二等奖。</w:t>
      </w:r>
    </w:p>
    <w:p w:rsidR="008C6AEE" w:rsidRPr="008C6AEE" w:rsidRDefault="008C6AEE" w:rsidP="008C6AEE">
      <w:pPr>
        <w:ind w:firstLineChars="0" w:firstLine="570"/>
      </w:pPr>
      <w:r w:rsidRPr="008C6AEE">
        <w:rPr>
          <w:rFonts w:hint="eastAsia"/>
        </w:rPr>
        <w:t>邵文杰，《浅谈微课在英语教学中的应用与发展》获2018年教育科研论文评选活动二等奖。</w:t>
      </w:r>
    </w:p>
    <w:p w:rsidR="008C6AEE" w:rsidRPr="008C6AEE" w:rsidRDefault="008C6AEE" w:rsidP="008C6AEE">
      <w:pPr>
        <w:ind w:firstLineChars="0" w:firstLine="570"/>
      </w:pPr>
      <w:r w:rsidRPr="008C6AEE">
        <w:rPr>
          <w:rFonts w:hint="eastAsia"/>
        </w:rPr>
        <w:t>高蕊，《浅谈微课在初中数学教学中的应用》获第九届“名师优课”全国教育科研论文类二等奖；《微课在初中数学课堂中的运用策略分析》获天津市基础教育2020年“教育创新”论文评选区县级一等奖。</w:t>
      </w:r>
    </w:p>
    <w:p w:rsidR="008C6AEE" w:rsidRPr="008C6AEE" w:rsidRDefault="008C6AEE" w:rsidP="008C6AEE">
      <w:pPr>
        <w:numPr>
          <w:ilvl w:val="0"/>
          <w:numId w:val="3"/>
        </w:numPr>
        <w:ind w:firstLineChars="0"/>
        <w:jc w:val="left"/>
        <w:rPr>
          <w:rFonts w:ascii="Calibri" w:hAnsi="Calibri"/>
          <w:b/>
          <w:bCs/>
          <w:color w:val="000000"/>
        </w:rPr>
      </w:pPr>
      <w:r w:rsidRPr="008C6AEE">
        <w:rPr>
          <w:rFonts w:ascii="Calibri" w:hAnsi="Calibri" w:hint="eastAsia"/>
          <w:b/>
          <w:bCs/>
          <w:color w:val="000000"/>
        </w:rPr>
        <w:t>课题研究影响</w:t>
      </w:r>
    </w:p>
    <w:p w:rsidR="008C6AEE" w:rsidRPr="008C6AEE" w:rsidRDefault="008C6AEE" w:rsidP="008C6AEE">
      <w:pPr>
        <w:ind w:firstLineChars="0" w:firstLine="540"/>
        <w:rPr>
          <w:rFonts w:ascii="Calibri" w:hAnsi="Calibri"/>
        </w:rPr>
      </w:pPr>
      <w:r w:rsidRPr="008C6AEE">
        <w:rPr>
          <w:rFonts w:ascii="Calibri" w:hAnsi="Calibri" w:hint="eastAsia"/>
        </w:rPr>
        <w:t>学校是知识创新、传播、应用的主要阵地，也是培养创新精神和创新人才的摇篮。现代信息技术飞速发展，多媒体技术在教育领域中的运用越来越广泛，给学校课堂教学改革注入了新的生机和活力，尤其对于农村学校的学生来说，可以借助现代教学手段最大程度的弥补教学设施的不足以及教学资源的匮乏。其中，推广以教学时间短、主题突出、针对性强、易于传播为特点的微课进入农村课堂教学更是显得尤为重要。对于学生而言，首先，微课的教学内容具有唯一性，能够更好的突出教学重难点，使学生在学习过程中能够抓住学习重点，更有目的性，从而激发学生的学习兴趣；其次，农村学校的学生水平参差不齐，利用微课能够有效地实行分层教学，基础好的学生可以自</w:t>
      </w:r>
      <w:r w:rsidRPr="008C6AEE">
        <w:rPr>
          <w:rFonts w:ascii="Calibri" w:hAnsi="Calibri" w:hint="eastAsia"/>
        </w:rPr>
        <w:lastRenderedPageBreak/>
        <w:t>主学习后面的内容，基础差的学生也能够反复听课，解决学困生课上听不懂的问题，这样能够有效地培养学生自主学习能力。</w:t>
      </w:r>
    </w:p>
    <w:p w:rsidR="008C6AEE" w:rsidRPr="008C6AEE" w:rsidRDefault="008C6AEE" w:rsidP="008C6AEE">
      <w:pPr>
        <w:ind w:firstLineChars="0" w:firstLine="540"/>
        <w:rPr>
          <w:rFonts w:ascii="Calibri" w:hAnsi="Calibri"/>
          <w:b/>
          <w:bCs/>
          <w:color w:val="000000"/>
        </w:rPr>
      </w:pPr>
      <w:r w:rsidRPr="008C6AEE">
        <w:rPr>
          <w:rFonts w:ascii="Calibri" w:hAnsi="Calibri" w:hint="eastAsia"/>
        </w:rPr>
        <w:t>对于农村教师而言，由于教学环境的局限，教师的能力及专业素养很难提高，而“微课”的引入可以将传统的教学与教研方式优化，突破教师传统的听课、评课模式，教师的电子备课、课堂教学和课后反思的资源应用将更具有针对性和实效性。微课研究的优点很明显，就是课例简单，学习内容与目标单一，学习和研究时间节约，教师从“微课”中可以受到启发，从而迅速提升教师的课堂教学水平，促进教师的专业成长。因此，无论对于学生还是教师而言，将微课引入到学校教学中都是非常有必要的。</w:t>
      </w:r>
    </w:p>
    <w:p w:rsidR="008C6AEE" w:rsidRPr="008C6AEE" w:rsidRDefault="008C6AEE" w:rsidP="008C6AEE">
      <w:pPr>
        <w:numPr>
          <w:ilvl w:val="0"/>
          <w:numId w:val="1"/>
        </w:numPr>
        <w:ind w:firstLineChars="0" w:firstLine="0"/>
        <w:jc w:val="left"/>
        <w:rPr>
          <w:rFonts w:ascii="Calibri" w:hAnsi="Calibri"/>
          <w:b/>
          <w:bCs/>
        </w:rPr>
      </w:pPr>
      <w:r w:rsidRPr="008C6AEE">
        <w:rPr>
          <w:rFonts w:ascii="Calibri" w:hAnsi="Calibri" w:hint="eastAsia"/>
          <w:b/>
          <w:bCs/>
        </w:rPr>
        <w:t>改进与完善：</w:t>
      </w:r>
    </w:p>
    <w:p w:rsidR="008C6AEE" w:rsidRPr="008C6AEE" w:rsidRDefault="008C6AEE" w:rsidP="008C6AEE">
      <w:pPr>
        <w:ind w:firstLineChars="0" w:firstLine="420"/>
      </w:pPr>
      <w:r w:rsidRPr="008C6AEE">
        <w:rPr>
          <w:rFonts w:hint="eastAsia"/>
        </w:rPr>
        <w:t>1、课题研究仍存在的问题</w:t>
      </w:r>
    </w:p>
    <w:p w:rsidR="008C6AEE" w:rsidRPr="008C6AEE" w:rsidRDefault="008C6AEE" w:rsidP="008C6AEE">
      <w:r w:rsidRPr="008C6AEE">
        <w:rPr>
          <w:rFonts w:hint="eastAsia"/>
        </w:rPr>
        <w:t>课题组成员的教育教学水平和科研水平有待提高。课题组成员的教育教学水平和科研水平有待提高。在今后的研究过程中，加强理论学习，并积极向其他学校优秀课题组请教取经，以不断提高自身的理论水平和科研能力。课题研究是一个复杂的系统工程，要做出成效，需要研究人员倾注大量的时间和心血，而课题组成员工作繁忙，如何调节是急需解决的问题。</w:t>
      </w:r>
    </w:p>
    <w:p w:rsidR="008C6AEE" w:rsidRPr="008C6AEE" w:rsidRDefault="008C6AEE" w:rsidP="008C6AEE">
      <w:r w:rsidRPr="008C6AEE">
        <w:rPr>
          <w:rFonts w:hint="eastAsia"/>
        </w:rPr>
        <w:t>微课资源的开发上周期很长，个性化程度不高，仅靠一己之力很难达到预想效果，只是停留在个别课时上。</w:t>
      </w:r>
    </w:p>
    <w:p w:rsidR="008C6AEE" w:rsidRPr="008C6AEE" w:rsidRDefault="008C6AEE" w:rsidP="008C6AEE">
      <w:pPr>
        <w:ind w:firstLineChars="0" w:firstLine="420"/>
      </w:pPr>
      <w:r w:rsidRPr="008C6AEE">
        <w:rPr>
          <w:rFonts w:hint="eastAsia"/>
        </w:rPr>
        <w:t>2、课题研究的努力方向</w:t>
      </w:r>
    </w:p>
    <w:p w:rsidR="008C6AEE" w:rsidRPr="008C6AEE" w:rsidRDefault="008C6AEE" w:rsidP="008C6AEE">
      <w:pPr>
        <w:ind w:firstLineChars="0" w:firstLine="420"/>
      </w:pPr>
      <w:r w:rsidRPr="008C6AEE">
        <w:rPr>
          <w:rFonts w:hint="eastAsia"/>
        </w:rPr>
        <w:t>在今后，我们将尽力根据新课标、新教材进行微课的制作，让微</w:t>
      </w:r>
      <w:r w:rsidRPr="008C6AEE">
        <w:rPr>
          <w:rFonts w:hint="eastAsia"/>
        </w:rPr>
        <w:lastRenderedPageBreak/>
        <w:t>课更贴近学生的生活和学习，不仅起到激趣的功能，还要适当提高学生的学习成绩。针对本课题组成员现有的研究能力和理论水平较低的现状，我们将继续通过加强教育教学理论的学习、交流研讨、与指导老师交流、聘请专家等形式，努力提高课题组成员的理论素养和研究能力。</w:t>
      </w:r>
    </w:p>
    <w:p w:rsidR="008C6AEE" w:rsidRPr="008C6AEE" w:rsidRDefault="008C6AEE" w:rsidP="008C6AEE">
      <w:pPr>
        <w:ind w:firstLineChars="0" w:firstLine="420"/>
      </w:pPr>
      <w:r w:rsidRPr="008C6AEE">
        <w:rPr>
          <w:rFonts w:hint="eastAsia"/>
        </w:rPr>
        <w:t>有老师们的不懈努力，有校领导的大力支持，我们有信心把工作做的更好，实现真正意义的微课与农村校课堂教学的整合，为微课在农村校课堂教学中的应用实践贡献自己的热情和力量！</w:t>
      </w:r>
    </w:p>
    <w:p w:rsidR="007656A5" w:rsidRDefault="007656A5" w:rsidP="007E311B"/>
    <w:p w:rsidR="00503905" w:rsidRDefault="00503905" w:rsidP="007E311B"/>
    <w:p w:rsidR="00503905" w:rsidRDefault="00503905" w:rsidP="007E311B">
      <w:r>
        <w:rPr>
          <w:rFonts w:hint="eastAsia"/>
        </w:rPr>
        <w:t>附件1：课题研究过程中各种获奖证书</w:t>
      </w:r>
      <w:r w:rsidR="005054DD">
        <w:rPr>
          <w:rFonts w:hint="eastAsia"/>
        </w:rPr>
        <w:t>竖版</w:t>
      </w:r>
      <w:r>
        <w:rPr>
          <w:rFonts w:hint="eastAsia"/>
        </w:rPr>
        <w:t>照片（5-</w:t>
      </w:r>
      <w:r w:rsidR="005054DD">
        <w:rPr>
          <w:rFonts w:hint="eastAsia"/>
        </w:rPr>
        <w:t>20</w:t>
      </w:r>
      <w:r>
        <w:rPr>
          <w:rFonts w:hint="eastAsia"/>
        </w:rPr>
        <w:t>页）</w:t>
      </w:r>
    </w:p>
    <w:p w:rsidR="005054DD" w:rsidRDefault="005054DD" w:rsidP="005054DD">
      <w:r>
        <w:rPr>
          <w:rFonts w:hint="eastAsia"/>
        </w:rPr>
        <w:t>附件2：课题研究过程中各种获奖证书横版照片（21-37页）</w:t>
      </w:r>
    </w:p>
    <w:p w:rsidR="004B326D" w:rsidRPr="005054D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4B326D" w:rsidP="007E311B"/>
    <w:p w:rsidR="004B326D" w:rsidRDefault="00651700" w:rsidP="007E311B">
      <w:r>
        <w:rPr>
          <w:noProof/>
        </w:rPr>
        <w:lastRenderedPageBreak/>
        <w:drawing>
          <wp:inline distT="0" distB="0" distL="0" distR="0">
            <wp:extent cx="5274310" cy="7371715"/>
            <wp:effectExtent l="19050" t="0" r="2540" b="0"/>
            <wp:docPr id="1" name="图片 0" descr="曹建菖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曹建菖 (2).jpg"/>
                    <pic:cNvPicPr/>
                  </pic:nvPicPr>
                  <pic:blipFill>
                    <a:blip r:embed="rId7" cstate="print"/>
                    <a:stretch>
                      <a:fillRect/>
                    </a:stretch>
                  </pic:blipFill>
                  <pic:spPr>
                    <a:xfrm>
                      <a:off x="0" y="0"/>
                      <a:ext cx="5274310" cy="7371715"/>
                    </a:xfrm>
                    <a:prstGeom prst="rect">
                      <a:avLst/>
                    </a:prstGeom>
                  </pic:spPr>
                </pic:pic>
              </a:graphicData>
            </a:graphic>
          </wp:inline>
        </w:drawing>
      </w:r>
      <w:r>
        <w:rPr>
          <w:noProof/>
        </w:rPr>
        <w:lastRenderedPageBreak/>
        <w:drawing>
          <wp:inline distT="0" distB="0" distL="0" distR="0">
            <wp:extent cx="5274310" cy="7599045"/>
            <wp:effectExtent l="19050" t="0" r="2540" b="0"/>
            <wp:docPr id="2" name="图片 1" descr="曹建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曹建菖.jpg"/>
                    <pic:cNvPicPr/>
                  </pic:nvPicPr>
                  <pic:blipFill>
                    <a:blip r:embed="rId8" cstate="print"/>
                    <a:stretch>
                      <a:fillRect/>
                    </a:stretch>
                  </pic:blipFill>
                  <pic:spPr>
                    <a:xfrm>
                      <a:off x="0" y="0"/>
                      <a:ext cx="5274310" cy="7599045"/>
                    </a:xfrm>
                    <a:prstGeom prst="rect">
                      <a:avLst/>
                    </a:prstGeom>
                  </pic:spPr>
                </pic:pic>
              </a:graphicData>
            </a:graphic>
          </wp:inline>
        </w:drawing>
      </w:r>
      <w:r>
        <w:rPr>
          <w:noProof/>
        </w:rPr>
        <w:lastRenderedPageBreak/>
        <w:drawing>
          <wp:inline distT="0" distB="0" distL="0" distR="0">
            <wp:extent cx="5274310" cy="6784975"/>
            <wp:effectExtent l="19050" t="0" r="2540" b="0"/>
            <wp:docPr id="3" name="图片 2" descr="高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蕊.jpg"/>
                    <pic:cNvPicPr/>
                  </pic:nvPicPr>
                  <pic:blipFill>
                    <a:blip r:embed="rId9" cstate="print"/>
                    <a:stretch>
                      <a:fillRect/>
                    </a:stretch>
                  </pic:blipFill>
                  <pic:spPr>
                    <a:xfrm>
                      <a:off x="0" y="0"/>
                      <a:ext cx="5274310" cy="6784975"/>
                    </a:xfrm>
                    <a:prstGeom prst="rect">
                      <a:avLst/>
                    </a:prstGeom>
                  </pic:spPr>
                </pic:pic>
              </a:graphicData>
            </a:graphic>
          </wp:inline>
        </w:drawing>
      </w:r>
      <w:r>
        <w:rPr>
          <w:noProof/>
        </w:rPr>
        <w:lastRenderedPageBreak/>
        <w:drawing>
          <wp:inline distT="0" distB="0" distL="0" distR="0">
            <wp:extent cx="5274310" cy="7458710"/>
            <wp:effectExtent l="19050" t="0" r="2540" b="0"/>
            <wp:docPr id="4" name="图片 3" descr="李梦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梦瑜.jpg"/>
                    <pic:cNvPicPr/>
                  </pic:nvPicPr>
                  <pic:blipFill>
                    <a:blip r:embed="rId10" cstate="print"/>
                    <a:stretch>
                      <a:fillRect/>
                    </a:stretch>
                  </pic:blipFill>
                  <pic:spPr>
                    <a:xfrm>
                      <a:off x="0" y="0"/>
                      <a:ext cx="5274310" cy="7458710"/>
                    </a:xfrm>
                    <a:prstGeom prst="rect">
                      <a:avLst/>
                    </a:prstGeom>
                  </pic:spPr>
                </pic:pic>
              </a:graphicData>
            </a:graphic>
          </wp:inline>
        </w:drawing>
      </w:r>
      <w:r>
        <w:rPr>
          <w:noProof/>
        </w:rPr>
        <w:lastRenderedPageBreak/>
        <w:drawing>
          <wp:inline distT="0" distB="0" distL="0" distR="0">
            <wp:extent cx="5274310" cy="8105775"/>
            <wp:effectExtent l="19050" t="0" r="2540" b="0"/>
            <wp:docPr id="5" name="图片 4" descr="李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祺 (2).jpg"/>
                    <pic:cNvPicPr/>
                  </pic:nvPicPr>
                  <pic:blipFill>
                    <a:blip r:embed="rId11" cstate="print"/>
                    <a:stretch>
                      <a:fillRect/>
                    </a:stretch>
                  </pic:blipFill>
                  <pic:spPr>
                    <a:xfrm>
                      <a:off x="0" y="0"/>
                      <a:ext cx="5274310" cy="8105775"/>
                    </a:xfrm>
                    <a:prstGeom prst="rect">
                      <a:avLst/>
                    </a:prstGeom>
                  </pic:spPr>
                </pic:pic>
              </a:graphicData>
            </a:graphic>
          </wp:inline>
        </w:drawing>
      </w:r>
      <w:r>
        <w:rPr>
          <w:noProof/>
        </w:rPr>
        <w:lastRenderedPageBreak/>
        <w:drawing>
          <wp:inline distT="0" distB="0" distL="0" distR="0">
            <wp:extent cx="5274310" cy="7032625"/>
            <wp:effectExtent l="19050" t="0" r="2540" b="0"/>
            <wp:docPr id="6" name="图片 5" descr="李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祺 (3).jpg"/>
                    <pic:cNvPicPr/>
                  </pic:nvPicPr>
                  <pic:blipFill>
                    <a:blip r:embed="rId12"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032625"/>
            <wp:effectExtent l="19050" t="0" r="2540" b="0"/>
            <wp:docPr id="7" name="图片 6" descr="李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祺 (4).jpg"/>
                    <pic:cNvPicPr/>
                  </pic:nvPicPr>
                  <pic:blipFill>
                    <a:blip r:embed="rId13"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366000"/>
            <wp:effectExtent l="19050" t="0" r="2540" b="0"/>
            <wp:docPr id="8" name="图片 7" descr="李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祺.jpg"/>
                    <pic:cNvPicPr/>
                  </pic:nvPicPr>
                  <pic:blipFill>
                    <a:blip r:embed="rId14" cstate="print"/>
                    <a:stretch>
                      <a:fillRect/>
                    </a:stretch>
                  </pic:blipFill>
                  <pic:spPr>
                    <a:xfrm>
                      <a:off x="0" y="0"/>
                      <a:ext cx="5274310" cy="7366000"/>
                    </a:xfrm>
                    <a:prstGeom prst="rect">
                      <a:avLst/>
                    </a:prstGeom>
                  </pic:spPr>
                </pic:pic>
              </a:graphicData>
            </a:graphic>
          </wp:inline>
        </w:drawing>
      </w:r>
      <w:r>
        <w:rPr>
          <w:noProof/>
        </w:rPr>
        <w:lastRenderedPageBreak/>
        <w:drawing>
          <wp:inline distT="0" distB="0" distL="0" distR="0">
            <wp:extent cx="5274310" cy="7032625"/>
            <wp:effectExtent l="19050" t="0" r="2540" b="0"/>
            <wp:docPr id="9" name="图片 8" descr="吕晓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吕晓婷 (2).jpg"/>
                    <pic:cNvPicPr/>
                  </pic:nvPicPr>
                  <pic:blipFill>
                    <a:blip r:embed="rId15"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266940"/>
            <wp:effectExtent l="19050" t="0" r="2540" b="0"/>
            <wp:docPr id="10" name="图片 9" descr="孙丽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孙丽会.jpg"/>
                    <pic:cNvPicPr/>
                  </pic:nvPicPr>
                  <pic:blipFill>
                    <a:blip r:embed="rId16" cstate="print"/>
                    <a:stretch>
                      <a:fillRect/>
                    </a:stretch>
                  </pic:blipFill>
                  <pic:spPr>
                    <a:xfrm>
                      <a:off x="0" y="0"/>
                      <a:ext cx="5274310" cy="7266940"/>
                    </a:xfrm>
                    <a:prstGeom prst="rect">
                      <a:avLst/>
                    </a:prstGeom>
                  </pic:spPr>
                </pic:pic>
              </a:graphicData>
            </a:graphic>
          </wp:inline>
        </w:drawing>
      </w:r>
      <w:r>
        <w:rPr>
          <w:noProof/>
        </w:rPr>
        <w:lastRenderedPageBreak/>
        <w:drawing>
          <wp:inline distT="0" distB="0" distL="0" distR="0">
            <wp:extent cx="5274310" cy="7574915"/>
            <wp:effectExtent l="19050" t="0" r="2540" b="0"/>
            <wp:docPr id="11" name="图片 10" descr="孙晓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孙晓洁 (2).jpg"/>
                    <pic:cNvPicPr/>
                  </pic:nvPicPr>
                  <pic:blipFill>
                    <a:blip r:embed="rId17" cstate="print"/>
                    <a:stretch>
                      <a:fillRect/>
                    </a:stretch>
                  </pic:blipFill>
                  <pic:spPr>
                    <a:xfrm>
                      <a:off x="0" y="0"/>
                      <a:ext cx="5274310" cy="7574915"/>
                    </a:xfrm>
                    <a:prstGeom prst="rect">
                      <a:avLst/>
                    </a:prstGeom>
                  </pic:spPr>
                </pic:pic>
              </a:graphicData>
            </a:graphic>
          </wp:inline>
        </w:drawing>
      </w:r>
      <w:r>
        <w:rPr>
          <w:noProof/>
        </w:rPr>
        <w:lastRenderedPageBreak/>
        <w:drawing>
          <wp:inline distT="0" distB="0" distL="0" distR="0">
            <wp:extent cx="5274310" cy="7032625"/>
            <wp:effectExtent l="19050" t="0" r="2540" b="0"/>
            <wp:docPr id="12" name="图片 11" descr="孙晓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孙晓洁 (3).jpg"/>
                    <pic:cNvPicPr/>
                  </pic:nvPicPr>
                  <pic:blipFill>
                    <a:blip r:embed="rId18"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032625"/>
            <wp:effectExtent l="19050" t="0" r="2540" b="0"/>
            <wp:docPr id="14" name="图片 13" descr="王丽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 (2).jpg"/>
                    <pic:cNvPicPr/>
                  </pic:nvPicPr>
                  <pic:blipFill>
                    <a:blip r:embed="rId19"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032625"/>
            <wp:effectExtent l="19050" t="0" r="2540" b="0"/>
            <wp:docPr id="15" name="图片 14" descr="王丽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jpg"/>
                    <pic:cNvPicPr/>
                  </pic:nvPicPr>
                  <pic:blipFill>
                    <a:blip r:embed="rId20" cstate="print"/>
                    <a:stretch>
                      <a:fillRect/>
                    </a:stretch>
                  </pic:blipFill>
                  <pic:spPr>
                    <a:xfrm>
                      <a:off x="0" y="0"/>
                      <a:ext cx="5274310" cy="7032625"/>
                    </a:xfrm>
                    <a:prstGeom prst="rect">
                      <a:avLst/>
                    </a:prstGeom>
                  </pic:spPr>
                </pic:pic>
              </a:graphicData>
            </a:graphic>
          </wp:inline>
        </w:drawing>
      </w:r>
      <w:r>
        <w:rPr>
          <w:noProof/>
        </w:rPr>
        <w:lastRenderedPageBreak/>
        <w:drawing>
          <wp:inline distT="0" distB="0" distL="0" distR="0">
            <wp:extent cx="5274310" cy="7067550"/>
            <wp:effectExtent l="19050" t="0" r="2540" b="0"/>
            <wp:docPr id="16" name="图片 15" descr="邢丽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邢丽婷.jpg"/>
                    <pic:cNvPicPr/>
                  </pic:nvPicPr>
                  <pic:blipFill>
                    <a:blip r:embed="rId21" cstate="print"/>
                    <a:stretch>
                      <a:fillRect/>
                    </a:stretch>
                  </pic:blipFill>
                  <pic:spPr>
                    <a:xfrm>
                      <a:off x="0" y="0"/>
                      <a:ext cx="5274310" cy="7067550"/>
                    </a:xfrm>
                    <a:prstGeom prst="rect">
                      <a:avLst/>
                    </a:prstGeom>
                  </pic:spPr>
                </pic:pic>
              </a:graphicData>
            </a:graphic>
          </wp:inline>
        </w:drawing>
      </w:r>
    </w:p>
    <w:p w:rsidR="003C013A" w:rsidRDefault="003C013A" w:rsidP="007E311B"/>
    <w:p w:rsidR="003C013A" w:rsidRDefault="003C013A" w:rsidP="007E311B"/>
    <w:p w:rsidR="003C013A" w:rsidRDefault="003C013A" w:rsidP="007E311B"/>
    <w:p w:rsidR="003C013A" w:rsidRDefault="003C013A" w:rsidP="003C013A">
      <w:pPr>
        <w:ind w:firstLineChars="0" w:firstLine="0"/>
        <w:sectPr w:rsidR="003C013A" w:rsidSect="00503905">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pgNumType w:start="1"/>
          <w:cols w:space="425"/>
          <w:docGrid w:type="lines" w:linePitch="312"/>
        </w:sectPr>
      </w:pPr>
    </w:p>
    <w:p w:rsidR="003C013A" w:rsidRPr="007E311B" w:rsidRDefault="003C013A" w:rsidP="003C013A">
      <w:r>
        <w:rPr>
          <w:rFonts w:hint="eastAsia"/>
          <w:noProof/>
        </w:rPr>
        <w:lastRenderedPageBreak/>
        <w:drawing>
          <wp:inline distT="0" distB="0" distL="0" distR="0">
            <wp:extent cx="7037705" cy="5278120"/>
            <wp:effectExtent l="19050" t="0" r="0" b="0"/>
            <wp:docPr id="17" name="图片 16" descr="高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蕊 (2).jpg"/>
                    <pic:cNvPicPr/>
                  </pic:nvPicPr>
                  <pic:blipFill>
                    <a:blip r:embed="rId28" cstate="print"/>
                    <a:stretch>
                      <a:fillRect/>
                    </a:stretch>
                  </pic:blipFill>
                  <pic:spPr>
                    <a:xfrm>
                      <a:off x="0" y="0"/>
                      <a:ext cx="7037705" cy="5278120"/>
                    </a:xfrm>
                    <a:prstGeom prst="rect">
                      <a:avLst/>
                    </a:prstGeom>
                  </pic:spPr>
                </pic:pic>
              </a:graphicData>
            </a:graphic>
          </wp:inline>
        </w:drawing>
      </w:r>
      <w:r>
        <w:rPr>
          <w:rFonts w:hint="eastAsia"/>
          <w:noProof/>
        </w:rPr>
        <w:lastRenderedPageBreak/>
        <w:drawing>
          <wp:inline distT="0" distB="0" distL="0" distR="0">
            <wp:extent cx="7257415" cy="5278120"/>
            <wp:effectExtent l="19050" t="0" r="635" b="0"/>
            <wp:docPr id="18" name="图片 17" descr="李梦瑜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梦瑜微课.jpg"/>
                    <pic:cNvPicPr/>
                  </pic:nvPicPr>
                  <pic:blipFill>
                    <a:blip r:embed="rId29" cstate="print"/>
                    <a:stretch>
                      <a:fillRect/>
                    </a:stretch>
                  </pic:blipFill>
                  <pic:spPr>
                    <a:xfrm>
                      <a:off x="0" y="0"/>
                      <a:ext cx="7257415" cy="5278120"/>
                    </a:xfrm>
                    <a:prstGeom prst="rect">
                      <a:avLst/>
                    </a:prstGeom>
                  </pic:spPr>
                </pic:pic>
              </a:graphicData>
            </a:graphic>
          </wp:inline>
        </w:drawing>
      </w:r>
      <w:r>
        <w:rPr>
          <w:rFonts w:hint="eastAsia"/>
          <w:noProof/>
        </w:rPr>
        <w:lastRenderedPageBreak/>
        <w:drawing>
          <wp:inline distT="0" distB="0" distL="0" distR="0">
            <wp:extent cx="7249160" cy="5278120"/>
            <wp:effectExtent l="19050" t="0" r="8890" b="0"/>
            <wp:docPr id="19" name="图片 18" descr="李祺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祺微课.jpg"/>
                    <pic:cNvPicPr/>
                  </pic:nvPicPr>
                  <pic:blipFill>
                    <a:blip r:embed="rId30" cstate="print"/>
                    <a:stretch>
                      <a:fillRect/>
                    </a:stretch>
                  </pic:blipFill>
                  <pic:spPr>
                    <a:xfrm>
                      <a:off x="0" y="0"/>
                      <a:ext cx="7249160" cy="5278120"/>
                    </a:xfrm>
                    <a:prstGeom prst="rect">
                      <a:avLst/>
                    </a:prstGeom>
                  </pic:spPr>
                </pic:pic>
              </a:graphicData>
            </a:graphic>
          </wp:inline>
        </w:drawing>
      </w:r>
      <w:r>
        <w:rPr>
          <w:rFonts w:hint="eastAsia"/>
          <w:noProof/>
        </w:rPr>
        <w:lastRenderedPageBreak/>
        <w:drawing>
          <wp:inline distT="0" distB="0" distL="0" distR="0">
            <wp:extent cx="7037705" cy="5278120"/>
            <wp:effectExtent l="19050" t="0" r="0" b="0"/>
            <wp:docPr id="20" name="图片 19" descr="吕晓婷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吕晓婷 (3).jpg"/>
                    <pic:cNvPicPr/>
                  </pic:nvPicPr>
                  <pic:blipFill>
                    <a:blip r:embed="rId31" cstate="print"/>
                    <a:stretch>
                      <a:fillRect/>
                    </a:stretch>
                  </pic:blipFill>
                  <pic:spPr>
                    <a:xfrm>
                      <a:off x="0" y="0"/>
                      <a:ext cx="7037705" cy="5278120"/>
                    </a:xfrm>
                    <a:prstGeom prst="rect">
                      <a:avLst/>
                    </a:prstGeom>
                  </pic:spPr>
                </pic:pic>
              </a:graphicData>
            </a:graphic>
          </wp:inline>
        </w:drawing>
      </w:r>
      <w:r>
        <w:rPr>
          <w:rFonts w:hint="eastAsia"/>
          <w:noProof/>
        </w:rPr>
        <w:lastRenderedPageBreak/>
        <w:drawing>
          <wp:inline distT="0" distB="0" distL="0" distR="0">
            <wp:extent cx="7867650" cy="5278120"/>
            <wp:effectExtent l="19050" t="0" r="0" b="0"/>
            <wp:docPr id="21" name="图片 20" descr="吕晓婷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吕晓婷微课.jpg"/>
                    <pic:cNvPicPr/>
                  </pic:nvPicPr>
                  <pic:blipFill>
                    <a:blip r:embed="rId32" cstate="print"/>
                    <a:stretch>
                      <a:fillRect/>
                    </a:stretch>
                  </pic:blipFill>
                  <pic:spPr>
                    <a:xfrm>
                      <a:off x="0" y="0"/>
                      <a:ext cx="7867650" cy="5278120"/>
                    </a:xfrm>
                    <a:prstGeom prst="rect">
                      <a:avLst/>
                    </a:prstGeom>
                  </pic:spPr>
                </pic:pic>
              </a:graphicData>
            </a:graphic>
          </wp:inline>
        </w:drawing>
      </w:r>
      <w:r>
        <w:rPr>
          <w:rFonts w:hint="eastAsia"/>
          <w:noProof/>
        </w:rPr>
        <w:lastRenderedPageBreak/>
        <w:drawing>
          <wp:inline distT="0" distB="0" distL="0" distR="0">
            <wp:extent cx="7867650" cy="5278120"/>
            <wp:effectExtent l="19050" t="0" r="0" b="0"/>
            <wp:docPr id="22" name="图片 21" descr="吕晓婷微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吕晓婷微课2.jpg"/>
                    <pic:cNvPicPr/>
                  </pic:nvPicPr>
                  <pic:blipFill>
                    <a:blip r:embed="rId33" cstate="print"/>
                    <a:stretch>
                      <a:fillRect/>
                    </a:stretch>
                  </pic:blipFill>
                  <pic:spPr>
                    <a:xfrm>
                      <a:off x="0" y="0"/>
                      <a:ext cx="7867650" cy="5278120"/>
                    </a:xfrm>
                    <a:prstGeom prst="rect">
                      <a:avLst/>
                    </a:prstGeom>
                  </pic:spPr>
                </pic:pic>
              </a:graphicData>
            </a:graphic>
          </wp:inline>
        </w:drawing>
      </w:r>
      <w:r>
        <w:rPr>
          <w:rFonts w:hint="eastAsia"/>
          <w:noProof/>
        </w:rPr>
        <w:lastRenderedPageBreak/>
        <w:drawing>
          <wp:inline distT="0" distB="0" distL="0" distR="0">
            <wp:extent cx="7179310" cy="5278120"/>
            <wp:effectExtent l="19050" t="0" r="2540" b="0"/>
            <wp:docPr id="23" name="图片 22" descr="邵文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邵文杰 (2).jpg"/>
                    <pic:cNvPicPr/>
                  </pic:nvPicPr>
                  <pic:blipFill>
                    <a:blip r:embed="rId34" cstate="print"/>
                    <a:stretch>
                      <a:fillRect/>
                    </a:stretch>
                  </pic:blipFill>
                  <pic:spPr>
                    <a:xfrm>
                      <a:off x="0" y="0"/>
                      <a:ext cx="7179310" cy="5278120"/>
                    </a:xfrm>
                    <a:prstGeom prst="rect">
                      <a:avLst/>
                    </a:prstGeom>
                  </pic:spPr>
                </pic:pic>
              </a:graphicData>
            </a:graphic>
          </wp:inline>
        </w:drawing>
      </w:r>
      <w:r>
        <w:rPr>
          <w:rFonts w:hint="eastAsia"/>
          <w:noProof/>
        </w:rPr>
        <w:lastRenderedPageBreak/>
        <w:drawing>
          <wp:inline distT="0" distB="0" distL="0" distR="0">
            <wp:extent cx="7409180" cy="5278120"/>
            <wp:effectExtent l="19050" t="0" r="1270" b="0"/>
            <wp:docPr id="24" name="图片 23" descr="邵文杰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邵文杰微课.jpg"/>
                    <pic:cNvPicPr/>
                  </pic:nvPicPr>
                  <pic:blipFill>
                    <a:blip r:embed="rId35" cstate="print"/>
                    <a:stretch>
                      <a:fillRect/>
                    </a:stretch>
                  </pic:blipFill>
                  <pic:spPr>
                    <a:xfrm>
                      <a:off x="0" y="0"/>
                      <a:ext cx="7409180" cy="5278120"/>
                    </a:xfrm>
                    <a:prstGeom prst="rect">
                      <a:avLst/>
                    </a:prstGeom>
                  </pic:spPr>
                </pic:pic>
              </a:graphicData>
            </a:graphic>
          </wp:inline>
        </w:drawing>
      </w:r>
      <w:r>
        <w:rPr>
          <w:rFonts w:hint="eastAsia"/>
          <w:noProof/>
        </w:rPr>
        <w:lastRenderedPageBreak/>
        <w:drawing>
          <wp:inline distT="0" distB="0" distL="0" distR="0">
            <wp:extent cx="7610475" cy="5248275"/>
            <wp:effectExtent l="19050" t="0" r="9525" b="0"/>
            <wp:docPr id="25" name="图片 24" descr="孙晓洁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孙晓洁微课.jpg"/>
                    <pic:cNvPicPr/>
                  </pic:nvPicPr>
                  <pic:blipFill>
                    <a:blip r:embed="rId36" cstate="print"/>
                    <a:stretch>
                      <a:fillRect/>
                    </a:stretch>
                  </pic:blipFill>
                  <pic:spPr>
                    <a:xfrm>
                      <a:off x="0" y="0"/>
                      <a:ext cx="7610475" cy="5248275"/>
                    </a:xfrm>
                    <a:prstGeom prst="rect">
                      <a:avLst/>
                    </a:prstGeom>
                  </pic:spPr>
                </pic:pic>
              </a:graphicData>
            </a:graphic>
          </wp:inline>
        </w:drawing>
      </w:r>
      <w:r>
        <w:rPr>
          <w:rFonts w:hint="eastAsia"/>
          <w:noProof/>
        </w:rPr>
        <w:lastRenderedPageBreak/>
        <w:drawing>
          <wp:inline distT="0" distB="0" distL="0" distR="0">
            <wp:extent cx="7428230" cy="5278120"/>
            <wp:effectExtent l="19050" t="0" r="1270" b="0"/>
            <wp:docPr id="26" name="图片 25" descr="王丽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 (1).jpg"/>
                    <pic:cNvPicPr/>
                  </pic:nvPicPr>
                  <pic:blipFill>
                    <a:blip r:embed="rId37" cstate="print"/>
                    <a:stretch>
                      <a:fillRect/>
                    </a:stretch>
                  </pic:blipFill>
                  <pic:spPr>
                    <a:xfrm>
                      <a:off x="0" y="0"/>
                      <a:ext cx="7428230" cy="5278120"/>
                    </a:xfrm>
                    <a:prstGeom prst="rect">
                      <a:avLst/>
                    </a:prstGeom>
                  </pic:spPr>
                </pic:pic>
              </a:graphicData>
            </a:graphic>
          </wp:inline>
        </w:drawing>
      </w:r>
      <w:r>
        <w:rPr>
          <w:rFonts w:hint="eastAsia"/>
          <w:noProof/>
        </w:rPr>
        <w:lastRenderedPageBreak/>
        <w:drawing>
          <wp:inline distT="0" distB="0" distL="0" distR="0">
            <wp:extent cx="7614285" cy="5278120"/>
            <wp:effectExtent l="19050" t="0" r="5715" b="0"/>
            <wp:docPr id="27" name="图片 26" descr="王丽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 (3).jpg"/>
                    <pic:cNvPicPr/>
                  </pic:nvPicPr>
                  <pic:blipFill>
                    <a:blip r:embed="rId38" cstate="print"/>
                    <a:stretch>
                      <a:fillRect/>
                    </a:stretch>
                  </pic:blipFill>
                  <pic:spPr>
                    <a:xfrm>
                      <a:off x="0" y="0"/>
                      <a:ext cx="7614285" cy="5278120"/>
                    </a:xfrm>
                    <a:prstGeom prst="rect">
                      <a:avLst/>
                    </a:prstGeom>
                  </pic:spPr>
                </pic:pic>
              </a:graphicData>
            </a:graphic>
          </wp:inline>
        </w:drawing>
      </w:r>
      <w:r>
        <w:rPr>
          <w:rFonts w:hint="eastAsia"/>
          <w:noProof/>
        </w:rPr>
        <w:lastRenderedPageBreak/>
        <w:drawing>
          <wp:inline distT="0" distB="0" distL="0" distR="0">
            <wp:extent cx="7712075" cy="5278120"/>
            <wp:effectExtent l="19050" t="0" r="3175" b="0"/>
            <wp:docPr id="28" name="图片 27" descr="王丽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 (4).jpg"/>
                    <pic:cNvPicPr/>
                  </pic:nvPicPr>
                  <pic:blipFill>
                    <a:blip r:embed="rId39" cstate="print"/>
                    <a:stretch>
                      <a:fillRect/>
                    </a:stretch>
                  </pic:blipFill>
                  <pic:spPr>
                    <a:xfrm>
                      <a:off x="0" y="0"/>
                      <a:ext cx="7712075" cy="5278120"/>
                    </a:xfrm>
                    <a:prstGeom prst="rect">
                      <a:avLst/>
                    </a:prstGeom>
                  </pic:spPr>
                </pic:pic>
              </a:graphicData>
            </a:graphic>
          </wp:inline>
        </w:drawing>
      </w:r>
      <w:r>
        <w:rPr>
          <w:rFonts w:hint="eastAsia"/>
          <w:noProof/>
        </w:rPr>
        <w:lastRenderedPageBreak/>
        <w:drawing>
          <wp:inline distT="0" distB="0" distL="0" distR="0">
            <wp:extent cx="7719060" cy="5278120"/>
            <wp:effectExtent l="19050" t="0" r="0" b="0"/>
            <wp:docPr id="29" name="图片 28" descr="王丽丽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丽丽微课.jpg"/>
                    <pic:cNvPicPr/>
                  </pic:nvPicPr>
                  <pic:blipFill>
                    <a:blip r:embed="rId40" cstate="print"/>
                    <a:stretch>
                      <a:fillRect/>
                    </a:stretch>
                  </pic:blipFill>
                  <pic:spPr>
                    <a:xfrm>
                      <a:off x="0" y="0"/>
                      <a:ext cx="7719060" cy="5278120"/>
                    </a:xfrm>
                    <a:prstGeom prst="rect">
                      <a:avLst/>
                    </a:prstGeom>
                  </pic:spPr>
                </pic:pic>
              </a:graphicData>
            </a:graphic>
          </wp:inline>
        </w:drawing>
      </w:r>
      <w:r>
        <w:rPr>
          <w:rFonts w:hint="eastAsia"/>
          <w:noProof/>
        </w:rPr>
        <w:lastRenderedPageBreak/>
        <w:drawing>
          <wp:inline distT="0" distB="0" distL="0" distR="0">
            <wp:extent cx="7458075" cy="5278120"/>
            <wp:effectExtent l="19050" t="0" r="9525" b="0"/>
            <wp:docPr id="30" name="图片 29" descr="邢丽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邢丽婷 (2).jpg"/>
                    <pic:cNvPicPr/>
                  </pic:nvPicPr>
                  <pic:blipFill>
                    <a:blip r:embed="rId41" cstate="print"/>
                    <a:stretch>
                      <a:fillRect/>
                    </a:stretch>
                  </pic:blipFill>
                  <pic:spPr>
                    <a:xfrm>
                      <a:off x="0" y="0"/>
                      <a:ext cx="7458075" cy="5278120"/>
                    </a:xfrm>
                    <a:prstGeom prst="rect">
                      <a:avLst/>
                    </a:prstGeom>
                  </pic:spPr>
                </pic:pic>
              </a:graphicData>
            </a:graphic>
          </wp:inline>
        </w:drawing>
      </w:r>
      <w:r>
        <w:rPr>
          <w:rFonts w:hint="eastAsia"/>
          <w:noProof/>
        </w:rPr>
        <w:lastRenderedPageBreak/>
        <w:drawing>
          <wp:inline distT="0" distB="0" distL="0" distR="0">
            <wp:extent cx="7197725" cy="5278120"/>
            <wp:effectExtent l="19050" t="0" r="3175" b="0"/>
            <wp:docPr id="31" name="图片 30" descr="邢丽婷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邢丽婷微课.jpg"/>
                    <pic:cNvPicPr/>
                  </pic:nvPicPr>
                  <pic:blipFill>
                    <a:blip r:embed="rId42" cstate="print"/>
                    <a:stretch>
                      <a:fillRect/>
                    </a:stretch>
                  </pic:blipFill>
                  <pic:spPr>
                    <a:xfrm>
                      <a:off x="0" y="0"/>
                      <a:ext cx="7197725" cy="5278120"/>
                    </a:xfrm>
                    <a:prstGeom prst="rect">
                      <a:avLst/>
                    </a:prstGeom>
                  </pic:spPr>
                </pic:pic>
              </a:graphicData>
            </a:graphic>
          </wp:inline>
        </w:drawing>
      </w:r>
      <w:r>
        <w:rPr>
          <w:rFonts w:hint="eastAsia"/>
          <w:noProof/>
        </w:rPr>
        <w:lastRenderedPageBreak/>
        <w:drawing>
          <wp:inline distT="0" distB="0" distL="0" distR="0">
            <wp:extent cx="7574915" cy="5278120"/>
            <wp:effectExtent l="19050" t="0" r="6985" b="0"/>
            <wp:docPr id="32" name="图片 31" descr="张有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有为 (2).jpg"/>
                    <pic:cNvPicPr/>
                  </pic:nvPicPr>
                  <pic:blipFill>
                    <a:blip r:embed="rId43" cstate="print"/>
                    <a:stretch>
                      <a:fillRect/>
                    </a:stretch>
                  </pic:blipFill>
                  <pic:spPr>
                    <a:xfrm>
                      <a:off x="0" y="0"/>
                      <a:ext cx="7574915" cy="5278120"/>
                    </a:xfrm>
                    <a:prstGeom prst="rect">
                      <a:avLst/>
                    </a:prstGeom>
                  </pic:spPr>
                </pic:pic>
              </a:graphicData>
            </a:graphic>
          </wp:inline>
        </w:drawing>
      </w:r>
      <w:r>
        <w:rPr>
          <w:rFonts w:hint="eastAsia"/>
          <w:noProof/>
        </w:rPr>
        <w:lastRenderedPageBreak/>
        <w:drawing>
          <wp:inline distT="0" distB="0" distL="0" distR="0">
            <wp:extent cx="7294880" cy="5278120"/>
            <wp:effectExtent l="19050" t="0" r="1270" b="0"/>
            <wp:docPr id="33" name="图片 32" descr="张有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有为.jpg"/>
                    <pic:cNvPicPr/>
                  </pic:nvPicPr>
                  <pic:blipFill>
                    <a:blip r:embed="rId44" cstate="print"/>
                    <a:stretch>
                      <a:fillRect/>
                    </a:stretch>
                  </pic:blipFill>
                  <pic:spPr>
                    <a:xfrm>
                      <a:off x="0" y="0"/>
                      <a:ext cx="7294880" cy="5278120"/>
                    </a:xfrm>
                    <a:prstGeom prst="rect">
                      <a:avLst/>
                    </a:prstGeom>
                  </pic:spPr>
                </pic:pic>
              </a:graphicData>
            </a:graphic>
          </wp:inline>
        </w:drawing>
      </w:r>
    </w:p>
    <w:sectPr w:rsidR="003C013A" w:rsidRPr="007E311B" w:rsidSect="003C013A">
      <w:pgSz w:w="16838" w:h="11906" w:orient="landscape"/>
      <w:pgMar w:top="1797" w:right="1440" w:bottom="179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F02" w:rsidRDefault="00B44F02" w:rsidP="00503905">
      <w:r>
        <w:separator/>
      </w:r>
    </w:p>
  </w:endnote>
  <w:endnote w:type="continuationSeparator" w:id="0">
    <w:p w:rsidR="00B44F02" w:rsidRDefault="00B44F02" w:rsidP="005039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905" w:rsidRDefault="00503905" w:rsidP="00503905">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5217"/>
      <w:docPartObj>
        <w:docPartGallery w:val="Page Numbers (Bottom of Page)"/>
        <w:docPartUnique/>
      </w:docPartObj>
    </w:sdtPr>
    <w:sdtContent>
      <w:p w:rsidR="003C013A" w:rsidRDefault="00714BE8" w:rsidP="003C013A">
        <w:pPr>
          <w:pStyle w:val="a4"/>
          <w:ind w:firstLine="360"/>
          <w:jc w:val="center"/>
        </w:pPr>
        <w:fldSimple w:instr=" PAGE   \* MERGEFORMAT ">
          <w:r w:rsidR="00B528BE" w:rsidRPr="00B528BE">
            <w:rPr>
              <w:noProof/>
              <w:lang w:val="zh-CN"/>
            </w:rPr>
            <w:t>23</w:t>
          </w:r>
        </w:fldSimple>
      </w:p>
    </w:sdtContent>
  </w:sdt>
  <w:p w:rsidR="00503905" w:rsidRDefault="00503905" w:rsidP="00503905">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905" w:rsidRDefault="00503905" w:rsidP="00503905">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F02" w:rsidRDefault="00B44F02" w:rsidP="00503905">
      <w:r>
        <w:separator/>
      </w:r>
    </w:p>
  </w:footnote>
  <w:footnote w:type="continuationSeparator" w:id="0">
    <w:p w:rsidR="00B44F02" w:rsidRDefault="00B44F02" w:rsidP="005039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905" w:rsidRDefault="00503905" w:rsidP="00503905">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905" w:rsidRPr="00503905" w:rsidRDefault="00503905" w:rsidP="00651700">
    <w:pPr>
      <w:ind w:firstLine="420"/>
      <w:jc w:val="left"/>
      <w:rPr>
        <w:sz w:val="21"/>
        <w:szCs w:val="21"/>
      </w:rPr>
    </w:pPr>
    <w:r w:rsidRPr="00503905">
      <w:rPr>
        <w:rFonts w:hint="eastAsia"/>
        <w:sz w:val="21"/>
        <w:szCs w:val="21"/>
      </w:rPr>
      <w:t>《微课在农村校课堂教学中的应用研究》</w:t>
    </w:r>
    <w:r>
      <w:rPr>
        <w:rFonts w:hint="eastAsia"/>
        <w:sz w:val="21"/>
        <w:szCs w:val="21"/>
      </w:rPr>
      <w:t>成果公示报告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905" w:rsidRDefault="00503905" w:rsidP="00503905">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CC0774"/>
    <w:multiLevelType w:val="singleLevel"/>
    <w:tmpl w:val="FBCC0774"/>
    <w:lvl w:ilvl="0">
      <w:start w:val="1"/>
      <w:numFmt w:val="decimal"/>
      <w:suff w:val="nothing"/>
      <w:lvlText w:val="（%1）"/>
      <w:lvlJc w:val="left"/>
    </w:lvl>
  </w:abstractNum>
  <w:abstractNum w:abstractNumId="1">
    <w:nsid w:val="35EB5774"/>
    <w:multiLevelType w:val="singleLevel"/>
    <w:tmpl w:val="35EB5774"/>
    <w:lvl w:ilvl="0">
      <w:start w:val="1"/>
      <w:numFmt w:val="chineseCounting"/>
      <w:suff w:val="nothing"/>
      <w:lvlText w:val="%1、"/>
      <w:lvlJc w:val="left"/>
      <w:rPr>
        <w:rFonts w:hint="eastAsia"/>
      </w:rPr>
    </w:lvl>
  </w:abstractNum>
  <w:abstractNum w:abstractNumId="2">
    <w:nsid w:val="7912CAA3"/>
    <w:multiLevelType w:val="singleLevel"/>
    <w:tmpl w:val="7912CAA3"/>
    <w:lvl w:ilvl="0">
      <w:start w:val="2"/>
      <w:numFmt w:val="decimal"/>
      <w:suff w:val="nothing"/>
      <w:lvlText w:val="%1、"/>
      <w:lvlJc w:val="left"/>
      <w:pPr>
        <w:ind w:left="560" w:firstLine="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311B"/>
    <w:rsid w:val="0001146F"/>
    <w:rsid w:val="00011662"/>
    <w:rsid w:val="0001195B"/>
    <w:rsid w:val="00023E86"/>
    <w:rsid w:val="00026AFF"/>
    <w:rsid w:val="0003557B"/>
    <w:rsid w:val="00052638"/>
    <w:rsid w:val="00054DD4"/>
    <w:rsid w:val="000731FD"/>
    <w:rsid w:val="000909CF"/>
    <w:rsid w:val="000A040F"/>
    <w:rsid w:val="000A0B0B"/>
    <w:rsid w:val="000A36E1"/>
    <w:rsid w:val="000B27AA"/>
    <w:rsid w:val="000C55C7"/>
    <w:rsid w:val="00100ED9"/>
    <w:rsid w:val="00115648"/>
    <w:rsid w:val="00124027"/>
    <w:rsid w:val="001278DD"/>
    <w:rsid w:val="001809FD"/>
    <w:rsid w:val="0018202A"/>
    <w:rsid w:val="00183AE2"/>
    <w:rsid w:val="0018508A"/>
    <w:rsid w:val="001930A9"/>
    <w:rsid w:val="001A63B6"/>
    <w:rsid w:val="001B15B0"/>
    <w:rsid w:val="001B695B"/>
    <w:rsid w:val="001B7295"/>
    <w:rsid w:val="001C7D8E"/>
    <w:rsid w:val="001D2ACA"/>
    <w:rsid w:val="001E6FF7"/>
    <w:rsid w:val="002016DF"/>
    <w:rsid w:val="002059A9"/>
    <w:rsid w:val="00213034"/>
    <w:rsid w:val="00213BBD"/>
    <w:rsid w:val="002252BF"/>
    <w:rsid w:val="0023235F"/>
    <w:rsid w:val="00233B66"/>
    <w:rsid w:val="00247970"/>
    <w:rsid w:val="00256897"/>
    <w:rsid w:val="00257415"/>
    <w:rsid w:val="00267801"/>
    <w:rsid w:val="002705B5"/>
    <w:rsid w:val="00273EA4"/>
    <w:rsid w:val="00281DAC"/>
    <w:rsid w:val="0029557C"/>
    <w:rsid w:val="002A3EAD"/>
    <w:rsid w:val="002A6D29"/>
    <w:rsid w:val="002B0C2F"/>
    <w:rsid w:val="002B6A95"/>
    <w:rsid w:val="002B7C3E"/>
    <w:rsid w:val="002C0F40"/>
    <w:rsid w:val="002E5337"/>
    <w:rsid w:val="002F231A"/>
    <w:rsid w:val="0030288A"/>
    <w:rsid w:val="00305434"/>
    <w:rsid w:val="00306B7E"/>
    <w:rsid w:val="003149DB"/>
    <w:rsid w:val="0031506F"/>
    <w:rsid w:val="00317F1B"/>
    <w:rsid w:val="00351A56"/>
    <w:rsid w:val="00351FA3"/>
    <w:rsid w:val="00354486"/>
    <w:rsid w:val="00364750"/>
    <w:rsid w:val="00364FAE"/>
    <w:rsid w:val="00376B99"/>
    <w:rsid w:val="00377935"/>
    <w:rsid w:val="00385654"/>
    <w:rsid w:val="003A352D"/>
    <w:rsid w:val="003B04FE"/>
    <w:rsid w:val="003C013A"/>
    <w:rsid w:val="003C405B"/>
    <w:rsid w:val="003D1812"/>
    <w:rsid w:val="003E6ED8"/>
    <w:rsid w:val="003E7100"/>
    <w:rsid w:val="003F34E5"/>
    <w:rsid w:val="00404C36"/>
    <w:rsid w:val="004061CD"/>
    <w:rsid w:val="00414965"/>
    <w:rsid w:val="00421BC8"/>
    <w:rsid w:val="00422423"/>
    <w:rsid w:val="00434E8D"/>
    <w:rsid w:val="004423F2"/>
    <w:rsid w:val="00445C87"/>
    <w:rsid w:val="00453A5F"/>
    <w:rsid w:val="00455B7C"/>
    <w:rsid w:val="00460C71"/>
    <w:rsid w:val="004630EC"/>
    <w:rsid w:val="00477CC8"/>
    <w:rsid w:val="00480DFB"/>
    <w:rsid w:val="00487053"/>
    <w:rsid w:val="004A7CF1"/>
    <w:rsid w:val="004B326D"/>
    <w:rsid w:val="004B61F6"/>
    <w:rsid w:val="004C5FAE"/>
    <w:rsid w:val="004D21DA"/>
    <w:rsid w:val="004D39ED"/>
    <w:rsid w:val="004E72EB"/>
    <w:rsid w:val="004E76B7"/>
    <w:rsid w:val="004F1710"/>
    <w:rsid w:val="00503905"/>
    <w:rsid w:val="005054DD"/>
    <w:rsid w:val="00506C4B"/>
    <w:rsid w:val="0051552D"/>
    <w:rsid w:val="00521A14"/>
    <w:rsid w:val="0052730A"/>
    <w:rsid w:val="00527EBC"/>
    <w:rsid w:val="00545999"/>
    <w:rsid w:val="005473F3"/>
    <w:rsid w:val="00550CDF"/>
    <w:rsid w:val="005637DF"/>
    <w:rsid w:val="00563F59"/>
    <w:rsid w:val="00571CCA"/>
    <w:rsid w:val="005734F2"/>
    <w:rsid w:val="00583DDE"/>
    <w:rsid w:val="00595FB1"/>
    <w:rsid w:val="005B0AD1"/>
    <w:rsid w:val="005B7F3A"/>
    <w:rsid w:val="005F674C"/>
    <w:rsid w:val="006048EA"/>
    <w:rsid w:val="006258EC"/>
    <w:rsid w:val="00626DE0"/>
    <w:rsid w:val="00626F01"/>
    <w:rsid w:val="00630D96"/>
    <w:rsid w:val="00641E58"/>
    <w:rsid w:val="00651700"/>
    <w:rsid w:val="00657104"/>
    <w:rsid w:val="0067292C"/>
    <w:rsid w:val="0068013A"/>
    <w:rsid w:val="00684601"/>
    <w:rsid w:val="006863F0"/>
    <w:rsid w:val="00687C86"/>
    <w:rsid w:val="00691124"/>
    <w:rsid w:val="00693537"/>
    <w:rsid w:val="0069548C"/>
    <w:rsid w:val="006B16EE"/>
    <w:rsid w:val="006C088E"/>
    <w:rsid w:val="006C3266"/>
    <w:rsid w:val="006C5CF7"/>
    <w:rsid w:val="006D3616"/>
    <w:rsid w:val="006E2DAA"/>
    <w:rsid w:val="006E4EA2"/>
    <w:rsid w:val="006E5AB9"/>
    <w:rsid w:val="006E7757"/>
    <w:rsid w:val="006F03D8"/>
    <w:rsid w:val="006F6878"/>
    <w:rsid w:val="007018D5"/>
    <w:rsid w:val="0070628F"/>
    <w:rsid w:val="00707D15"/>
    <w:rsid w:val="007143BE"/>
    <w:rsid w:val="00714BE8"/>
    <w:rsid w:val="0072028C"/>
    <w:rsid w:val="00744D66"/>
    <w:rsid w:val="00757F2B"/>
    <w:rsid w:val="00764854"/>
    <w:rsid w:val="007656A5"/>
    <w:rsid w:val="0076730D"/>
    <w:rsid w:val="00767498"/>
    <w:rsid w:val="00782D84"/>
    <w:rsid w:val="00784A30"/>
    <w:rsid w:val="00797FE7"/>
    <w:rsid w:val="007A43B6"/>
    <w:rsid w:val="007B081A"/>
    <w:rsid w:val="007B2ABC"/>
    <w:rsid w:val="007B53AA"/>
    <w:rsid w:val="007C6B08"/>
    <w:rsid w:val="007D666E"/>
    <w:rsid w:val="007E311B"/>
    <w:rsid w:val="007E78FC"/>
    <w:rsid w:val="007F0446"/>
    <w:rsid w:val="007F473F"/>
    <w:rsid w:val="0080396F"/>
    <w:rsid w:val="00811A6F"/>
    <w:rsid w:val="00812A10"/>
    <w:rsid w:val="00814064"/>
    <w:rsid w:val="0082177A"/>
    <w:rsid w:val="008435F9"/>
    <w:rsid w:val="00843B4F"/>
    <w:rsid w:val="0086141F"/>
    <w:rsid w:val="008811AE"/>
    <w:rsid w:val="0088595C"/>
    <w:rsid w:val="00891EEB"/>
    <w:rsid w:val="008A3E8C"/>
    <w:rsid w:val="008A3F72"/>
    <w:rsid w:val="008A7C0A"/>
    <w:rsid w:val="008B27FA"/>
    <w:rsid w:val="008C6AEE"/>
    <w:rsid w:val="008D3540"/>
    <w:rsid w:val="008D465D"/>
    <w:rsid w:val="008D6A9D"/>
    <w:rsid w:val="008E0E45"/>
    <w:rsid w:val="008E22D3"/>
    <w:rsid w:val="008E38B1"/>
    <w:rsid w:val="008F400E"/>
    <w:rsid w:val="00902080"/>
    <w:rsid w:val="00910BA3"/>
    <w:rsid w:val="00910D4F"/>
    <w:rsid w:val="00911643"/>
    <w:rsid w:val="009128B6"/>
    <w:rsid w:val="00914DB7"/>
    <w:rsid w:val="00923C41"/>
    <w:rsid w:val="0093614A"/>
    <w:rsid w:val="009475B0"/>
    <w:rsid w:val="00951A47"/>
    <w:rsid w:val="00960DED"/>
    <w:rsid w:val="00991A2F"/>
    <w:rsid w:val="009A398E"/>
    <w:rsid w:val="009B244C"/>
    <w:rsid w:val="009C51AF"/>
    <w:rsid w:val="009D566B"/>
    <w:rsid w:val="009E250C"/>
    <w:rsid w:val="009E55D5"/>
    <w:rsid w:val="00A079A6"/>
    <w:rsid w:val="00A16EEF"/>
    <w:rsid w:val="00A22D24"/>
    <w:rsid w:val="00A50C6C"/>
    <w:rsid w:val="00A55101"/>
    <w:rsid w:val="00AA5951"/>
    <w:rsid w:val="00AB37E5"/>
    <w:rsid w:val="00AC3F69"/>
    <w:rsid w:val="00AD2F2A"/>
    <w:rsid w:val="00AD3BA3"/>
    <w:rsid w:val="00AF6C12"/>
    <w:rsid w:val="00B00C5D"/>
    <w:rsid w:val="00B05F8B"/>
    <w:rsid w:val="00B10609"/>
    <w:rsid w:val="00B13BDC"/>
    <w:rsid w:val="00B42159"/>
    <w:rsid w:val="00B44F02"/>
    <w:rsid w:val="00B52714"/>
    <w:rsid w:val="00B528BE"/>
    <w:rsid w:val="00B565B0"/>
    <w:rsid w:val="00B65029"/>
    <w:rsid w:val="00BB2AAA"/>
    <w:rsid w:val="00BB4998"/>
    <w:rsid w:val="00BC7336"/>
    <w:rsid w:val="00BD26CA"/>
    <w:rsid w:val="00BD4187"/>
    <w:rsid w:val="00BF039E"/>
    <w:rsid w:val="00BF5E9B"/>
    <w:rsid w:val="00C01CB5"/>
    <w:rsid w:val="00C04CBD"/>
    <w:rsid w:val="00C22D79"/>
    <w:rsid w:val="00C321AD"/>
    <w:rsid w:val="00C35C64"/>
    <w:rsid w:val="00C37DC0"/>
    <w:rsid w:val="00C60DD3"/>
    <w:rsid w:val="00C642EC"/>
    <w:rsid w:val="00C66E0C"/>
    <w:rsid w:val="00C67830"/>
    <w:rsid w:val="00C7200E"/>
    <w:rsid w:val="00C76082"/>
    <w:rsid w:val="00C8301B"/>
    <w:rsid w:val="00C96C70"/>
    <w:rsid w:val="00CA7437"/>
    <w:rsid w:val="00CB7765"/>
    <w:rsid w:val="00CC0382"/>
    <w:rsid w:val="00CC07CA"/>
    <w:rsid w:val="00CE370B"/>
    <w:rsid w:val="00CE3988"/>
    <w:rsid w:val="00CF7F66"/>
    <w:rsid w:val="00D04A85"/>
    <w:rsid w:val="00D06BF2"/>
    <w:rsid w:val="00D314FC"/>
    <w:rsid w:val="00D33C4E"/>
    <w:rsid w:val="00D357E7"/>
    <w:rsid w:val="00D37021"/>
    <w:rsid w:val="00D51EE6"/>
    <w:rsid w:val="00D524DA"/>
    <w:rsid w:val="00D54BFE"/>
    <w:rsid w:val="00D60B62"/>
    <w:rsid w:val="00D81059"/>
    <w:rsid w:val="00D84EAD"/>
    <w:rsid w:val="00D9194D"/>
    <w:rsid w:val="00DA78B9"/>
    <w:rsid w:val="00DB55C6"/>
    <w:rsid w:val="00DB6B85"/>
    <w:rsid w:val="00DB742F"/>
    <w:rsid w:val="00DC0EA3"/>
    <w:rsid w:val="00DC108E"/>
    <w:rsid w:val="00DC6017"/>
    <w:rsid w:val="00DD5AB0"/>
    <w:rsid w:val="00DE5394"/>
    <w:rsid w:val="00DE53BD"/>
    <w:rsid w:val="00E146CA"/>
    <w:rsid w:val="00E15B95"/>
    <w:rsid w:val="00E2460F"/>
    <w:rsid w:val="00E31C8A"/>
    <w:rsid w:val="00E557F3"/>
    <w:rsid w:val="00E570DB"/>
    <w:rsid w:val="00E57C43"/>
    <w:rsid w:val="00E66A94"/>
    <w:rsid w:val="00E708F3"/>
    <w:rsid w:val="00E722D8"/>
    <w:rsid w:val="00E73221"/>
    <w:rsid w:val="00E76760"/>
    <w:rsid w:val="00E93C35"/>
    <w:rsid w:val="00E96A53"/>
    <w:rsid w:val="00EA28A9"/>
    <w:rsid w:val="00EA39CB"/>
    <w:rsid w:val="00ED4088"/>
    <w:rsid w:val="00EE0612"/>
    <w:rsid w:val="00F05805"/>
    <w:rsid w:val="00F10F70"/>
    <w:rsid w:val="00F13D76"/>
    <w:rsid w:val="00F16382"/>
    <w:rsid w:val="00F3146F"/>
    <w:rsid w:val="00F34B64"/>
    <w:rsid w:val="00F40DA4"/>
    <w:rsid w:val="00F41C39"/>
    <w:rsid w:val="00F5675C"/>
    <w:rsid w:val="00F604D4"/>
    <w:rsid w:val="00F6721E"/>
    <w:rsid w:val="00F86D0E"/>
    <w:rsid w:val="00F920C0"/>
    <w:rsid w:val="00F96702"/>
    <w:rsid w:val="00F97A7D"/>
    <w:rsid w:val="00FA33CA"/>
    <w:rsid w:val="00FB5AD1"/>
    <w:rsid w:val="00FD0AC0"/>
    <w:rsid w:val="00FD3146"/>
    <w:rsid w:val="00FD44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11B"/>
    <w:pPr>
      <w:widowControl w:val="0"/>
      <w:ind w:firstLineChars="200" w:firstLine="560"/>
      <w:jc w:val="both"/>
    </w:pPr>
    <w:rPr>
      <w:rFonts w:ascii="宋体" w:eastAsia="宋体" w:hAnsi="宋体"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039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03905"/>
    <w:rPr>
      <w:rFonts w:ascii="宋体" w:eastAsia="宋体" w:hAnsi="宋体" w:cs="Times New Roman"/>
      <w:sz w:val="18"/>
      <w:szCs w:val="18"/>
    </w:rPr>
  </w:style>
  <w:style w:type="paragraph" w:styleId="a4">
    <w:name w:val="footer"/>
    <w:basedOn w:val="a"/>
    <w:link w:val="Char0"/>
    <w:uiPriority w:val="99"/>
    <w:unhideWhenUsed/>
    <w:rsid w:val="00503905"/>
    <w:pPr>
      <w:tabs>
        <w:tab w:val="center" w:pos="4153"/>
        <w:tab w:val="right" w:pos="8306"/>
      </w:tabs>
      <w:snapToGrid w:val="0"/>
      <w:jc w:val="left"/>
    </w:pPr>
    <w:rPr>
      <w:sz w:val="18"/>
      <w:szCs w:val="18"/>
    </w:rPr>
  </w:style>
  <w:style w:type="character" w:customStyle="1" w:styleId="Char0">
    <w:name w:val="页脚 Char"/>
    <w:basedOn w:val="a0"/>
    <w:link w:val="a4"/>
    <w:uiPriority w:val="99"/>
    <w:rsid w:val="00503905"/>
    <w:rPr>
      <w:rFonts w:ascii="宋体" w:eastAsia="宋体" w:hAnsi="宋体" w:cs="Times New Roman"/>
      <w:sz w:val="18"/>
      <w:szCs w:val="18"/>
    </w:rPr>
  </w:style>
  <w:style w:type="paragraph" w:styleId="a5">
    <w:name w:val="Balloon Text"/>
    <w:basedOn w:val="a"/>
    <w:link w:val="Char1"/>
    <w:uiPriority w:val="99"/>
    <w:semiHidden/>
    <w:unhideWhenUsed/>
    <w:rsid w:val="00651700"/>
    <w:rPr>
      <w:sz w:val="18"/>
      <w:szCs w:val="18"/>
    </w:rPr>
  </w:style>
  <w:style w:type="character" w:customStyle="1" w:styleId="Char1">
    <w:name w:val="批注框文本 Char"/>
    <w:basedOn w:val="a0"/>
    <w:link w:val="a5"/>
    <w:uiPriority w:val="99"/>
    <w:semiHidden/>
    <w:rsid w:val="00651700"/>
    <w:rPr>
      <w:rFonts w:ascii="宋体" w:eastAsia="宋体" w:hAnsi="宋体"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43</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2020-10-28T00:26:00Z</dcterms:created>
  <dcterms:modified xsi:type="dcterms:W3CDTF">2020-10-30T07:30:00Z</dcterms:modified>
</cp:coreProperties>
</file>