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9D2" w:rsidRPr="00CF59E1" w:rsidRDefault="000C79D2" w:rsidP="000C79D2">
      <w:pPr>
        <w:rPr>
          <w:sz w:val="28"/>
          <w:szCs w:val="28"/>
        </w:rPr>
      </w:pPr>
      <w:bookmarkStart w:id="0" w:name="_GoBack"/>
      <w:r w:rsidRPr="00CF59E1">
        <w:rPr>
          <w:rFonts w:hint="eastAsia"/>
          <w:sz w:val="28"/>
          <w:szCs w:val="28"/>
        </w:rPr>
        <w:t>课题名称：</w:t>
      </w:r>
      <w:r w:rsidRPr="00CF59E1">
        <w:rPr>
          <w:rFonts w:hint="eastAsia"/>
          <w:sz w:val="28"/>
          <w:szCs w:val="28"/>
        </w:rPr>
        <w:t>河东区中小学教师交互式电子白板应用现状研究</w:t>
      </w:r>
    </w:p>
    <w:p w:rsidR="000C79D2" w:rsidRPr="00CF59E1" w:rsidRDefault="000C79D2" w:rsidP="000C79D2">
      <w:pPr>
        <w:rPr>
          <w:sz w:val="28"/>
          <w:szCs w:val="28"/>
        </w:rPr>
      </w:pPr>
      <w:r w:rsidRPr="00CF59E1">
        <w:rPr>
          <w:rFonts w:hint="eastAsia"/>
          <w:sz w:val="28"/>
          <w:szCs w:val="28"/>
        </w:rPr>
        <w:t>课题批准号：</w:t>
      </w:r>
      <w:r w:rsidRPr="00CF59E1">
        <w:rPr>
          <w:sz w:val="28"/>
          <w:szCs w:val="28"/>
        </w:rPr>
        <w:t>171201020196</w:t>
      </w:r>
      <w:r w:rsidRPr="00CF59E1">
        <w:rPr>
          <w:rFonts w:hint="eastAsia"/>
          <w:sz w:val="28"/>
          <w:szCs w:val="28"/>
        </w:rPr>
        <w:t>、</w:t>
      </w:r>
    </w:p>
    <w:p w:rsidR="000C79D2" w:rsidRPr="00CF59E1" w:rsidRDefault="000C79D2" w:rsidP="000C79D2">
      <w:pPr>
        <w:rPr>
          <w:sz w:val="28"/>
          <w:szCs w:val="28"/>
        </w:rPr>
      </w:pPr>
      <w:r w:rsidRPr="00CF59E1">
        <w:rPr>
          <w:rFonts w:hint="eastAsia"/>
          <w:sz w:val="28"/>
          <w:szCs w:val="28"/>
        </w:rPr>
        <w:t>课题类别：专项</w:t>
      </w:r>
      <w:r w:rsidRPr="00CF59E1">
        <w:rPr>
          <w:rFonts w:hint="eastAsia"/>
          <w:sz w:val="28"/>
          <w:szCs w:val="28"/>
        </w:rPr>
        <w:t>课题</w:t>
      </w:r>
    </w:p>
    <w:p w:rsidR="000C79D2" w:rsidRPr="00CF59E1" w:rsidRDefault="000C79D2" w:rsidP="000C79D2">
      <w:pPr>
        <w:rPr>
          <w:sz w:val="28"/>
          <w:szCs w:val="28"/>
        </w:rPr>
      </w:pPr>
      <w:r w:rsidRPr="00CF59E1">
        <w:rPr>
          <w:rFonts w:hint="eastAsia"/>
          <w:sz w:val="28"/>
          <w:szCs w:val="28"/>
        </w:rPr>
        <w:t>学科分类：电教</w:t>
      </w:r>
    </w:p>
    <w:p w:rsidR="000C79D2" w:rsidRPr="00CF59E1" w:rsidRDefault="000C79D2" w:rsidP="000C79D2">
      <w:pPr>
        <w:rPr>
          <w:sz w:val="28"/>
          <w:szCs w:val="28"/>
        </w:rPr>
      </w:pPr>
      <w:r w:rsidRPr="00CF59E1">
        <w:rPr>
          <w:rFonts w:hint="eastAsia"/>
          <w:sz w:val="28"/>
          <w:szCs w:val="28"/>
        </w:rPr>
        <w:t>课题承担单位：天津市河东区教师发展中心</w:t>
      </w:r>
    </w:p>
    <w:p w:rsidR="000C79D2" w:rsidRPr="00CF59E1" w:rsidRDefault="000C79D2" w:rsidP="000C79D2">
      <w:pPr>
        <w:rPr>
          <w:sz w:val="28"/>
          <w:szCs w:val="28"/>
        </w:rPr>
      </w:pPr>
      <w:r w:rsidRPr="00CF59E1">
        <w:rPr>
          <w:rFonts w:hint="eastAsia"/>
          <w:sz w:val="28"/>
          <w:szCs w:val="28"/>
        </w:rPr>
        <w:t>课题负责人：</w:t>
      </w:r>
      <w:proofErr w:type="gramStart"/>
      <w:r w:rsidRPr="00CF59E1">
        <w:rPr>
          <w:rFonts w:hint="eastAsia"/>
          <w:sz w:val="28"/>
          <w:szCs w:val="28"/>
        </w:rPr>
        <w:t>张凤强</w:t>
      </w:r>
      <w:proofErr w:type="gramEnd"/>
      <w:r w:rsidRPr="00CF59E1">
        <w:rPr>
          <w:rFonts w:hint="eastAsia"/>
          <w:sz w:val="28"/>
          <w:szCs w:val="28"/>
        </w:rPr>
        <w:t xml:space="preserve"> 一级教师 天津市河东区教师发展中心</w:t>
      </w:r>
    </w:p>
    <w:p w:rsidR="000C79D2" w:rsidRPr="00CF59E1" w:rsidRDefault="000C79D2" w:rsidP="000C79D2">
      <w:pPr>
        <w:rPr>
          <w:sz w:val="28"/>
          <w:szCs w:val="28"/>
        </w:rPr>
      </w:pPr>
      <w:r w:rsidRPr="00CF59E1">
        <w:rPr>
          <w:sz w:val="28"/>
          <w:szCs w:val="28"/>
        </w:rPr>
        <w:t>主要研究人员</w:t>
      </w:r>
      <w:r w:rsidRPr="00CF59E1">
        <w:rPr>
          <w:rFonts w:hint="eastAsia"/>
          <w:sz w:val="28"/>
          <w:szCs w:val="28"/>
        </w:rPr>
        <w:t>：</w:t>
      </w:r>
      <w:r w:rsidRPr="00CF59E1">
        <w:rPr>
          <w:sz w:val="28"/>
          <w:szCs w:val="28"/>
        </w:rPr>
        <w:t>于丽娜、张凤丽、徐雯、张莹、李洪玉、郭千、杨江</w:t>
      </w:r>
    </w:p>
    <w:p w:rsidR="000C79D2" w:rsidRPr="00CF59E1" w:rsidRDefault="000C79D2" w:rsidP="000C79D2">
      <w:pPr>
        <w:ind w:firstLineChars="200" w:firstLine="560"/>
        <w:rPr>
          <w:sz w:val="28"/>
          <w:szCs w:val="28"/>
        </w:rPr>
      </w:pPr>
      <w:r w:rsidRPr="00CF59E1">
        <w:rPr>
          <w:rFonts w:hint="eastAsia"/>
          <w:sz w:val="28"/>
          <w:szCs w:val="28"/>
        </w:rPr>
        <w:t>本课题的研究目标是：</w:t>
      </w:r>
      <w:r w:rsidRPr="00CF59E1">
        <w:rPr>
          <w:rFonts w:hint="eastAsia"/>
          <w:sz w:val="28"/>
          <w:szCs w:val="28"/>
        </w:rPr>
        <w:t>河东区中小学教师交互式电子白板应用现状研究</w:t>
      </w:r>
      <w:r w:rsidRPr="00CF59E1">
        <w:rPr>
          <w:rFonts w:hint="eastAsia"/>
          <w:sz w:val="28"/>
          <w:szCs w:val="28"/>
        </w:rPr>
        <w:t>，提高</w:t>
      </w:r>
      <w:r w:rsidRPr="00CF59E1">
        <w:rPr>
          <w:rFonts w:hint="eastAsia"/>
          <w:sz w:val="28"/>
          <w:szCs w:val="28"/>
        </w:rPr>
        <w:t>中小学</w:t>
      </w:r>
      <w:r w:rsidRPr="00CF59E1">
        <w:rPr>
          <w:rFonts w:hint="eastAsia"/>
          <w:sz w:val="28"/>
          <w:szCs w:val="28"/>
        </w:rPr>
        <w:t>教师的</w:t>
      </w:r>
      <w:r w:rsidRPr="00CF59E1">
        <w:rPr>
          <w:rFonts w:hint="eastAsia"/>
          <w:sz w:val="28"/>
          <w:szCs w:val="28"/>
        </w:rPr>
        <w:t>交互式电子白板</w:t>
      </w:r>
      <w:r w:rsidRPr="00CF59E1">
        <w:rPr>
          <w:rFonts w:hint="eastAsia"/>
          <w:sz w:val="28"/>
          <w:szCs w:val="28"/>
        </w:rPr>
        <w:t>应用水平，转变教师的教育观念；提高教师基于交互式电子白板环境下的课堂教学设计能力和学科资源的开发能力，转变教学方式，形成自己独特的教学模式，促进信息技术与课程的有机</w:t>
      </w:r>
      <w:r w:rsidRPr="00CF59E1">
        <w:rPr>
          <w:rFonts w:hint="eastAsia"/>
          <w:sz w:val="28"/>
          <w:szCs w:val="28"/>
        </w:rPr>
        <w:t>融合</w:t>
      </w:r>
      <w:r w:rsidRPr="00CF59E1">
        <w:rPr>
          <w:rFonts w:hint="eastAsia"/>
          <w:sz w:val="28"/>
          <w:szCs w:val="28"/>
        </w:rPr>
        <w:t>，促进教师专业发展；提高学生基于交互式电子白板环境下的学习兴趣，转变学习方式，促进学生全面发展。</w:t>
      </w:r>
    </w:p>
    <w:p w:rsidR="000C79D2" w:rsidRPr="00CF59E1" w:rsidRDefault="000C79D2" w:rsidP="000C79D2">
      <w:pPr>
        <w:ind w:firstLineChars="200" w:firstLine="560"/>
        <w:rPr>
          <w:sz w:val="28"/>
          <w:szCs w:val="28"/>
        </w:rPr>
      </w:pPr>
      <w:r w:rsidRPr="00CF59E1">
        <w:rPr>
          <w:rFonts w:hint="eastAsia"/>
          <w:sz w:val="28"/>
          <w:szCs w:val="28"/>
        </w:rPr>
        <w:t>主要的研究内容</w:t>
      </w:r>
      <w:r w:rsidR="00AF4AA1" w:rsidRPr="00CF59E1">
        <w:rPr>
          <w:rFonts w:hint="eastAsia"/>
          <w:sz w:val="28"/>
          <w:szCs w:val="28"/>
        </w:rPr>
        <w:t>与方法</w:t>
      </w:r>
      <w:r w:rsidRPr="00CF59E1">
        <w:rPr>
          <w:rFonts w:hint="eastAsia"/>
          <w:sz w:val="28"/>
          <w:szCs w:val="28"/>
        </w:rPr>
        <w:t>：深入研究</w:t>
      </w:r>
      <w:r w:rsidRPr="00CF59E1">
        <w:rPr>
          <w:rFonts w:hint="eastAsia"/>
          <w:sz w:val="28"/>
          <w:szCs w:val="28"/>
        </w:rPr>
        <w:t>中小学</w:t>
      </w:r>
      <w:r w:rsidRPr="00CF59E1">
        <w:rPr>
          <w:rFonts w:hint="eastAsia"/>
          <w:sz w:val="28"/>
          <w:szCs w:val="28"/>
        </w:rPr>
        <w:t>教师应用交互式电子白板的策略；研究基于交互式电子白板环境下课堂教学设计和教学模式；研究师生角色的变化，考查学生在交互式电子白板环境中学习的效果；形成具有示范性的、优秀的、可借鉴或可直接利用的教学课程资源；对研究过程以及形成的优秀教学课例设计、</w:t>
      </w:r>
      <w:r w:rsidRPr="00CF59E1">
        <w:rPr>
          <w:rFonts w:hint="eastAsia"/>
          <w:sz w:val="28"/>
          <w:szCs w:val="28"/>
        </w:rPr>
        <w:t>课例</w:t>
      </w:r>
      <w:r w:rsidRPr="00CF59E1">
        <w:rPr>
          <w:rFonts w:hint="eastAsia"/>
          <w:sz w:val="28"/>
          <w:szCs w:val="28"/>
        </w:rPr>
        <w:t>视频、论文等研究成果进行反思。</w:t>
      </w:r>
    </w:p>
    <w:p w:rsidR="000C79D2" w:rsidRPr="00CF59E1" w:rsidRDefault="000C79D2" w:rsidP="000C79D2">
      <w:pPr>
        <w:ind w:firstLineChars="200" w:firstLine="560"/>
        <w:rPr>
          <w:sz w:val="28"/>
          <w:szCs w:val="28"/>
        </w:rPr>
      </w:pPr>
      <w:r w:rsidRPr="00CF59E1">
        <w:rPr>
          <w:rFonts w:hint="eastAsia"/>
          <w:sz w:val="28"/>
          <w:szCs w:val="28"/>
        </w:rPr>
        <w:t>为了在区域层面推广交互式电子白板在课堂上的应用、关注交互式电子白板与课堂教学过程的深入融合，本研究以建构主义理论、创新推广理论、成就动机理论等为理论基础，依靠文献研究法、调查研</w:t>
      </w:r>
      <w:r w:rsidRPr="00CF59E1">
        <w:rPr>
          <w:rFonts w:hint="eastAsia"/>
          <w:sz w:val="28"/>
          <w:szCs w:val="28"/>
        </w:rPr>
        <w:lastRenderedPageBreak/>
        <w:t>究发、行动研究法和案例研究发，连续三年开展区域性交互式电子白板应用培训和课评比活动，力图通过教师在课堂教学实践中应用交互电子白板，提高教师的信息技术应用水平、转变教师的教育观念，提高教师基于交互式电子白板环境下的课堂教学设计能力和学科资源的开发能力、转变教学方式、形成自己独特的教学模式，促进信息技术与课程的有机整合，促进教师专业发展，提高学生基于交互式电子白板环境下的学习兴趣，转变学习方式，促进学生全面发展。</w:t>
      </w:r>
    </w:p>
    <w:p w:rsidR="000C79D2" w:rsidRPr="00CF59E1" w:rsidRDefault="000C79D2" w:rsidP="000C79D2">
      <w:pPr>
        <w:ind w:firstLineChars="200" w:firstLine="560"/>
        <w:rPr>
          <w:sz w:val="28"/>
          <w:szCs w:val="28"/>
        </w:rPr>
      </w:pPr>
      <w:r w:rsidRPr="00CF59E1">
        <w:rPr>
          <w:sz w:val="28"/>
          <w:szCs w:val="28"/>
        </w:rPr>
        <w:t>在课题研究的同时，研究的阶段成果在全区进行推广普及，并通过连续三届“河东区交互式电子白板优秀课评比”活动的开展，在区域内营造出积极应用交互式电子白板的良好氛围，有力地推动了交互式电子白板在区域内课堂教</w:t>
      </w:r>
      <w:r w:rsidRPr="00CF59E1">
        <w:rPr>
          <w:rFonts w:hint="eastAsia"/>
          <w:sz w:val="28"/>
          <w:szCs w:val="28"/>
        </w:rPr>
        <w:t>学中的有效应用，不但优化了课堂过程，还落实了课堂教学的高质轻负。</w:t>
      </w:r>
      <w:r w:rsidRPr="00CF59E1">
        <w:rPr>
          <w:sz w:val="28"/>
          <w:szCs w:val="28"/>
        </w:rPr>
        <w:t>课题组共听课</w:t>
      </w:r>
      <w:r w:rsidRPr="00CF59E1">
        <w:rPr>
          <w:rFonts w:hint="eastAsia"/>
          <w:sz w:val="28"/>
          <w:szCs w:val="28"/>
        </w:rPr>
        <w:t>300多</w:t>
      </w:r>
      <w:r w:rsidRPr="00CF59E1">
        <w:rPr>
          <w:sz w:val="28"/>
          <w:szCs w:val="28"/>
        </w:rPr>
        <w:t>节，涉及学校</w:t>
      </w:r>
      <w:r w:rsidRPr="00CF59E1">
        <w:rPr>
          <w:rFonts w:hint="eastAsia"/>
          <w:sz w:val="28"/>
          <w:szCs w:val="28"/>
        </w:rPr>
        <w:t>40</w:t>
      </w:r>
      <w:r w:rsidRPr="00CF59E1">
        <w:rPr>
          <w:sz w:val="28"/>
          <w:szCs w:val="28"/>
        </w:rPr>
        <w:t>所，占区内中小学总数的100%；形成优秀教学设计86篇；指导7节优秀课</w:t>
      </w:r>
      <w:proofErr w:type="gramStart"/>
      <w:r w:rsidRPr="00CF59E1">
        <w:rPr>
          <w:sz w:val="28"/>
          <w:szCs w:val="28"/>
        </w:rPr>
        <w:t>例获得</w:t>
      </w:r>
      <w:proofErr w:type="gramEnd"/>
      <w:r w:rsidRPr="00CF59E1">
        <w:rPr>
          <w:sz w:val="28"/>
          <w:szCs w:val="28"/>
        </w:rPr>
        <w:t>国家级奖项，33节优秀课</w:t>
      </w:r>
      <w:proofErr w:type="gramStart"/>
      <w:r w:rsidRPr="00CF59E1">
        <w:rPr>
          <w:sz w:val="28"/>
          <w:szCs w:val="28"/>
        </w:rPr>
        <w:t>例获得</w:t>
      </w:r>
      <w:proofErr w:type="gramEnd"/>
      <w:r w:rsidRPr="00CF59E1">
        <w:rPr>
          <w:sz w:val="28"/>
          <w:szCs w:val="28"/>
        </w:rPr>
        <w:t>天津市级比赛奖项。研究的成果，可为他人今后解决同类问题提供一定的借鉴作用。</w:t>
      </w:r>
    </w:p>
    <w:p w:rsidR="000C79D2" w:rsidRPr="00CF59E1" w:rsidRDefault="000C79D2" w:rsidP="000C79D2">
      <w:pPr>
        <w:ind w:firstLineChars="200" w:firstLine="560"/>
        <w:rPr>
          <w:sz w:val="28"/>
          <w:szCs w:val="28"/>
        </w:rPr>
      </w:pPr>
      <w:r w:rsidRPr="00CF59E1">
        <w:rPr>
          <w:rFonts w:hint="eastAsia"/>
          <w:sz w:val="28"/>
          <w:szCs w:val="28"/>
        </w:rPr>
        <w:t>本次研究取得了一定的成果，但由于课题组研究能力、参与实验教师信息素养、案例筛选方式等原因，存在一些问题。归纳起来主要有以下几点：（</w:t>
      </w:r>
      <w:r w:rsidRPr="00CF59E1">
        <w:rPr>
          <w:sz w:val="28"/>
          <w:szCs w:val="28"/>
        </w:rPr>
        <w:t>1）由于课题组成员科研水平有限，统计知识缺乏，口头调查问卷的题目编撰随性不规范、数据的分析等方面还有需要进一步改进、完善的地方。（2）由于课题组成员对教学模式的前期认知不够准确，虽然研究课例总量较大，但单一学科、学</w:t>
      </w:r>
      <w:proofErr w:type="gramStart"/>
      <w:r w:rsidRPr="00CF59E1">
        <w:rPr>
          <w:sz w:val="28"/>
          <w:szCs w:val="28"/>
        </w:rPr>
        <w:t>段数量</w:t>
      </w:r>
      <w:proofErr w:type="gramEnd"/>
      <w:r w:rsidRPr="00CF59E1">
        <w:rPr>
          <w:sz w:val="28"/>
          <w:szCs w:val="28"/>
        </w:rPr>
        <w:t>不多，分析后不具有学科教学模式的典型性，未能形成预期的教学模式的总结。</w:t>
      </w:r>
      <w:r w:rsidRPr="00CF59E1">
        <w:rPr>
          <w:sz w:val="28"/>
          <w:szCs w:val="28"/>
        </w:rPr>
        <w:lastRenderedPageBreak/>
        <w:t>（3）由于受到人力、物力、财力、时间、精力等方面的原因，本次研究的对象涉猎学科较多，单一学科</w:t>
      </w:r>
      <w:r w:rsidRPr="00CF59E1">
        <w:rPr>
          <w:rFonts w:hint="eastAsia"/>
          <w:sz w:val="28"/>
          <w:szCs w:val="28"/>
        </w:rPr>
        <w:t>相对数量较少，学科代表性都有所欠缺，因此在下一步的研究中将缩小学科范围，针对某一学科进行更加细致、深入的大数据量研究，力争形成有学科特色的教学模式。</w:t>
      </w:r>
    </w:p>
    <w:p w:rsidR="00AF4AA1" w:rsidRPr="00CF59E1" w:rsidRDefault="000C79D2" w:rsidP="00AF4AA1">
      <w:pPr>
        <w:ind w:firstLineChars="200" w:firstLine="560"/>
        <w:rPr>
          <w:sz w:val="28"/>
          <w:szCs w:val="28"/>
        </w:rPr>
      </w:pPr>
      <w:r w:rsidRPr="00CF59E1">
        <w:rPr>
          <w:rFonts w:hint="eastAsia"/>
          <w:sz w:val="28"/>
          <w:szCs w:val="28"/>
        </w:rPr>
        <w:t>通过本课题的研究，课题组认为在今后</w:t>
      </w:r>
      <w:r w:rsidR="00AF4AA1" w:rsidRPr="00CF59E1">
        <w:rPr>
          <w:rFonts w:hint="eastAsia"/>
          <w:sz w:val="28"/>
          <w:szCs w:val="28"/>
        </w:rPr>
        <w:t>我们将会从学科教学的角度研究交互式电子白板的教学应用和教师教育的角度研究交互式电子白板促进教师队伍信息化专业水平的提升进行研究。以新课程改革理念为研究的知识背景，以有效的学习理念为研究的行动指南，以课堂教学为主渠道，以学生为中心，以教师培训、实践操练为抓手，探索借助交互式电子白板探索提高中小学课堂高效学习的有效方法和途径、更加注重了教育技术理论研究和交互白板技术应用水平的提升，在新教学理念指导下，凸显了信息技术环境对“学与教”方式的支持，重视学生学习资源的多元化，更为注重教学设计对教学过程的指导作用、注重知识的延展性。</w:t>
      </w:r>
    </w:p>
    <w:p w:rsidR="00AF4AA1" w:rsidRPr="00CF59E1" w:rsidRDefault="00AF4AA1" w:rsidP="00AF4AA1">
      <w:pPr>
        <w:ind w:firstLineChars="200" w:firstLine="560"/>
        <w:rPr>
          <w:rFonts w:hint="eastAsia"/>
          <w:sz w:val="28"/>
          <w:szCs w:val="28"/>
        </w:rPr>
      </w:pPr>
      <w:r w:rsidRPr="00CF59E1">
        <w:rPr>
          <w:sz w:val="28"/>
          <w:szCs w:val="28"/>
        </w:rPr>
        <w:t xml:space="preserve">    进一步转变教师教育观念，实现教师主导、学生主体的双主互动，促进学生自主、合作、探究学习，科学制定并有效达成三维目标仍是我们今后工作的重点。今后，我们将进一步加强对基层校的理论和技术指导，搭建相互学习的交流互动平台，促进教育技术、信息技术在课堂上的有效、高效融合，促进我区整体办学水平的提升。</w:t>
      </w:r>
      <w:bookmarkEnd w:id="0"/>
    </w:p>
    <w:sectPr w:rsidR="00AF4AA1" w:rsidRPr="00CF5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D2"/>
    <w:rsid w:val="000C79D2"/>
    <w:rsid w:val="007758A5"/>
    <w:rsid w:val="00A26832"/>
    <w:rsid w:val="00AF4AA1"/>
    <w:rsid w:val="00CF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81FA"/>
  <w15:chartTrackingRefBased/>
  <w15:docId w15:val="{2196EDC8-759E-40C8-BFC8-C8E859D8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2020-11-10T02:14:00Z</dcterms:created>
  <dcterms:modified xsi:type="dcterms:W3CDTF">2020-11-10T02:14:00Z</dcterms:modified>
</cp:coreProperties>
</file>