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85" w:rsidRPr="009F16AD" w:rsidRDefault="00674C17" w:rsidP="009F16AD">
      <w:pPr>
        <w:pStyle w:val="a7"/>
      </w:pPr>
      <w:r w:rsidRPr="009F16AD">
        <w:rPr>
          <w:rFonts w:hint="eastAsia"/>
        </w:rPr>
        <w:t>混合式教学模式</w:t>
      </w:r>
      <w:r w:rsidR="000041CE" w:rsidRPr="009F16AD">
        <w:rPr>
          <w:rFonts w:hint="eastAsia"/>
        </w:rPr>
        <w:t>下的小学数学自主学习核心课堂</w:t>
      </w:r>
    </w:p>
    <w:p w:rsidR="0035330E" w:rsidRPr="009F16AD" w:rsidRDefault="009F16AD" w:rsidP="009F16AD">
      <w:pPr>
        <w:pStyle w:val="a7"/>
        <w:rPr>
          <w:rFonts w:ascii="仿宋" w:eastAsia="仿宋" w:hAnsi="仿宋"/>
        </w:rPr>
      </w:pPr>
      <w:r w:rsidRPr="009F16AD">
        <w:rPr>
          <w:rFonts w:ascii="仿宋" w:eastAsia="仿宋" w:hAnsi="仿宋" w:hint="eastAsia"/>
        </w:rPr>
        <w:t>——</w:t>
      </w:r>
      <w:r w:rsidR="000041CE" w:rsidRPr="009F16AD">
        <w:rPr>
          <w:rFonts w:ascii="仿宋" w:eastAsia="仿宋" w:hAnsi="仿宋" w:hint="eastAsia"/>
        </w:rPr>
        <w:t>从“同分母分数加减法”说起</w:t>
      </w:r>
    </w:p>
    <w:p w:rsidR="00886615" w:rsidRPr="009F16AD" w:rsidRDefault="00886615" w:rsidP="009F16AD">
      <w:pPr>
        <w:spacing w:line="240" w:lineRule="auto"/>
        <w:ind w:right="140"/>
        <w:jc w:val="right"/>
        <w:rPr>
          <w:rFonts w:asciiTheme="minorEastAsia" w:hAnsiTheme="minorEastAsia"/>
          <w:sz w:val="28"/>
          <w:szCs w:val="28"/>
        </w:rPr>
      </w:pPr>
      <w:r w:rsidRPr="009F16AD">
        <w:rPr>
          <w:rFonts w:asciiTheme="minorEastAsia" w:hAnsiTheme="minorEastAsia" w:hint="eastAsia"/>
          <w:sz w:val="28"/>
          <w:szCs w:val="28"/>
        </w:rPr>
        <w:t>王浩瑀</w:t>
      </w:r>
    </w:p>
    <w:p w:rsidR="004D79D4" w:rsidRPr="009F16AD" w:rsidRDefault="004D79D4" w:rsidP="00F02662">
      <w:pPr>
        <w:spacing w:line="240" w:lineRule="auto"/>
        <w:ind w:firstLine="420"/>
        <w:jc w:val="left"/>
        <w:rPr>
          <w:rFonts w:asciiTheme="minorEastAsia" w:hAnsiTheme="minorEastAsia"/>
          <w:szCs w:val="21"/>
        </w:rPr>
      </w:pPr>
      <w:r w:rsidRPr="009F16AD">
        <w:rPr>
          <w:rFonts w:asciiTheme="minorEastAsia" w:hAnsiTheme="minorEastAsia" w:hint="eastAsia"/>
          <w:szCs w:val="21"/>
        </w:rPr>
        <w:t>不同于传统教学，混合式教学更注重网络教学和传统课堂教学两种教学方式的混合，以其克服传统教学方式的不足。</w:t>
      </w:r>
      <w:r w:rsidR="00C30EF8" w:rsidRPr="009F16AD">
        <w:rPr>
          <w:rFonts w:asciiTheme="minorEastAsia" w:hAnsiTheme="minorEastAsia" w:hint="eastAsia"/>
          <w:szCs w:val="21"/>
        </w:rPr>
        <w:t>它不仅能让在指导，激励和监督教学过程中发挥着主导作用，而且充分体现了学生作为学习过程主体的主动性，积极性和创造性。</w:t>
      </w:r>
      <w:r w:rsidRPr="009F16AD">
        <w:rPr>
          <w:rFonts w:asciiTheme="minorEastAsia" w:hAnsiTheme="minorEastAsia" w:hint="eastAsia"/>
          <w:szCs w:val="21"/>
        </w:rPr>
        <w:t>这与核心素养背景下的自主学习核心课堂的构建不谋而合，</w:t>
      </w:r>
      <w:r w:rsidR="007E6B01" w:rsidRPr="009F16AD">
        <w:rPr>
          <w:rFonts w:asciiTheme="minorEastAsia" w:hAnsiTheme="minorEastAsia" w:hint="eastAsia"/>
          <w:szCs w:val="21"/>
        </w:rPr>
        <w:t>本文谨以《同分母分数加减法》一课为例，展现混合式教学模式下，如何创设学生自主学习核心课堂，培养学生的核心素养。</w:t>
      </w:r>
    </w:p>
    <w:p w:rsidR="007E6B01" w:rsidRPr="009F16AD" w:rsidRDefault="003F087D" w:rsidP="00F02662">
      <w:pPr>
        <w:pStyle w:val="a5"/>
        <w:numPr>
          <w:ilvl w:val="0"/>
          <w:numId w:val="3"/>
        </w:numPr>
        <w:spacing w:line="240" w:lineRule="auto"/>
        <w:ind w:firstLineChars="0"/>
        <w:jc w:val="left"/>
        <w:rPr>
          <w:rFonts w:asciiTheme="minorEastAsia" w:hAnsiTheme="minorEastAsia"/>
          <w:szCs w:val="21"/>
        </w:rPr>
      </w:pPr>
      <w:r w:rsidRPr="009F16AD">
        <w:rPr>
          <w:rFonts w:asciiTheme="minorEastAsia" w:hAnsiTheme="minorEastAsia" w:hint="eastAsia"/>
          <w:szCs w:val="21"/>
        </w:rPr>
        <w:t xml:space="preserve"> </w:t>
      </w:r>
      <w:r w:rsidR="007E6B01" w:rsidRPr="009F16AD">
        <w:rPr>
          <w:rFonts w:asciiTheme="minorEastAsia" w:hAnsiTheme="minorEastAsia" w:hint="eastAsia"/>
          <w:szCs w:val="21"/>
        </w:rPr>
        <w:t>构建</w:t>
      </w:r>
      <w:r w:rsidR="00B02DD9" w:rsidRPr="009F16AD">
        <w:rPr>
          <w:rFonts w:asciiTheme="minorEastAsia" w:hAnsiTheme="minorEastAsia" w:hint="eastAsia"/>
          <w:szCs w:val="21"/>
        </w:rPr>
        <w:t>混合式学习</w:t>
      </w:r>
      <w:r w:rsidR="007E6B01" w:rsidRPr="009F16AD">
        <w:rPr>
          <w:rFonts w:asciiTheme="minorEastAsia" w:hAnsiTheme="minorEastAsia" w:hint="eastAsia"/>
          <w:szCs w:val="21"/>
        </w:rPr>
        <w:t>的小学数学</w:t>
      </w:r>
      <w:r w:rsidR="00B02DD9" w:rsidRPr="009F16AD">
        <w:rPr>
          <w:rFonts w:asciiTheme="minorEastAsia" w:hAnsiTheme="minorEastAsia" w:hint="eastAsia"/>
          <w:szCs w:val="21"/>
        </w:rPr>
        <w:t>自主学习</w:t>
      </w:r>
      <w:r w:rsidR="007E6B01" w:rsidRPr="009F16AD">
        <w:rPr>
          <w:rFonts w:asciiTheme="minorEastAsia" w:hAnsiTheme="minorEastAsia" w:hint="eastAsia"/>
          <w:szCs w:val="21"/>
        </w:rPr>
        <w:t>教学模式</w:t>
      </w:r>
    </w:p>
    <w:p w:rsidR="007E6B01" w:rsidRPr="009F16AD" w:rsidRDefault="007E6B01" w:rsidP="00F02662">
      <w:pPr>
        <w:pStyle w:val="a5"/>
        <w:numPr>
          <w:ilvl w:val="0"/>
          <w:numId w:val="4"/>
        </w:numPr>
        <w:spacing w:line="240" w:lineRule="auto"/>
        <w:ind w:firstLineChars="0"/>
        <w:jc w:val="left"/>
        <w:rPr>
          <w:rFonts w:asciiTheme="minorEastAsia" w:hAnsiTheme="minorEastAsia"/>
          <w:szCs w:val="21"/>
        </w:rPr>
      </w:pPr>
      <w:r w:rsidRPr="009F16AD">
        <w:rPr>
          <w:rFonts w:asciiTheme="minorEastAsia" w:hAnsiTheme="minorEastAsia" w:hint="eastAsia"/>
          <w:szCs w:val="21"/>
        </w:rPr>
        <w:t>课前准备</w:t>
      </w:r>
    </w:p>
    <w:p w:rsidR="003F087D" w:rsidRPr="009F16AD" w:rsidRDefault="003F087D"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对于大部分学生而言，学习并不是一件能够让其</w:t>
      </w:r>
      <w:r w:rsidR="00C30EF8" w:rsidRPr="009F16AD">
        <w:rPr>
          <w:rFonts w:asciiTheme="minorEastAsia" w:hAnsiTheme="minorEastAsia" w:hint="eastAsia"/>
          <w:szCs w:val="21"/>
        </w:rPr>
        <w:t>开心</w:t>
      </w:r>
      <w:r w:rsidRPr="009F16AD">
        <w:rPr>
          <w:rFonts w:asciiTheme="minorEastAsia" w:hAnsiTheme="minorEastAsia" w:hint="eastAsia"/>
          <w:szCs w:val="21"/>
        </w:rPr>
        <w:t>的事情，如果没有教师和家长的监督和指导，往往难以</w:t>
      </w:r>
      <w:r w:rsidR="00C30EF8" w:rsidRPr="009F16AD">
        <w:rPr>
          <w:rFonts w:asciiTheme="minorEastAsia" w:hAnsiTheme="minorEastAsia" w:hint="eastAsia"/>
          <w:szCs w:val="21"/>
        </w:rPr>
        <w:t>开展学习，更不用说</w:t>
      </w:r>
      <w:r w:rsidRPr="009F16AD">
        <w:rPr>
          <w:rFonts w:asciiTheme="minorEastAsia" w:hAnsiTheme="minorEastAsia" w:hint="eastAsia"/>
          <w:szCs w:val="21"/>
        </w:rPr>
        <w:t>主动学习了。</w:t>
      </w:r>
      <w:r w:rsidR="00340D79" w:rsidRPr="009F16AD">
        <w:rPr>
          <w:rFonts w:asciiTheme="minorEastAsia" w:hAnsiTheme="minorEastAsia" w:hint="eastAsia"/>
          <w:szCs w:val="21"/>
        </w:rPr>
        <w:t>混合式教学模式倡导“线上+线下”的教学模式的混合，</w:t>
      </w:r>
      <w:r w:rsidRPr="009F16AD">
        <w:rPr>
          <w:rFonts w:asciiTheme="minorEastAsia" w:hAnsiTheme="minorEastAsia" w:hint="eastAsia"/>
          <w:szCs w:val="21"/>
        </w:rPr>
        <w:t>因此，混合式教学模式中“课前在线预习”</w:t>
      </w:r>
      <w:r w:rsidR="00340D79" w:rsidRPr="009F16AD">
        <w:rPr>
          <w:rFonts w:asciiTheme="minorEastAsia" w:hAnsiTheme="minorEastAsia" w:hint="eastAsia"/>
          <w:szCs w:val="21"/>
        </w:rPr>
        <w:t>这一环节对学生进行自主学习就有着很大的推动作用。当今的学生，特别是小学生，对于信息化设备，对于互联网都有着相当浓厚的兴趣。</w:t>
      </w:r>
      <w:r w:rsidR="008F5307" w:rsidRPr="009F16AD">
        <w:rPr>
          <w:rFonts w:asciiTheme="minorEastAsia" w:hAnsiTheme="minorEastAsia" w:hint="eastAsia"/>
          <w:szCs w:val="21"/>
        </w:rPr>
        <w:t>合理利用互联网</w:t>
      </w:r>
      <w:r w:rsidR="00C30EF8" w:rsidRPr="009F16AD">
        <w:rPr>
          <w:rFonts w:asciiTheme="minorEastAsia" w:hAnsiTheme="minorEastAsia" w:hint="eastAsia"/>
          <w:szCs w:val="21"/>
        </w:rPr>
        <w:t>这个大平台</w:t>
      </w:r>
      <w:r w:rsidR="008F5307" w:rsidRPr="009F16AD">
        <w:rPr>
          <w:rFonts w:asciiTheme="minorEastAsia" w:hAnsiTheme="minorEastAsia" w:hint="eastAsia"/>
          <w:szCs w:val="21"/>
        </w:rPr>
        <w:t>，让学生在上课之前先从线上学习平台中观看教师布置的微课，文档等，完成教师提前布置的任务，十分有利于学生自主学习的习惯养成。</w:t>
      </w:r>
    </w:p>
    <w:p w:rsidR="008F5307" w:rsidRPr="009F16AD" w:rsidRDefault="008F5307"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在本节《同分母分数加减法》课程的教学实践中，我将相关的学习微课与课前需要学生思考的问题发送到了学生的微信群中，</w:t>
      </w:r>
      <w:r w:rsidR="00331205" w:rsidRPr="009F16AD">
        <w:rPr>
          <w:rFonts w:asciiTheme="minorEastAsia" w:hAnsiTheme="minorEastAsia" w:hint="eastAsia"/>
          <w:szCs w:val="21"/>
        </w:rPr>
        <w:t>并收集了学生在预习中遇到的问题。这样做拓展了学生学习的空间，使学习不仅局限于课堂。而且通过在线预习，能更好地辅助学生的学习，提升学生的自学能力，养成良好的学习习惯。</w:t>
      </w:r>
    </w:p>
    <w:p w:rsidR="00B02DD9" w:rsidRPr="009F16AD" w:rsidRDefault="00B02DD9" w:rsidP="009F16AD">
      <w:pPr>
        <w:pStyle w:val="a5"/>
        <w:spacing w:line="240" w:lineRule="auto"/>
        <w:ind w:leftChars="593" w:left="1245"/>
        <w:jc w:val="left"/>
        <w:rPr>
          <w:rFonts w:asciiTheme="minorEastAsia" w:hAnsiTheme="minorEastAsia"/>
          <w:szCs w:val="21"/>
        </w:rPr>
      </w:pPr>
      <w:r w:rsidRPr="009F16AD">
        <w:rPr>
          <w:rFonts w:asciiTheme="minorEastAsia" w:hAnsiTheme="minorEastAsia" w:hint="eastAsia"/>
          <w:noProof/>
          <w:szCs w:val="21"/>
        </w:rPr>
        <w:drawing>
          <wp:inline distT="0" distB="0" distL="0" distR="0">
            <wp:extent cx="2273300" cy="29337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73300" cy="2933700"/>
                    </a:xfrm>
                    <a:prstGeom prst="rect">
                      <a:avLst/>
                    </a:prstGeom>
                    <a:noFill/>
                    <a:ln w="9525">
                      <a:noFill/>
                      <a:miter lim="800000"/>
                      <a:headEnd/>
                      <a:tailEnd/>
                    </a:ln>
                  </pic:spPr>
                </pic:pic>
              </a:graphicData>
            </a:graphic>
          </wp:inline>
        </w:drawing>
      </w:r>
    </w:p>
    <w:p w:rsidR="00B02DD9" w:rsidRPr="009F16AD" w:rsidRDefault="00B02DD9" w:rsidP="00F02662">
      <w:pPr>
        <w:pStyle w:val="a5"/>
        <w:numPr>
          <w:ilvl w:val="0"/>
          <w:numId w:val="4"/>
        </w:numPr>
        <w:spacing w:line="240" w:lineRule="auto"/>
        <w:ind w:firstLineChars="0"/>
        <w:jc w:val="left"/>
        <w:rPr>
          <w:rFonts w:asciiTheme="minorEastAsia" w:hAnsiTheme="minorEastAsia"/>
          <w:szCs w:val="21"/>
        </w:rPr>
      </w:pPr>
      <w:r w:rsidRPr="009F16AD">
        <w:rPr>
          <w:rFonts w:asciiTheme="minorEastAsia" w:hAnsiTheme="minorEastAsia" w:hint="eastAsia"/>
          <w:szCs w:val="21"/>
        </w:rPr>
        <w:t>新课导入</w:t>
      </w:r>
    </w:p>
    <w:p w:rsidR="002D5D81" w:rsidRPr="009F16AD" w:rsidRDefault="00E57BB9"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新课的导入是一节课的开始，一个好的新课导入能够激发学生的学习积极性</w:t>
      </w:r>
      <w:r w:rsidR="004A3375" w:rsidRPr="009F16AD">
        <w:rPr>
          <w:rFonts w:asciiTheme="minorEastAsia" w:hAnsiTheme="minorEastAsia" w:hint="eastAsia"/>
          <w:szCs w:val="21"/>
        </w:rPr>
        <w:t>。相反的，如果导入部分不尽如人意，学生就不能进入一个良好的学习状态，影响学习效果。传统课堂的导入往往以</w:t>
      </w:r>
      <w:r w:rsidR="002A432B" w:rsidRPr="009F16AD">
        <w:rPr>
          <w:rFonts w:asciiTheme="minorEastAsia" w:hAnsiTheme="minorEastAsia" w:hint="eastAsia"/>
          <w:szCs w:val="21"/>
        </w:rPr>
        <w:t>情景、</w:t>
      </w:r>
      <w:r w:rsidR="004A3375" w:rsidRPr="009F16AD">
        <w:rPr>
          <w:rFonts w:asciiTheme="minorEastAsia" w:hAnsiTheme="minorEastAsia" w:hint="eastAsia"/>
          <w:szCs w:val="21"/>
        </w:rPr>
        <w:t>故事、</w:t>
      </w:r>
      <w:r w:rsidR="002A432B" w:rsidRPr="009F16AD">
        <w:rPr>
          <w:rFonts w:asciiTheme="minorEastAsia" w:hAnsiTheme="minorEastAsia" w:hint="eastAsia"/>
          <w:szCs w:val="21"/>
        </w:rPr>
        <w:t>游戏等方式进行新课导入，主要目的是激发学生的学习兴趣和学习热情</w:t>
      </w:r>
      <w:r w:rsidR="002D5D81" w:rsidRPr="009F16AD">
        <w:rPr>
          <w:rFonts w:asciiTheme="minorEastAsia" w:hAnsiTheme="minorEastAsia" w:hint="eastAsia"/>
          <w:szCs w:val="21"/>
        </w:rPr>
        <w:t>，让学生进入一个良好的学习状态。</w:t>
      </w:r>
    </w:p>
    <w:p w:rsidR="00A90DF8" w:rsidRPr="009F16AD" w:rsidRDefault="002A432B"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lastRenderedPageBreak/>
        <w:t>在混合式教学模式下，由于学生已经经历了课前线上预习这一环节，新课导入的方式有所不同。例如本课中，教材的编写是从现实生活入手，以“小华一家吃大饼”为情景，引入1/8和3/8两个分数，从而引发学生思考两个分数的和是多少，差是多少。用数学知识解决实际问题，旨在培养学生的</w:t>
      </w:r>
      <w:r w:rsidR="00F95484" w:rsidRPr="009F16AD">
        <w:rPr>
          <w:rFonts w:asciiTheme="minorEastAsia" w:hAnsiTheme="minorEastAsia" w:hint="eastAsia"/>
          <w:szCs w:val="21"/>
        </w:rPr>
        <w:t>解决实际问题的能力。但从培养学生的数学核心素养和自主学习能力入手，我并没有使用教科书上的情景，而是直接向学生出示1/8和3/8两个分数，让学生思考问题，有关这两个分数，你能想到学过的哪些知识。让学生根据已有的知识经验</w:t>
      </w:r>
      <w:r w:rsidR="00026D4C" w:rsidRPr="009F16AD">
        <w:rPr>
          <w:rFonts w:asciiTheme="minorEastAsia" w:hAnsiTheme="minorEastAsia" w:hint="eastAsia"/>
          <w:szCs w:val="21"/>
        </w:rPr>
        <w:t>进行一次头脑风暴。此过程中，学生通过与教师的互动探究，回忆了分数的意义、分数与小数的互化、分数单位等知识</w:t>
      </w:r>
      <w:r w:rsidR="00A90DF8" w:rsidRPr="009F16AD">
        <w:rPr>
          <w:rFonts w:asciiTheme="minorEastAsia" w:hAnsiTheme="minorEastAsia" w:hint="eastAsia"/>
          <w:szCs w:val="21"/>
        </w:rPr>
        <w:t>, 学生在组内互相学习，教师引导下的思维的交锋，课堂上思辨的氛围，实现了学生知识体系的自主建构和学科素养的提升。</w:t>
      </w:r>
    </w:p>
    <w:p w:rsidR="00C30EF8" w:rsidRPr="009F16AD" w:rsidRDefault="004400E4" w:rsidP="00F02662">
      <w:pPr>
        <w:pStyle w:val="a5"/>
        <w:numPr>
          <w:ilvl w:val="0"/>
          <w:numId w:val="4"/>
        </w:numPr>
        <w:spacing w:line="240" w:lineRule="auto"/>
        <w:ind w:firstLineChars="0"/>
        <w:jc w:val="left"/>
        <w:rPr>
          <w:rFonts w:asciiTheme="minorEastAsia" w:hAnsiTheme="minorEastAsia"/>
          <w:szCs w:val="21"/>
        </w:rPr>
      </w:pPr>
      <w:r w:rsidRPr="009F16AD">
        <w:rPr>
          <w:rFonts w:asciiTheme="minorEastAsia" w:hAnsiTheme="minorEastAsia" w:hint="eastAsia"/>
          <w:szCs w:val="21"/>
        </w:rPr>
        <w:t>新知探究</w:t>
      </w:r>
    </w:p>
    <w:p w:rsidR="006B632D" w:rsidRPr="009F16AD" w:rsidRDefault="006B632D"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新知</w:t>
      </w:r>
      <w:r w:rsidR="00C30EF8" w:rsidRPr="009F16AD">
        <w:rPr>
          <w:rFonts w:asciiTheme="minorEastAsia" w:hAnsiTheme="minorEastAsia" w:hint="eastAsia"/>
          <w:szCs w:val="21"/>
        </w:rPr>
        <w:t>探究是实现课堂教学任务的关键。在学生自主学习的课堂上，教师要正视学生自主探究的精神，以学习内容为核心设计教学活动，营造良好的学习环境，让学生更加放松。在</w:t>
      </w:r>
      <w:r w:rsidRPr="009F16AD">
        <w:rPr>
          <w:rFonts w:asciiTheme="minorEastAsia" w:hAnsiTheme="minorEastAsia" w:hint="eastAsia"/>
          <w:szCs w:val="21"/>
        </w:rPr>
        <w:t>较为放松的学习</w:t>
      </w:r>
      <w:r w:rsidR="00C30EF8" w:rsidRPr="009F16AD">
        <w:rPr>
          <w:rFonts w:asciiTheme="minorEastAsia" w:hAnsiTheme="minorEastAsia" w:hint="eastAsia"/>
          <w:szCs w:val="21"/>
        </w:rPr>
        <w:t>环境中自由发言，进行思考，将传统课堂中较为僵化的课堂转变为生动独立的学习场所，实现知识的转移，完成课堂教学任务。</w:t>
      </w:r>
    </w:p>
    <w:p w:rsidR="00A90DF8" w:rsidRPr="009F16AD" w:rsidRDefault="00A90DF8"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课堂互动探究也是混合式学习模式在线下所倡导的课堂教学方法，经过线上预习，学生对所要学习的知识已有初步认知，教师的教学重心从传授知识转向引导探究。在探究环节中，教师选择的例题可以针对学生预习中出现的问题而设，突出对认知矛盾的处理，从而引导学生加深对知识的理解。教师可将学生在线预习过程中讨论的问题进行梳理分类，以小组合作的方式解决， 也可根据设置的问题的难易程度自主探究并结合辩论的形式, 促进学生对知识的更深层次理解。此时虽然是传统的课堂教学，但在线预习后的师生课堂展现出不同以往的全新的风貌。探究时间更充分，探究问题的设计更有针对性。</w:t>
      </w:r>
    </w:p>
    <w:p w:rsidR="00A90DF8" w:rsidRPr="009F16AD" w:rsidRDefault="00A90DF8"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例如，《同分母分数加减法》这一课中，</w:t>
      </w:r>
      <w:r w:rsidR="00B035DB" w:rsidRPr="009F16AD">
        <w:rPr>
          <w:rFonts w:asciiTheme="minorEastAsia" w:hAnsiTheme="minorEastAsia" w:hint="eastAsia"/>
          <w:szCs w:val="21"/>
        </w:rPr>
        <w:t>经过对学生预习情况的了解，学生在预习中遇到的问题主要有两个：“为什么同分母才能相加”以及“为什么分母不变”。</w:t>
      </w:r>
      <w:r w:rsidR="008773B9" w:rsidRPr="009F16AD">
        <w:rPr>
          <w:rFonts w:asciiTheme="minorEastAsia" w:hAnsiTheme="minorEastAsia" w:hint="eastAsia"/>
          <w:szCs w:val="21"/>
        </w:rPr>
        <w:t>因此在课上探究新知的过程中，教师只需要引导学生在小组中讨论以上两个问题，</w:t>
      </w:r>
      <w:r w:rsidR="00BA5160" w:rsidRPr="009F16AD">
        <w:rPr>
          <w:rFonts w:asciiTheme="minorEastAsia" w:hAnsiTheme="minorEastAsia" w:hint="eastAsia"/>
          <w:szCs w:val="21"/>
        </w:rPr>
        <w:t>小组中预习工作做得比较足的学生便会带动整个小组的学习氛围，让不明白的同学对以上两个问题有所了解，有所收获。而后</w:t>
      </w:r>
      <w:r w:rsidR="006636AA" w:rsidRPr="009F16AD">
        <w:rPr>
          <w:rFonts w:asciiTheme="minorEastAsia" w:hAnsiTheme="minorEastAsia" w:hint="eastAsia"/>
          <w:szCs w:val="21"/>
        </w:rPr>
        <w:t>让学生针对刚才讨论的问题</w:t>
      </w:r>
      <w:r w:rsidR="00BA5160" w:rsidRPr="009F16AD">
        <w:rPr>
          <w:rFonts w:asciiTheme="minorEastAsia" w:hAnsiTheme="minorEastAsia" w:hint="eastAsia"/>
          <w:szCs w:val="21"/>
        </w:rPr>
        <w:t>进行汇报交流，教师</w:t>
      </w:r>
      <w:r w:rsidR="006636AA" w:rsidRPr="009F16AD">
        <w:rPr>
          <w:rFonts w:asciiTheme="minorEastAsia" w:hAnsiTheme="minorEastAsia" w:hint="eastAsia"/>
          <w:szCs w:val="21"/>
        </w:rPr>
        <w:t>对同分母分数加减法的算理算法</w:t>
      </w:r>
      <w:r w:rsidR="00BA5160" w:rsidRPr="009F16AD">
        <w:rPr>
          <w:rFonts w:asciiTheme="minorEastAsia" w:hAnsiTheme="minorEastAsia" w:hint="eastAsia"/>
          <w:szCs w:val="21"/>
        </w:rPr>
        <w:t>进行总结，</w:t>
      </w:r>
      <w:r w:rsidR="006636AA" w:rsidRPr="009F16AD">
        <w:rPr>
          <w:rFonts w:asciiTheme="minorEastAsia" w:hAnsiTheme="minorEastAsia" w:hint="eastAsia"/>
          <w:szCs w:val="21"/>
        </w:rPr>
        <w:t>便可让大多数学生完成本课的知识学习目标。在这个过程中，教师只进行引导与总结，学生在活动中进行自主学习，既完成了学习任务，又培养了与人交流的能力，提高了其核心素养。</w:t>
      </w:r>
    </w:p>
    <w:p w:rsidR="006636AA" w:rsidRPr="009F16AD" w:rsidRDefault="006636AA" w:rsidP="00F02662">
      <w:pPr>
        <w:pStyle w:val="a5"/>
        <w:numPr>
          <w:ilvl w:val="0"/>
          <w:numId w:val="4"/>
        </w:numPr>
        <w:spacing w:line="240" w:lineRule="auto"/>
        <w:ind w:firstLineChars="0"/>
        <w:jc w:val="left"/>
        <w:rPr>
          <w:rFonts w:asciiTheme="minorEastAsia" w:hAnsiTheme="minorEastAsia"/>
          <w:szCs w:val="21"/>
        </w:rPr>
      </w:pPr>
      <w:r w:rsidRPr="009F16AD">
        <w:rPr>
          <w:rFonts w:asciiTheme="minorEastAsia" w:hAnsiTheme="minorEastAsia" w:hint="eastAsia"/>
          <w:szCs w:val="21"/>
        </w:rPr>
        <w:t>巩固练习</w:t>
      </w:r>
    </w:p>
    <w:p w:rsidR="006636AA" w:rsidRPr="009F16AD" w:rsidRDefault="008F5191"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练习环节是</w:t>
      </w:r>
      <w:r w:rsidR="001F7272" w:rsidRPr="009F16AD">
        <w:rPr>
          <w:rFonts w:asciiTheme="minorEastAsia" w:hAnsiTheme="minorEastAsia" w:hint="eastAsia"/>
          <w:szCs w:val="21"/>
        </w:rPr>
        <w:t>一堂课的提升环节，练习题目选择的好坏间接决定了学生本节课知识的掌握程度与深度。传统课堂中对于练习题的教学方法主要“是老师讲，学生补充”，并不能让学生养成自主学习的好习惯，也不利于培养学生的数学核心素养。混合式教学采用“</w:t>
      </w:r>
      <w:r w:rsidR="00C04A42" w:rsidRPr="009F16AD">
        <w:rPr>
          <w:rFonts w:asciiTheme="minorEastAsia" w:hAnsiTheme="minorEastAsia" w:hint="eastAsia"/>
          <w:szCs w:val="21"/>
        </w:rPr>
        <w:t>课堂+线上</w:t>
      </w:r>
      <w:r w:rsidR="001F7272" w:rsidRPr="009F16AD">
        <w:rPr>
          <w:rFonts w:asciiTheme="minorEastAsia" w:hAnsiTheme="minorEastAsia" w:hint="eastAsia"/>
          <w:szCs w:val="21"/>
        </w:rPr>
        <w:t>”的练习巩固模式，即“当堂现场检测+课后在线巩固”，在学习了新课以后，课上做针对性的练习题，当堂检测本节课的学习效果。课后利用网络，在线上学习平台中完成相应的练习任务，有余力的同学还可以在线上与同学交流或者完成其他练习，学习稍有吃力的同学则可以有效利用更多的时间去消化新知识，反复观看学习内容而不会影响其他同学的学习进度。教师也能更有针对性的</w:t>
      </w:r>
      <w:r w:rsidR="001365E9" w:rsidRPr="009F16AD">
        <w:rPr>
          <w:rFonts w:asciiTheme="minorEastAsia" w:hAnsiTheme="minorEastAsia" w:hint="eastAsia"/>
          <w:szCs w:val="21"/>
        </w:rPr>
        <w:t>在线</w:t>
      </w:r>
      <w:r w:rsidR="001F7272" w:rsidRPr="009F16AD">
        <w:rPr>
          <w:rFonts w:asciiTheme="minorEastAsia" w:hAnsiTheme="minorEastAsia" w:hint="eastAsia"/>
          <w:szCs w:val="21"/>
        </w:rPr>
        <w:t>解决学生</w:t>
      </w:r>
      <w:r w:rsidR="001365E9" w:rsidRPr="009F16AD">
        <w:rPr>
          <w:rFonts w:asciiTheme="minorEastAsia" w:hAnsiTheme="minorEastAsia" w:hint="eastAsia"/>
          <w:szCs w:val="21"/>
        </w:rPr>
        <w:t>提出的问题。在线学习既是学生的个性化学习，又是教师的个性化教学，其结果是每个学生都在学习中获得发展。</w:t>
      </w:r>
    </w:p>
    <w:p w:rsidR="00C04A42" w:rsidRPr="009F16AD" w:rsidRDefault="00C04A42"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本节课的练习环节也同样使用了这种“课堂+线上”的模式，在课上，引导学生依托小组，完成看图写算式、直接写得数、解决问题、头脑风暴四个有层次的题目，</w:t>
      </w:r>
      <w:r w:rsidR="00256021" w:rsidRPr="009F16AD">
        <w:rPr>
          <w:rFonts w:asciiTheme="minorEastAsia" w:hAnsiTheme="minorEastAsia" w:hint="eastAsia"/>
          <w:szCs w:val="21"/>
        </w:rPr>
        <w:t>让学习水平不同的学生得到相应的提升。在小组中，有余力的同学还可以帮助学习有困难的学生，在小组中进行自主学习，在完成学习目标的同时，得到了核心素养的提升。</w:t>
      </w:r>
    </w:p>
    <w:p w:rsidR="00256021" w:rsidRPr="009F16AD" w:rsidRDefault="00256021" w:rsidP="00F02662">
      <w:pPr>
        <w:pStyle w:val="a5"/>
        <w:numPr>
          <w:ilvl w:val="0"/>
          <w:numId w:val="4"/>
        </w:numPr>
        <w:spacing w:line="240" w:lineRule="auto"/>
        <w:ind w:firstLineChars="0"/>
        <w:jc w:val="left"/>
        <w:rPr>
          <w:rFonts w:asciiTheme="minorEastAsia" w:hAnsiTheme="minorEastAsia"/>
          <w:szCs w:val="21"/>
        </w:rPr>
      </w:pPr>
      <w:r w:rsidRPr="009F16AD">
        <w:rPr>
          <w:rFonts w:asciiTheme="minorEastAsia" w:hAnsiTheme="minorEastAsia" w:hint="eastAsia"/>
          <w:szCs w:val="21"/>
        </w:rPr>
        <w:t>总结评价</w:t>
      </w:r>
    </w:p>
    <w:p w:rsidR="00256021" w:rsidRPr="009F16AD" w:rsidRDefault="002B2D6C"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lastRenderedPageBreak/>
        <w:t>在学生的学习过程中，总结评价也是一个必不可少的环节，让学生自己说说本节课学到了什么，互相评价各自的学习</w:t>
      </w:r>
      <w:r w:rsidR="0016563D" w:rsidRPr="009F16AD">
        <w:rPr>
          <w:rFonts w:asciiTheme="minorEastAsia" w:hAnsiTheme="minorEastAsia" w:hint="eastAsia"/>
          <w:szCs w:val="21"/>
        </w:rPr>
        <w:t>结果，不仅可以让一个人的收获变成集体的收获，还让学生在评价的过程中形成自我反馈，在课堂中认识自我，也学会了评价他人的学习。</w:t>
      </w:r>
    </w:p>
    <w:p w:rsidR="0016563D" w:rsidRPr="009F16AD" w:rsidRDefault="0016563D" w:rsidP="00F02662">
      <w:pPr>
        <w:pStyle w:val="a5"/>
        <w:numPr>
          <w:ilvl w:val="0"/>
          <w:numId w:val="3"/>
        </w:numPr>
        <w:spacing w:line="240" w:lineRule="auto"/>
        <w:ind w:firstLineChars="0"/>
        <w:jc w:val="left"/>
        <w:rPr>
          <w:rFonts w:asciiTheme="minorEastAsia" w:hAnsiTheme="minorEastAsia"/>
          <w:szCs w:val="21"/>
        </w:rPr>
      </w:pPr>
      <w:r w:rsidRPr="009F16AD">
        <w:rPr>
          <w:rFonts w:asciiTheme="minorEastAsia" w:hAnsiTheme="minorEastAsia" w:hint="eastAsia"/>
          <w:szCs w:val="21"/>
        </w:rPr>
        <w:t>混合式学习的小学数学自主学习教学策略</w:t>
      </w:r>
    </w:p>
    <w:p w:rsidR="0016563D" w:rsidRPr="009F16AD" w:rsidRDefault="00F05563" w:rsidP="00F02662">
      <w:pPr>
        <w:pStyle w:val="a5"/>
        <w:numPr>
          <w:ilvl w:val="0"/>
          <w:numId w:val="5"/>
        </w:numPr>
        <w:spacing w:line="240" w:lineRule="auto"/>
        <w:ind w:firstLineChars="0"/>
        <w:jc w:val="left"/>
        <w:rPr>
          <w:rFonts w:asciiTheme="minorEastAsia" w:hAnsiTheme="minorEastAsia"/>
          <w:szCs w:val="21"/>
        </w:rPr>
      </w:pPr>
      <w:r w:rsidRPr="009F16AD">
        <w:rPr>
          <w:rFonts w:asciiTheme="minorEastAsia" w:hAnsiTheme="minorEastAsia" w:hint="eastAsia"/>
          <w:szCs w:val="21"/>
        </w:rPr>
        <w:t>营造以学生为主的学习</w:t>
      </w:r>
      <w:r w:rsidR="0016563D" w:rsidRPr="009F16AD">
        <w:rPr>
          <w:rFonts w:asciiTheme="minorEastAsia" w:hAnsiTheme="minorEastAsia" w:hint="eastAsia"/>
          <w:szCs w:val="21"/>
        </w:rPr>
        <w:t>环境</w:t>
      </w:r>
    </w:p>
    <w:p w:rsidR="0016563D" w:rsidRPr="009F16AD" w:rsidRDefault="006B632D"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新课程改革以来，小学数学课堂的教学模式正式</w:t>
      </w:r>
      <w:r w:rsidR="0070401E" w:rsidRPr="009F16AD">
        <w:rPr>
          <w:rFonts w:asciiTheme="minorEastAsia" w:hAnsiTheme="minorEastAsia" w:hint="eastAsia"/>
          <w:szCs w:val="21"/>
        </w:rPr>
        <w:t>转型，从以教师为中心慢慢转向为学生为中心，培养学生的自主学习能力与数学核心素养。为实现这一点，教师应正视自己在教学活动中所扮演的</w:t>
      </w:r>
      <w:r w:rsidRPr="009F16AD">
        <w:rPr>
          <w:rFonts w:asciiTheme="minorEastAsia" w:hAnsiTheme="minorEastAsia" w:hint="eastAsia"/>
          <w:szCs w:val="21"/>
        </w:rPr>
        <w:t>教学引导者的</w:t>
      </w:r>
      <w:r w:rsidR="0070401E" w:rsidRPr="009F16AD">
        <w:rPr>
          <w:rFonts w:asciiTheme="minorEastAsia" w:hAnsiTheme="minorEastAsia" w:hint="eastAsia"/>
          <w:szCs w:val="21"/>
        </w:rPr>
        <w:t>角色</w:t>
      </w:r>
      <w:r w:rsidRPr="009F16AD">
        <w:rPr>
          <w:rFonts w:asciiTheme="minorEastAsia" w:hAnsiTheme="minorEastAsia" w:hint="eastAsia"/>
          <w:szCs w:val="21"/>
        </w:rPr>
        <w:t>与学生是学习活动的主体</w:t>
      </w:r>
      <w:r w:rsidR="0070401E" w:rsidRPr="009F16AD">
        <w:rPr>
          <w:rFonts w:asciiTheme="minorEastAsia" w:hAnsiTheme="minorEastAsia" w:hint="eastAsia"/>
          <w:szCs w:val="21"/>
        </w:rPr>
        <w:t>，注重与学生的交流，创建和谐共处的师生互动模式，这也有利于帮助学生提高学习热情，达到自主学习的目的。</w:t>
      </w:r>
    </w:p>
    <w:p w:rsidR="00F05563" w:rsidRPr="009F16AD" w:rsidRDefault="00F05563"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无论是线上预习复习，还是线下互动探究，教师都应该把学生放在与自身平等的地位上，多鼓励学生说出自己的想法。数学作为一门逻辑性很强的学科，不能单凭教师一味的填鸭式的讲授让学生听懂，而要通过教师的积极引导，在与学生的互动中激发学生的思维，真正让学生的头脑动起来。混合式教育模式下更是如此，例如，在课前线上预习中，对于学生的提问，教师不应该简单的告知其正确答案，而应该积极引导学生，给学生讲解如何去思考他所提出的问题，努力让学生通过自己的思考来得出问题的答案，鼓励学生进行自主学习。</w:t>
      </w:r>
    </w:p>
    <w:p w:rsidR="00F05563" w:rsidRPr="009F16AD" w:rsidRDefault="00F05563" w:rsidP="00F02662">
      <w:pPr>
        <w:pStyle w:val="a5"/>
        <w:numPr>
          <w:ilvl w:val="0"/>
          <w:numId w:val="5"/>
        </w:numPr>
        <w:spacing w:line="240" w:lineRule="auto"/>
        <w:ind w:firstLineChars="0"/>
        <w:jc w:val="left"/>
        <w:rPr>
          <w:rFonts w:asciiTheme="minorEastAsia" w:hAnsiTheme="minorEastAsia"/>
          <w:szCs w:val="21"/>
        </w:rPr>
      </w:pPr>
      <w:r w:rsidRPr="009F16AD">
        <w:rPr>
          <w:rFonts w:asciiTheme="minorEastAsia" w:hAnsiTheme="minorEastAsia" w:hint="eastAsia"/>
          <w:szCs w:val="21"/>
        </w:rPr>
        <w:t>给予学生更多样的教学评价方式</w:t>
      </w:r>
    </w:p>
    <w:p w:rsidR="006B632D" w:rsidRPr="009F16AD" w:rsidRDefault="006B632D"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俗话说</w:t>
      </w:r>
      <w:r w:rsidR="00F05563" w:rsidRPr="009F16AD">
        <w:rPr>
          <w:rFonts w:asciiTheme="minorEastAsia" w:hAnsiTheme="minorEastAsia" w:hint="eastAsia"/>
          <w:szCs w:val="21"/>
        </w:rPr>
        <w:t>：“良言一句三冬暖，恶语伤人六月寒”。由此，评价</w:t>
      </w:r>
      <w:r w:rsidRPr="009F16AD">
        <w:rPr>
          <w:rFonts w:asciiTheme="minorEastAsia" w:hAnsiTheme="minorEastAsia" w:hint="eastAsia"/>
          <w:szCs w:val="21"/>
        </w:rPr>
        <w:t>在交流沟通中有很重要的作用</w:t>
      </w:r>
      <w:r w:rsidR="00F05563" w:rsidRPr="009F16AD">
        <w:rPr>
          <w:rFonts w:asciiTheme="minorEastAsia" w:hAnsiTheme="minorEastAsia" w:hint="eastAsia"/>
          <w:szCs w:val="21"/>
        </w:rPr>
        <w:t>。</w:t>
      </w:r>
      <w:r w:rsidRPr="009F16AD">
        <w:rPr>
          <w:rFonts w:asciiTheme="minorEastAsia" w:hAnsiTheme="minorEastAsia" w:hint="eastAsia"/>
          <w:szCs w:val="21"/>
        </w:rPr>
        <w:t>在混合式教学模式的课堂</w:t>
      </w:r>
      <w:r w:rsidR="00F05563" w:rsidRPr="009F16AD">
        <w:rPr>
          <w:rFonts w:asciiTheme="minorEastAsia" w:hAnsiTheme="minorEastAsia" w:hint="eastAsia"/>
          <w:szCs w:val="21"/>
        </w:rPr>
        <w:t>中，</w:t>
      </w:r>
      <w:r w:rsidRPr="009F16AD">
        <w:rPr>
          <w:rFonts w:asciiTheme="minorEastAsia" w:hAnsiTheme="minorEastAsia" w:hint="eastAsia"/>
          <w:szCs w:val="21"/>
        </w:rPr>
        <w:t>如何运用正确合理的语言加强与学生的交流，培养学生的自主学习能力，是一种学习和艺术。</w:t>
      </w:r>
    </w:p>
    <w:p w:rsidR="003E6CC2" w:rsidRPr="009F16AD" w:rsidRDefault="003E6CC2"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数学课程标准》指出，对数学学习的评价既要关注学生学习的结果，又要关注学生学习的过程，更要关注他们在数学活动中所表现出来的情感、态度、价值观。因此，作为教师更应该从多角度、多渠道的去评价学生的学习过程和学习结果。在混合式教学模式下，课堂互动探究的过程多以小组为单位展开，因此“组评”就成为了一种高效而使用的评价方式，教师可利用小组竞赛等手段激发学生的学习动力，增强学生的团结协作能力，增进学生的情感交流，推动学生在组内进行有效的自主学习。</w:t>
      </w:r>
    </w:p>
    <w:p w:rsidR="006B632D" w:rsidRPr="009F16AD" w:rsidRDefault="003E6CC2"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为了培养学生的自主学习能力，对于教师评价所使用的语言也有一定需要注意的地方。高效评价以对学生的鼓励为基础。有人说，人性中最本质的需求就是渴望得到尊重和欣赏，就精神生命而言，每个孩子仿佛都是为了得到赏识而来到人间的。</w:t>
      </w:r>
      <w:r w:rsidR="006B632D" w:rsidRPr="009F16AD">
        <w:rPr>
          <w:rFonts w:asciiTheme="minorEastAsia" w:hAnsiTheme="minorEastAsia" w:hint="eastAsia"/>
          <w:szCs w:val="21"/>
        </w:rPr>
        <w:t>教师的鼓励评价已被大多数教师所接受，并在实际教学中发挥了巨大作用。它缩小了师生之</w:t>
      </w:r>
      <w:r w:rsidR="00F4605A" w:rsidRPr="009F16AD">
        <w:rPr>
          <w:rFonts w:asciiTheme="minorEastAsia" w:hAnsiTheme="minorEastAsia" w:hint="eastAsia"/>
          <w:szCs w:val="21"/>
        </w:rPr>
        <w:t>间的距离，协调了师生的情感，为学生提供了安全，快乐和放松的环境和</w:t>
      </w:r>
      <w:r w:rsidR="006B632D" w:rsidRPr="009F16AD">
        <w:rPr>
          <w:rFonts w:asciiTheme="minorEastAsia" w:hAnsiTheme="minorEastAsia" w:hint="eastAsia"/>
          <w:szCs w:val="21"/>
        </w:rPr>
        <w:t>学习氛围。</w:t>
      </w:r>
    </w:p>
    <w:p w:rsidR="006B632D" w:rsidRPr="009F16AD" w:rsidRDefault="003E6CC2" w:rsidP="00F02662">
      <w:pPr>
        <w:pStyle w:val="a5"/>
        <w:numPr>
          <w:ilvl w:val="0"/>
          <w:numId w:val="3"/>
        </w:numPr>
        <w:spacing w:line="240" w:lineRule="auto"/>
        <w:ind w:firstLineChars="0"/>
        <w:jc w:val="left"/>
        <w:rPr>
          <w:rFonts w:asciiTheme="minorEastAsia" w:hAnsiTheme="minorEastAsia"/>
          <w:szCs w:val="21"/>
        </w:rPr>
      </w:pPr>
      <w:r w:rsidRPr="009F16AD">
        <w:rPr>
          <w:rFonts w:asciiTheme="minorEastAsia" w:hAnsiTheme="minorEastAsia" w:hint="eastAsia"/>
          <w:szCs w:val="21"/>
        </w:rPr>
        <w:t>结束语</w:t>
      </w:r>
    </w:p>
    <w:p w:rsidR="003E6CC2" w:rsidRPr="009F16AD" w:rsidRDefault="003E6CC2" w:rsidP="009F16AD">
      <w:pPr>
        <w:spacing w:line="240" w:lineRule="auto"/>
        <w:ind w:firstLineChars="200" w:firstLine="420"/>
        <w:jc w:val="left"/>
        <w:rPr>
          <w:rFonts w:asciiTheme="minorEastAsia" w:hAnsiTheme="minorEastAsia"/>
          <w:szCs w:val="21"/>
        </w:rPr>
      </w:pPr>
      <w:r w:rsidRPr="009F16AD">
        <w:rPr>
          <w:rFonts w:asciiTheme="minorEastAsia" w:hAnsiTheme="minorEastAsia" w:hint="eastAsia"/>
          <w:szCs w:val="21"/>
        </w:rPr>
        <w:t>随着社会的发展，自主学习能力</w:t>
      </w:r>
      <w:r w:rsidR="00F35891" w:rsidRPr="009F16AD">
        <w:rPr>
          <w:rFonts w:asciiTheme="minorEastAsia" w:hAnsiTheme="minorEastAsia" w:hint="eastAsia"/>
          <w:szCs w:val="21"/>
        </w:rPr>
        <w:t>也渐渐成为衡量人才水平重要指标之一，通过混合式的教学模式，学生可以更好地开展学习活动，提升学习效率，实现学生数学自主学习核心素养的提升。应用混合式教学，也可以将传统教学方式与数字技术有机结合起来，是将小学数学教学与信息技术进行深入整合的有效途径，本文主要从实践的角度，提出了小学数学混合式教学的一些经验，实践证明，应用效果良好，但仍存在这一些问题，需要在进一步研究中予以思考。</w:t>
      </w:r>
    </w:p>
    <w:sectPr w:rsidR="003E6CC2" w:rsidRPr="009F16AD" w:rsidSect="009F6E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02" w:rsidRDefault="00C53702" w:rsidP="00841D63">
      <w:pPr>
        <w:spacing w:line="240" w:lineRule="auto"/>
      </w:pPr>
      <w:r>
        <w:separator/>
      </w:r>
    </w:p>
  </w:endnote>
  <w:endnote w:type="continuationSeparator" w:id="0">
    <w:p w:rsidR="00C53702" w:rsidRDefault="00C53702" w:rsidP="00841D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02" w:rsidRDefault="00C53702" w:rsidP="00841D63">
      <w:pPr>
        <w:spacing w:line="240" w:lineRule="auto"/>
      </w:pPr>
      <w:r>
        <w:separator/>
      </w:r>
    </w:p>
  </w:footnote>
  <w:footnote w:type="continuationSeparator" w:id="0">
    <w:p w:rsidR="00C53702" w:rsidRDefault="00C53702" w:rsidP="00841D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00"/>
    <w:multiLevelType w:val="hybridMultilevel"/>
    <w:tmpl w:val="7B98EC20"/>
    <w:lvl w:ilvl="0" w:tplc="EE98D630">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354F5949"/>
    <w:multiLevelType w:val="hybridMultilevel"/>
    <w:tmpl w:val="3AC863FA"/>
    <w:lvl w:ilvl="0" w:tplc="AC56D768">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44326EEF"/>
    <w:multiLevelType w:val="hybridMultilevel"/>
    <w:tmpl w:val="1326FF72"/>
    <w:lvl w:ilvl="0" w:tplc="ED4E6EC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8D3044B"/>
    <w:multiLevelType w:val="hybridMultilevel"/>
    <w:tmpl w:val="FBF467F6"/>
    <w:lvl w:ilvl="0" w:tplc="B0A8CE0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99611DB"/>
    <w:multiLevelType w:val="hybridMultilevel"/>
    <w:tmpl w:val="FBE65D46"/>
    <w:lvl w:ilvl="0" w:tplc="CFE89A7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C17"/>
    <w:rsid w:val="000041CE"/>
    <w:rsid w:val="00026D4C"/>
    <w:rsid w:val="000979DA"/>
    <w:rsid w:val="001365E9"/>
    <w:rsid w:val="0016563D"/>
    <w:rsid w:val="001A71A8"/>
    <w:rsid w:val="001F7272"/>
    <w:rsid w:val="001F729B"/>
    <w:rsid w:val="00256021"/>
    <w:rsid w:val="002A432B"/>
    <w:rsid w:val="002B2D6C"/>
    <w:rsid w:val="002B5F88"/>
    <w:rsid w:val="002D5D81"/>
    <w:rsid w:val="00331205"/>
    <w:rsid w:val="00340D79"/>
    <w:rsid w:val="0035330E"/>
    <w:rsid w:val="003610E6"/>
    <w:rsid w:val="003E6CC2"/>
    <w:rsid w:val="003F087D"/>
    <w:rsid w:val="004400E4"/>
    <w:rsid w:val="004A3375"/>
    <w:rsid w:val="004D3AA3"/>
    <w:rsid w:val="004D79D4"/>
    <w:rsid w:val="00500C8E"/>
    <w:rsid w:val="005F3F0E"/>
    <w:rsid w:val="00645274"/>
    <w:rsid w:val="006636AA"/>
    <w:rsid w:val="00674C17"/>
    <w:rsid w:val="006B632D"/>
    <w:rsid w:val="0070401E"/>
    <w:rsid w:val="007E6B01"/>
    <w:rsid w:val="0082115C"/>
    <w:rsid w:val="00841D63"/>
    <w:rsid w:val="008773B9"/>
    <w:rsid w:val="00886615"/>
    <w:rsid w:val="008F5191"/>
    <w:rsid w:val="008F5307"/>
    <w:rsid w:val="00962577"/>
    <w:rsid w:val="009A4D53"/>
    <w:rsid w:val="009D4444"/>
    <w:rsid w:val="009F16AD"/>
    <w:rsid w:val="009F6E85"/>
    <w:rsid w:val="00A90DF8"/>
    <w:rsid w:val="00AE1A5F"/>
    <w:rsid w:val="00B02DD9"/>
    <w:rsid w:val="00B035DB"/>
    <w:rsid w:val="00B319FA"/>
    <w:rsid w:val="00BA4F59"/>
    <w:rsid w:val="00BA5160"/>
    <w:rsid w:val="00BC33AF"/>
    <w:rsid w:val="00C04A42"/>
    <w:rsid w:val="00C30EF8"/>
    <w:rsid w:val="00C53702"/>
    <w:rsid w:val="00D50A9D"/>
    <w:rsid w:val="00E108BE"/>
    <w:rsid w:val="00E5492E"/>
    <w:rsid w:val="00E57BB9"/>
    <w:rsid w:val="00F02662"/>
    <w:rsid w:val="00F05563"/>
    <w:rsid w:val="00F35891"/>
    <w:rsid w:val="00F4605A"/>
    <w:rsid w:val="00F95484"/>
    <w:rsid w:val="00FC4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D6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841D63"/>
    <w:rPr>
      <w:sz w:val="18"/>
      <w:szCs w:val="18"/>
    </w:rPr>
  </w:style>
  <w:style w:type="paragraph" w:styleId="a4">
    <w:name w:val="footer"/>
    <w:basedOn w:val="a"/>
    <w:link w:val="Char0"/>
    <w:uiPriority w:val="99"/>
    <w:semiHidden/>
    <w:unhideWhenUsed/>
    <w:rsid w:val="00841D6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841D63"/>
    <w:rPr>
      <w:sz w:val="18"/>
      <w:szCs w:val="18"/>
    </w:rPr>
  </w:style>
  <w:style w:type="paragraph" w:styleId="a5">
    <w:name w:val="List Paragraph"/>
    <w:basedOn w:val="a"/>
    <w:uiPriority w:val="34"/>
    <w:qFormat/>
    <w:rsid w:val="007E6B01"/>
    <w:pPr>
      <w:ind w:firstLineChars="200" w:firstLine="420"/>
    </w:pPr>
  </w:style>
  <w:style w:type="paragraph" w:styleId="a6">
    <w:name w:val="Balloon Text"/>
    <w:basedOn w:val="a"/>
    <w:link w:val="Char1"/>
    <w:uiPriority w:val="99"/>
    <w:semiHidden/>
    <w:unhideWhenUsed/>
    <w:rsid w:val="00645274"/>
    <w:pPr>
      <w:spacing w:line="240" w:lineRule="auto"/>
    </w:pPr>
    <w:rPr>
      <w:sz w:val="18"/>
      <w:szCs w:val="18"/>
    </w:rPr>
  </w:style>
  <w:style w:type="character" w:customStyle="1" w:styleId="Char1">
    <w:name w:val="批注框文本 Char"/>
    <w:basedOn w:val="a0"/>
    <w:link w:val="a6"/>
    <w:uiPriority w:val="99"/>
    <w:semiHidden/>
    <w:rsid w:val="00645274"/>
    <w:rPr>
      <w:sz w:val="18"/>
      <w:szCs w:val="18"/>
    </w:rPr>
  </w:style>
  <w:style w:type="paragraph" w:styleId="a7">
    <w:name w:val="Title"/>
    <w:basedOn w:val="a"/>
    <w:next w:val="a"/>
    <w:link w:val="Char2"/>
    <w:uiPriority w:val="10"/>
    <w:qFormat/>
    <w:rsid w:val="009F16A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9F16A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3</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16</cp:revision>
  <cp:lastPrinted>2019-06-12T02:28:00Z</cp:lastPrinted>
  <dcterms:created xsi:type="dcterms:W3CDTF">2019-05-21T03:30:00Z</dcterms:created>
  <dcterms:modified xsi:type="dcterms:W3CDTF">2019-09-10T12:21:00Z</dcterms:modified>
</cp:coreProperties>
</file>