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B7" w:rsidRDefault="005E5309" w:rsidP="0067496C">
      <w:pPr>
        <w:jc w:val="center"/>
        <w:rPr>
          <w:sz w:val="32"/>
          <w:szCs w:val="32"/>
        </w:rPr>
      </w:pPr>
      <w:r w:rsidRPr="0067496C">
        <w:rPr>
          <w:rFonts w:hint="eastAsia"/>
          <w:sz w:val="32"/>
          <w:szCs w:val="32"/>
        </w:rPr>
        <w:t>小学语文教学中培养学生信息素养的研究</w:t>
      </w:r>
    </w:p>
    <w:p w:rsidR="0091030D" w:rsidRPr="0091030D" w:rsidRDefault="0091030D" w:rsidP="0067496C">
      <w:pPr>
        <w:jc w:val="center"/>
        <w:rPr>
          <w:sz w:val="24"/>
        </w:rPr>
      </w:pPr>
      <w:r w:rsidRPr="0091030D">
        <w:rPr>
          <w:rFonts w:hint="eastAsia"/>
          <w:sz w:val="24"/>
        </w:rPr>
        <w:t>曹会广</w:t>
      </w:r>
      <w:r>
        <w:rPr>
          <w:rFonts w:hint="eastAsia"/>
          <w:sz w:val="24"/>
        </w:rPr>
        <w:t xml:space="preserve"> </w:t>
      </w:r>
      <w:r>
        <w:rPr>
          <w:rFonts w:hint="eastAsia"/>
          <w:sz w:val="24"/>
        </w:rPr>
        <w:t>于凤梅</w:t>
      </w:r>
    </w:p>
    <w:p w:rsidR="000A4EB7" w:rsidRDefault="005E5309">
      <w:pPr>
        <w:ind w:firstLineChars="200" w:firstLine="560"/>
        <w:rPr>
          <w:sz w:val="28"/>
          <w:szCs w:val="28"/>
        </w:rPr>
      </w:pPr>
      <w:r>
        <w:rPr>
          <w:rFonts w:hint="eastAsia"/>
          <w:sz w:val="28"/>
          <w:szCs w:val="28"/>
        </w:rPr>
        <w:t>在新的《中小学信息技术课程指导纲要</w:t>
      </w:r>
      <w:r>
        <w:rPr>
          <w:rFonts w:hint="eastAsia"/>
          <w:sz w:val="28"/>
          <w:szCs w:val="28"/>
        </w:rPr>
        <w:t>(</w:t>
      </w:r>
      <w:r>
        <w:rPr>
          <w:rFonts w:hint="eastAsia"/>
          <w:sz w:val="28"/>
          <w:szCs w:val="28"/>
        </w:rPr>
        <w:t>施行</w:t>
      </w:r>
      <w:r>
        <w:rPr>
          <w:rFonts w:hint="eastAsia"/>
          <w:sz w:val="28"/>
          <w:szCs w:val="28"/>
        </w:rPr>
        <w:t>)</w:t>
      </w:r>
      <w:r>
        <w:rPr>
          <w:rFonts w:hint="eastAsia"/>
          <w:sz w:val="28"/>
          <w:szCs w:val="28"/>
        </w:rPr>
        <w:t>》中提出：“培养学生信息技术方面的兴趣，让学生具备了解和掌握信息技术的基本知识和技能，通过信息技术教育使学生具备获取信息、传输信息和应用信息的技能，并让学生正确的认识与信息技术相关的文化，培养学生良好的信息素养，努力将信息技术作为一种终身学习的手段教给学生。”由此可见，小学生信息素养的培养是当代教育的需求。同时，小学生信息素养的培养是学生自身发展的需求，是满足学生在未来激烈的社会竞争中必备的技能需求。本文想和大家谈谈在小学语文教学中如何培养小学生信息素养。</w:t>
      </w:r>
    </w:p>
    <w:p w:rsidR="000A4EB7" w:rsidRDefault="005E5309">
      <w:pPr>
        <w:numPr>
          <w:ilvl w:val="0"/>
          <w:numId w:val="1"/>
        </w:numPr>
        <w:ind w:firstLineChars="200" w:firstLine="560"/>
        <w:rPr>
          <w:sz w:val="28"/>
          <w:szCs w:val="28"/>
        </w:rPr>
      </w:pPr>
      <w:r>
        <w:rPr>
          <w:rFonts w:hint="eastAsia"/>
          <w:sz w:val="28"/>
          <w:szCs w:val="28"/>
        </w:rPr>
        <w:t>小学生应具备的信息素养</w:t>
      </w:r>
    </w:p>
    <w:p w:rsidR="000A4EB7" w:rsidRDefault="005E5309">
      <w:pPr>
        <w:ind w:firstLineChars="200" w:firstLine="560"/>
        <w:rPr>
          <w:sz w:val="28"/>
          <w:szCs w:val="28"/>
        </w:rPr>
      </w:pPr>
      <w:r>
        <w:rPr>
          <w:rFonts w:hint="eastAsia"/>
          <w:sz w:val="28"/>
          <w:szCs w:val="28"/>
        </w:rPr>
        <w:t>“信息素养</w:t>
      </w:r>
      <w:r>
        <w:rPr>
          <w:rFonts w:hint="eastAsia"/>
          <w:sz w:val="28"/>
          <w:szCs w:val="28"/>
        </w:rPr>
        <w:t>(</w:t>
      </w:r>
      <w:proofErr w:type="spellStart"/>
      <w:r>
        <w:rPr>
          <w:rFonts w:hint="eastAsia"/>
          <w:sz w:val="28"/>
          <w:szCs w:val="28"/>
        </w:rPr>
        <w:t>InformationLiteracy</w:t>
      </w:r>
      <w:proofErr w:type="spellEnd"/>
      <w:r>
        <w:rPr>
          <w:rFonts w:hint="eastAsia"/>
          <w:sz w:val="28"/>
          <w:szCs w:val="28"/>
        </w:rPr>
        <w:t>)</w:t>
      </w:r>
      <w:r>
        <w:rPr>
          <w:rFonts w:hint="eastAsia"/>
          <w:sz w:val="28"/>
          <w:szCs w:val="28"/>
        </w:rPr>
        <w:t>”的本质是全球信息化需要人们具备的一种基本能力。信息素养这一概念是信息产业协会主席保罗·泽考斯基于</w:t>
      </w:r>
      <w:r>
        <w:rPr>
          <w:rFonts w:hint="eastAsia"/>
          <w:sz w:val="28"/>
          <w:szCs w:val="28"/>
        </w:rPr>
        <w:t>1974</w:t>
      </w:r>
      <w:r>
        <w:rPr>
          <w:rFonts w:hint="eastAsia"/>
          <w:sz w:val="28"/>
          <w:szCs w:val="28"/>
        </w:rPr>
        <w:t>年在美国提出的。简单的定义来自</w:t>
      </w:r>
      <w:r>
        <w:rPr>
          <w:rFonts w:hint="eastAsia"/>
          <w:sz w:val="28"/>
          <w:szCs w:val="28"/>
        </w:rPr>
        <w:t>1989</w:t>
      </w:r>
      <w:r>
        <w:rPr>
          <w:rFonts w:hint="eastAsia"/>
          <w:sz w:val="28"/>
          <w:szCs w:val="28"/>
        </w:rPr>
        <w:t>年美国图书馆学会</w:t>
      </w:r>
      <w:r>
        <w:rPr>
          <w:rFonts w:hint="eastAsia"/>
          <w:sz w:val="28"/>
          <w:szCs w:val="28"/>
        </w:rPr>
        <w:t>(</w:t>
      </w:r>
      <w:proofErr w:type="spellStart"/>
      <w:r>
        <w:rPr>
          <w:rFonts w:hint="eastAsia"/>
          <w:sz w:val="28"/>
          <w:szCs w:val="28"/>
        </w:rPr>
        <w:t>AmericanLibraryAssociation,ALA</w:t>
      </w:r>
      <w:proofErr w:type="spellEnd"/>
      <w:r>
        <w:rPr>
          <w:rFonts w:hint="eastAsia"/>
          <w:sz w:val="28"/>
          <w:szCs w:val="28"/>
        </w:rPr>
        <w:t>)</w:t>
      </w:r>
      <w:r>
        <w:rPr>
          <w:rFonts w:hint="eastAsia"/>
          <w:sz w:val="28"/>
          <w:szCs w:val="28"/>
        </w:rPr>
        <w:t>，它包括：能够判断什么时候需要信息，并且懂得如何去获取信息，如何去评价和有效利用所需的信息。信息素养是一种对信息社会的适应能力。美国教育技术</w:t>
      </w:r>
      <w:r>
        <w:rPr>
          <w:rFonts w:hint="eastAsia"/>
          <w:sz w:val="28"/>
          <w:szCs w:val="28"/>
        </w:rPr>
        <w:t>CEO</w:t>
      </w:r>
      <w:r>
        <w:rPr>
          <w:rFonts w:hint="eastAsia"/>
          <w:sz w:val="28"/>
          <w:szCs w:val="28"/>
        </w:rPr>
        <w:t>论坛</w:t>
      </w:r>
      <w:r>
        <w:rPr>
          <w:rFonts w:hint="eastAsia"/>
          <w:sz w:val="28"/>
          <w:szCs w:val="28"/>
        </w:rPr>
        <w:t>2001</w:t>
      </w:r>
      <w:r>
        <w:rPr>
          <w:rFonts w:hint="eastAsia"/>
          <w:sz w:val="28"/>
          <w:szCs w:val="28"/>
        </w:rPr>
        <w:t>年第</w:t>
      </w:r>
      <w:r>
        <w:rPr>
          <w:rFonts w:hint="eastAsia"/>
          <w:sz w:val="28"/>
          <w:szCs w:val="28"/>
        </w:rPr>
        <w:t>4</w:t>
      </w:r>
      <w:r>
        <w:rPr>
          <w:rFonts w:hint="eastAsia"/>
          <w:sz w:val="28"/>
          <w:szCs w:val="28"/>
        </w:rPr>
        <w:t>季度报告提出</w:t>
      </w:r>
      <w:r>
        <w:rPr>
          <w:rFonts w:hint="eastAsia"/>
          <w:sz w:val="28"/>
          <w:szCs w:val="28"/>
        </w:rPr>
        <w:t>21</w:t>
      </w:r>
      <w:r>
        <w:rPr>
          <w:rFonts w:hint="eastAsia"/>
          <w:sz w:val="28"/>
          <w:szCs w:val="28"/>
        </w:rPr>
        <w:t>世纪的能力素质，包括基本学习技能</w:t>
      </w:r>
      <w:r>
        <w:rPr>
          <w:rFonts w:hint="eastAsia"/>
          <w:sz w:val="28"/>
          <w:szCs w:val="28"/>
        </w:rPr>
        <w:t>(</w:t>
      </w:r>
      <w:r>
        <w:rPr>
          <w:rFonts w:hint="eastAsia"/>
          <w:sz w:val="28"/>
          <w:szCs w:val="28"/>
        </w:rPr>
        <w:t>指读、写、算</w:t>
      </w:r>
      <w:r>
        <w:rPr>
          <w:rFonts w:hint="eastAsia"/>
          <w:sz w:val="28"/>
          <w:szCs w:val="28"/>
        </w:rPr>
        <w:t>)</w:t>
      </w:r>
      <w:r>
        <w:rPr>
          <w:rFonts w:hint="eastAsia"/>
          <w:sz w:val="28"/>
          <w:szCs w:val="28"/>
        </w:rPr>
        <w:t>、信息素养、创新思维能力、人际交往与合作精神、实践能力。信息素养是一个特殊的、涵盖面很宽的能力，和许多学科有着紧密的联系。它是一种了解、搜集、评估和利用信息的知识结构，既需要通过熟练的信息技术，也需要通过完善的调查方法、</w:t>
      </w:r>
      <w:r>
        <w:rPr>
          <w:rFonts w:hint="eastAsia"/>
          <w:sz w:val="28"/>
          <w:szCs w:val="28"/>
        </w:rPr>
        <w:lastRenderedPageBreak/>
        <w:t>通过鉴别和推理来完成。信息素养是一种信息能力，信息技术是它的一种工具。</w:t>
      </w:r>
    </w:p>
    <w:p w:rsidR="000A4EB7" w:rsidRDefault="005E5309">
      <w:pPr>
        <w:ind w:firstLineChars="200" w:firstLine="560"/>
        <w:rPr>
          <w:sz w:val="28"/>
          <w:szCs w:val="28"/>
        </w:rPr>
      </w:pPr>
      <w:r>
        <w:rPr>
          <w:rFonts w:hint="eastAsia"/>
          <w:sz w:val="28"/>
          <w:szCs w:val="28"/>
        </w:rPr>
        <w:t>在我国，针对国内教育的实际情况，学生的信息素养培养主要针对以下五个方面的内容。</w:t>
      </w:r>
    </w:p>
    <w:p w:rsidR="000A4EB7" w:rsidRDefault="005E5309">
      <w:pPr>
        <w:ind w:firstLineChars="200" w:firstLine="560"/>
        <w:rPr>
          <w:sz w:val="28"/>
          <w:szCs w:val="28"/>
        </w:rPr>
      </w:pPr>
      <w:r>
        <w:rPr>
          <w:rFonts w:hint="eastAsia"/>
          <w:sz w:val="28"/>
          <w:szCs w:val="28"/>
        </w:rPr>
        <w:t>1.</w:t>
      </w:r>
      <w:r>
        <w:rPr>
          <w:rFonts w:hint="eastAsia"/>
          <w:sz w:val="28"/>
          <w:szCs w:val="28"/>
        </w:rPr>
        <w:t>热爱生活，有获取新信息的意愿，能够主动地从生活实践中不断地查找、探究新信息。</w:t>
      </w:r>
    </w:p>
    <w:p w:rsidR="000A4EB7" w:rsidRDefault="005E5309">
      <w:pPr>
        <w:ind w:firstLineChars="200" w:firstLine="560"/>
        <w:rPr>
          <w:sz w:val="28"/>
          <w:szCs w:val="28"/>
        </w:rPr>
      </w:pPr>
      <w:r>
        <w:rPr>
          <w:rFonts w:hint="eastAsia"/>
          <w:sz w:val="28"/>
          <w:szCs w:val="28"/>
        </w:rPr>
        <w:t>2.</w:t>
      </w:r>
      <w:r>
        <w:rPr>
          <w:rFonts w:hint="eastAsia"/>
          <w:sz w:val="28"/>
          <w:szCs w:val="28"/>
        </w:rPr>
        <w:t>具有基本的科学和文化常识，能够较为自如地对获得的信息进行辨别和分析，正确地加以评估。</w:t>
      </w:r>
    </w:p>
    <w:p w:rsidR="000A4EB7" w:rsidRDefault="005E5309">
      <w:pPr>
        <w:ind w:firstLineChars="200" w:firstLine="560"/>
        <w:rPr>
          <w:sz w:val="28"/>
          <w:szCs w:val="28"/>
        </w:rPr>
      </w:pPr>
      <w:r>
        <w:rPr>
          <w:rFonts w:hint="eastAsia"/>
          <w:sz w:val="28"/>
          <w:szCs w:val="28"/>
        </w:rPr>
        <w:t>3.</w:t>
      </w:r>
      <w:r>
        <w:rPr>
          <w:rFonts w:hint="eastAsia"/>
          <w:sz w:val="28"/>
          <w:szCs w:val="28"/>
        </w:rPr>
        <w:t>可灵活地支配信息，较好地掌握选择信息、拒绝信息的技能。</w:t>
      </w:r>
    </w:p>
    <w:p w:rsidR="000A4EB7" w:rsidRDefault="005E5309">
      <w:pPr>
        <w:ind w:firstLineChars="200" w:firstLine="560"/>
        <w:rPr>
          <w:sz w:val="28"/>
          <w:szCs w:val="28"/>
        </w:rPr>
      </w:pPr>
      <w:r>
        <w:rPr>
          <w:rFonts w:hint="eastAsia"/>
          <w:sz w:val="28"/>
          <w:szCs w:val="28"/>
        </w:rPr>
        <w:t>4.</w:t>
      </w:r>
      <w:r>
        <w:rPr>
          <w:rFonts w:hint="eastAsia"/>
          <w:sz w:val="28"/>
          <w:szCs w:val="28"/>
        </w:rPr>
        <w:t>能够有效地利用信息、表达个人的思想和观念，并乐意与他人分享不同的见解或信息。</w:t>
      </w:r>
    </w:p>
    <w:p w:rsidR="000A4EB7" w:rsidRDefault="005E5309">
      <w:pPr>
        <w:ind w:firstLineChars="200" w:firstLine="560"/>
        <w:rPr>
          <w:sz w:val="28"/>
          <w:szCs w:val="28"/>
        </w:rPr>
      </w:pPr>
      <w:r>
        <w:rPr>
          <w:rFonts w:hint="eastAsia"/>
          <w:sz w:val="28"/>
          <w:szCs w:val="28"/>
        </w:rPr>
        <w:t>5.</w:t>
      </w:r>
      <w:r>
        <w:rPr>
          <w:rFonts w:hint="eastAsia"/>
          <w:sz w:val="28"/>
          <w:szCs w:val="28"/>
        </w:rPr>
        <w:t>无论面对何种情境，能够充满自信地运用各类信息解决问题，有较强的创新意识和进取精神。</w:t>
      </w:r>
    </w:p>
    <w:p w:rsidR="000A4EB7" w:rsidRDefault="005E5309">
      <w:pPr>
        <w:ind w:firstLineChars="200" w:firstLine="560"/>
        <w:rPr>
          <w:sz w:val="28"/>
          <w:szCs w:val="28"/>
        </w:rPr>
      </w:pPr>
      <w:r>
        <w:rPr>
          <w:rFonts w:hint="eastAsia"/>
          <w:sz w:val="28"/>
          <w:szCs w:val="28"/>
        </w:rPr>
        <w:t>我国的教育学家则把信息素养归纳为以下六个方面的能力：（</w:t>
      </w:r>
      <w:r>
        <w:rPr>
          <w:rFonts w:hint="eastAsia"/>
          <w:sz w:val="28"/>
          <w:szCs w:val="28"/>
        </w:rPr>
        <w:t>1</w:t>
      </w:r>
      <w:r>
        <w:rPr>
          <w:rFonts w:hint="eastAsia"/>
          <w:sz w:val="28"/>
          <w:szCs w:val="28"/>
        </w:rPr>
        <w:t>）高效获取信息和批判地评价、选择信息的能力。（</w:t>
      </w:r>
      <w:r>
        <w:rPr>
          <w:rFonts w:hint="eastAsia"/>
          <w:sz w:val="28"/>
          <w:szCs w:val="28"/>
        </w:rPr>
        <w:t>2</w:t>
      </w:r>
      <w:r>
        <w:rPr>
          <w:rFonts w:hint="eastAsia"/>
          <w:sz w:val="28"/>
          <w:szCs w:val="28"/>
        </w:rPr>
        <w:t>）有序归纳、储存和快速地提取信息的能力。（</w:t>
      </w:r>
      <w:r>
        <w:rPr>
          <w:rFonts w:hint="eastAsia"/>
          <w:sz w:val="28"/>
          <w:szCs w:val="28"/>
        </w:rPr>
        <w:t>3</w:t>
      </w:r>
      <w:r>
        <w:rPr>
          <w:rFonts w:hint="eastAsia"/>
          <w:sz w:val="28"/>
          <w:szCs w:val="28"/>
        </w:rPr>
        <w:t>）运用多媒体表达信息、创造地使用信息的能力。（</w:t>
      </w:r>
      <w:r>
        <w:rPr>
          <w:rFonts w:hint="eastAsia"/>
          <w:sz w:val="28"/>
          <w:szCs w:val="28"/>
        </w:rPr>
        <w:t>4</w:t>
      </w:r>
      <w:r>
        <w:rPr>
          <w:rFonts w:hint="eastAsia"/>
          <w:sz w:val="28"/>
          <w:szCs w:val="28"/>
        </w:rPr>
        <w:t>）将以上一整套驾驭信息的能力转化为自主、高效地学习、交流信息的能力。（</w:t>
      </w:r>
      <w:r>
        <w:rPr>
          <w:rFonts w:hint="eastAsia"/>
          <w:sz w:val="28"/>
          <w:szCs w:val="28"/>
        </w:rPr>
        <w:t>5</w:t>
      </w:r>
      <w:r>
        <w:rPr>
          <w:rFonts w:hint="eastAsia"/>
          <w:sz w:val="28"/>
          <w:szCs w:val="28"/>
        </w:rPr>
        <w:t>）培养和提高信息文化环境下公民的道德、情感、法律意识及社会责任。（</w:t>
      </w:r>
      <w:r>
        <w:rPr>
          <w:rFonts w:hint="eastAsia"/>
          <w:sz w:val="28"/>
          <w:szCs w:val="28"/>
        </w:rPr>
        <w:t>6</w:t>
      </w:r>
      <w:r>
        <w:rPr>
          <w:rFonts w:hint="eastAsia"/>
          <w:sz w:val="28"/>
          <w:szCs w:val="28"/>
        </w:rPr>
        <w:t>）通过积极参与活动来探求和创建信息。</w:t>
      </w:r>
    </w:p>
    <w:p w:rsidR="000A4EB7" w:rsidRDefault="005E5309">
      <w:pPr>
        <w:ind w:firstLineChars="200" w:firstLine="560"/>
        <w:rPr>
          <w:sz w:val="28"/>
          <w:szCs w:val="28"/>
        </w:rPr>
      </w:pPr>
      <w:r>
        <w:rPr>
          <w:rFonts w:hint="eastAsia"/>
          <w:sz w:val="28"/>
          <w:szCs w:val="28"/>
        </w:rPr>
        <w:t>那么，具体到语文学科中，语文信息素养就是指为了充实和提高语文素质而具有的获得语文信息、评价并运用语文信息的水平与能力。</w:t>
      </w:r>
      <w:r>
        <w:rPr>
          <w:rFonts w:hint="eastAsia"/>
          <w:sz w:val="28"/>
          <w:szCs w:val="28"/>
        </w:rPr>
        <w:lastRenderedPageBreak/>
        <w:t>分解开来说，语文信息素养就是运用书刊、网络等信息工具的能力．展示和讨论语文信息的能力以及使用语文信息解答或表达的能力。</w:t>
      </w:r>
    </w:p>
    <w:p w:rsidR="000A4EB7" w:rsidRDefault="005E5309">
      <w:pPr>
        <w:ind w:firstLineChars="200" w:firstLine="560"/>
        <w:rPr>
          <w:sz w:val="28"/>
          <w:szCs w:val="28"/>
        </w:rPr>
      </w:pPr>
      <w:r>
        <w:rPr>
          <w:rFonts w:hint="eastAsia"/>
          <w:sz w:val="28"/>
          <w:szCs w:val="28"/>
        </w:rPr>
        <w:t>二、语文教学中培养小学生信息素养的途径</w:t>
      </w:r>
    </w:p>
    <w:p w:rsidR="000A4EB7" w:rsidRDefault="005E5309">
      <w:pPr>
        <w:ind w:firstLineChars="200" w:firstLine="560"/>
        <w:rPr>
          <w:sz w:val="28"/>
          <w:szCs w:val="28"/>
        </w:rPr>
      </w:pPr>
      <w:r>
        <w:rPr>
          <w:rFonts w:hint="eastAsia"/>
          <w:sz w:val="28"/>
          <w:szCs w:val="28"/>
        </w:rPr>
        <w:t>1</w:t>
      </w:r>
      <w:r>
        <w:rPr>
          <w:rFonts w:hint="eastAsia"/>
          <w:sz w:val="28"/>
          <w:szCs w:val="28"/>
        </w:rPr>
        <w:t>．课前要求学生查找资料，激发学生获取信息的兴趣。</w:t>
      </w:r>
    </w:p>
    <w:p w:rsidR="000A4EB7" w:rsidRDefault="005E5309">
      <w:pPr>
        <w:ind w:firstLineChars="200" w:firstLine="560"/>
        <w:rPr>
          <w:sz w:val="28"/>
          <w:szCs w:val="28"/>
        </w:rPr>
      </w:pPr>
      <w:r>
        <w:rPr>
          <w:rFonts w:hint="eastAsia"/>
          <w:sz w:val="28"/>
          <w:szCs w:val="28"/>
        </w:rPr>
        <w:t>小学语文教材中有大量融知识性和趣味性于一体的课文，学习这些课文，我在课前布置学生预习时，总是有意识地引导学生多渠道地获取和课文内容相关的信息。比如，《海洋——</w:t>
      </w:r>
      <w:r>
        <w:rPr>
          <w:rFonts w:hint="eastAsia"/>
          <w:sz w:val="28"/>
          <w:szCs w:val="28"/>
        </w:rPr>
        <w:t>21</w:t>
      </w:r>
      <w:r>
        <w:rPr>
          <w:rFonts w:hint="eastAsia"/>
          <w:sz w:val="28"/>
          <w:szCs w:val="28"/>
        </w:rPr>
        <w:t>世纪的希望》这篇课文涉及到社会、环境、数学等学科的知识，学生对这样的课文非常感兴趣。课前我引导学生从以下几个途径去查找和课文相关的资料：</w:t>
      </w:r>
      <w:r>
        <w:rPr>
          <w:rFonts w:hint="eastAsia"/>
          <w:sz w:val="28"/>
          <w:szCs w:val="28"/>
        </w:rPr>
        <w:t>(1)</w:t>
      </w:r>
      <w:r>
        <w:rPr>
          <w:rFonts w:hint="eastAsia"/>
          <w:sz w:val="28"/>
          <w:szCs w:val="28"/>
        </w:rPr>
        <w:t>上网查询；</w:t>
      </w:r>
      <w:r>
        <w:rPr>
          <w:rFonts w:hint="eastAsia"/>
          <w:sz w:val="28"/>
          <w:szCs w:val="28"/>
        </w:rPr>
        <w:t>(2)</w:t>
      </w:r>
      <w:r>
        <w:rPr>
          <w:rFonts w:hint="eastAsia"/>
          <w:sz w:val="28"/>
          <w:szCs w:val="28"/>
        </w:rPr>
        <w:t>到图书馆查阅；</w:t>
      </w:r>
      <w:r>
        <w:rPr>
          <w:rFonts w:hint="eastAsia"/>
          <w:sz w:val="28"/>
          <w:szCs w:val="28"/>
        </w:rPr>
        <w:t>(3)</w:t>
      </w:r>
      <w:r>
        <w:rPr>
          <w:rFonts w:hint="eastAsia"/>
          <w:sz w:val="28"/>
          <w:szCs w:val="28"/>
        </w:rPr>
        <w:t>在家庭藏书中寻找；</w:t>
      </w:r>
      <w:r>
        <w:rPr>
          <w:rFonts w:hint="eastAsia"/>
          <w:sz w:val="28"/>
          <w:szCs w:val="28"/>
        </w:rPr>
        <w:t>(4)</w:t>
      </w:r>
      <w:r>
        <w:rPr>
          <w:rFonts w:hint="eastAsia"/>
          <w:sz w:val="28"/>
          <w:szCs w:val="28"/>
        </w:rPr>
        <w:t>到书店查阔；</w:t>
      </w:r>
      <w:r>
        <w:rPr>
          <w:rFonts w:hint="eastAsia"/>
          <w:sz w:val="28"/>
          <w:szCs w:val="28"/>
        </w:rPr>
        <w:t>(5)</w:t>
      </w:r>
      <w:r>
        <w:rPr>
          <w:rFonts w:hint="eastAsia"/>
          <w:sz w:val="28"/>
          <w:szCs w:val="28"/>
        </w:rPr>
        <w:t>从报纸杂志上了解；</w:t>
      </w:r>
      <w:r>
        <w:rPr>
          <w:rFonts w:hint="eastAsia"/>
          <w:sz w:val="28"/>
          <w:szCs w:val="28"/>
        </w:rPr>
        <w:t>(6)</w:t>
      </w:r>
      <w:r>
        <w:rPr>
          <w:rFonts w:hint="eastAsia"/>
          <w:sz w:val="28"/>
          <w:szCs w:val="28"/>
        </w:rPr>
        <w:t>从广播电视节目中收听收看；</w:t>
      </w:r>
      <w:r>
        <w:rPr>
          <w:rFonts w:hint="eastAsia"/>
          <w:sz w:val="28"/>
          <w:szCs w:val="28"/>
        </w:rPr>
        <w:t>(7)</w:t>
      </w:r>
      <w:r>
        <w:rPr>
          <w:rFonts w:hint="eastAsia"/>
          <w:sz w:val="28"/>
          <w:szCs w:val="28"/>
        </w:rPr>
        <w:t>向他人咨询；</w:t>
      </w:r>
      <w:r>
        <w:rPr>
          <w:rFonts w:hint="eastAsia"/>
          <w:sz w:val="28"/>
          <w:szCs w:val="28"/>
        </w:rPr>
        <w:t>(8)</w:t>
      </w:r>
      <w:r>
        <w:rPr>
          <w:rFonts w:hint="eastAsia"/>
          <w:sz w:val="28"/>
          <w:szCs w:val="28"/>
        </w:rPr>
        <w:t>参观博物馆、科技馆等等。学生兴味盎然，或剪贴资料，或下载打印图片，或摘抄相关知识，忙得不亦乐乎。在这样的过程中，学生成了语文学习的主人，有机会接触了解更多的语文材料，并对相关知识进行联想和运用，为进一步感受、体验课文内容打下了坚实的基础。</w:t>
      </w:r>
    </w:p>
    <w:p w:rsidR="000A4EB7" w:rsidRDefault="005E5309">
      <w:pPr>
        <w:ind w:firstLineChars="200" w:firstLine="560"/>
        <w:rPr>
          <w:sz w:val="28"/>
          <w:szCs w:val="28"/>
        </w:rPr>
      </w:pPr>
      <w:r>
        <w:rPr>
          <w:rFonts w:hint="eastAsia"/>
          <w:sz w:val="28"/>
          <w:szCs w:val="28"/>
        </w:rPr>
        <w:t>1.</w:t>
      </w:r>
      <w:r>
        <w:rPr>
          <w:rFonts w:hint="eastAsia"/>
          <w:sz w:val="28"/>
          <w:szCs w:val="28"/>
        </w:rPr>
        <w:t>备课中，要有培养学生信息素养的意识，激发学生自己获取信息的意识。</w:t>
      </w:r>
    </w:p>
    <w:p w:rsidR="000A4EB7" w:rsidRDefault="005E5309">
      <w:pPr>
        <w:ind w:firstLineChars="200" w:firstLine="560"/>
        <w:rPr>
          <w:sz w:val="28"/>
          <w:szCs w:val="28"/>
        </w:rPr>
      </w:pPr>
      <w:r>
        <w:rPr>
          <w:rFonts w:hint="eastAsia"/>
          <w:sz w:val="28"/>
          <w:szCs w:val="28"/>
        </w:rPr>
        <w:t>首先，转变教学观念，把信息技术工具融入到小学语文教学中去并加以整合，提高小学生的信息素养。</w:t>
      </w:r>
    </w:p>
    <w:p w:rsidR="000A4EB7" w:rsidRDefault="005E5309">
      <w:pPr>
        <w:ind w:firstLineChars="200" w:firstLine="560"/>
        <w:rPr>
          <w:sz w:val="28"/>
          <w:szCs w:val="28"/>
        </w:rPr>
      </w:pPr>
      <w:r>
        <w:rPr>
          <w:rFonts w:hint="eastAsia"/>
          <w:sz w:val="28"/>
          <w:szCs w:val="28"/>
        </w:rPr>
        <w:t>结合语文教学，除了老师利用信息工具教学，还要帮助学生学会使用各种学习软件开展学习，让他们通过有趣的活动，进行学习，从</w:t>
      </w:r>
      <w:r>
        <w:rPr>
          <w:rFonts w:hint="eastAsia"/>
          <w:sz w:val="28"/>
          <w:szCs w:val="28"/>
        </w:rPr>
        <w:lastRenderedPageBreak/>
        <w:t>而培养学生自己获取信息的兴趣和探索精神。例如，要求每位学生都要参加“乐教乐学”网站的华夏诗魂竞赛活动，来增强他们的获取语文知识的意识。</w:t>
      </w:r>
    </w:p>
    <w:p w:rsidR="000A4EB7" w:rsidRDefault="005E5309">
      <w:pPr>
        <w:ind w:firstLineChars="200" w:firstLine="560"/>
        <w:rPr>
          <w:sz w:val="28"/>
          <w:szCs w:val="28"/>
        </w:rPr>
      </w:pPr>
      <w:r>
        <w:rPr>
          <w:rFonts w:hint="eastAsia"/>
          <w:sz w:val="28"/>
          <w:szCs w:val="28"/>
        </w:rPr>
        <w:t>在备课中，要根据新课程“三维目标”的要求，深刻领会语文学科《课程标准》的具体要求。通过对课程标准的分析理解，建立起语文的知识体系，在此基础上确定出每一章节、每一课时的具体知识点。</w:t>
      </w:r>
    </w:p>
    <w:p w:rsidR="000A4EB7" w:rsidRDefault="005E5309">
      <w:pPr>
        <w:rPr>
          <w:sz w:val="28"/>
          <w:szCs w:val="28"/>
        </w:rPr>
      </w:pPr>
      <w:r>
        <w:rPr>
          <w:rFonts w:hint="eastAsia"/>
          <w:sz w:val="28"/>
          <w:szCs w:val="28"/>
        </w:rPr>
        <w:t>再进一步甄别哪些知识点可以让学生自己通过信息途径去学习。</w:t>
      </w:r>
    </w:p>
    <w:p w:rsidR="000A4EB7" w:rsidRDefault="005E5309">
      <w:pPr>
        <w:ind w:firstLineChars="200" w:firstLine="560"/>
        <w:rPr>
          <w:sz w:val="28"/>
          <w:szCs w:val="28"/>
        </w:rPr>
      </w:pPr>
      <w:r>
        <w:rPr>
          <w:rFonts w:hint="eastAsia"/>
          <w:sz w:val="28"/>
          <w:szCs w:val="28"/>
        </w:rPr>
        <w:t>如我们在教学</w:t>
      </w:r>
      <w:r w:rsidRPr="00D45546">
        <w:rPr>
          <w:rFonts w:hint="eastAsia"/>
          <w:sz w:val="28"/>
          <w:szCs w:val="28"/>
        </w:rPr>
        <w:t>五年级下册语文第</w:t>
      </w:r>
      <w:r w:rsidR="00D45546" w:rsidRPr="00D45546">
        <w:rPr>
          <w:rFonts w:hint="eastAsia"/>
          <w:sz w:val="28"/>
          <w:szCs w:val="28"/>
        </w:rPr>
        <w:t>4</w:t>
      </w:r>
      <w:r w:rsidRPr="00D45546">
        <w:rPr>
          <w:rFonts w:hint="eastAsia"/>
          <w:sz w:val="28"/>
          <w:szCs w:val="28"/>
        </w:rPr>
        <w:t>课</w:t>
      </w:r>
      <w:r w:rsidR="00D45546">
        <w:rPr>
          <w:rFonts w:hint="eastAsia"/>
          <w:sz w:val="28"/>
          <w:szCs w:val="28"/>
        </w:rPr>
        <w:t>《把铁路修到拉萨区》一文，关于青藏铁路和西部大开发的相关资料，教师没有必要给学生们进行详细的讲解和介绍，在预习是让学生去网上查阅资料，学生们更有兴趣，了解的会更多。</w:t>
      </w:r>
      <w:r>
        <w:rPr>
          <w:rFonts w:hint="eastAsia"/>
          <w:sz w:val="28"/>
          <w:szCs w:val="28"/>
        </w:rPr>
        <w:t>因此，有些内容，我们没必要讲解得太透彻，否则会让学生失去学习新知识的兴趣，假如我们让学生自己去摸索，在记忆的海洋中找寻相似的模块，或从网络中搜索相关的内容，反而更能激发起他们利用网络等途径获得信息的兴趣。</w:t>
      </w:r>
    </w:p>
    <w:p w:rsidR="000A4EB7" w:rsidRDefault="005E5309" w:rsidP="0067496C">
      <w:pPr>
        <w:numPr>
          <w:ilvl w:val="0"/>
          <w:numId w:val="2"/>
        </w:numPr>
        <w:ind w:leftChars="200" w:left="420"/>
        <w:rPr>
          <w:sz w:val="28"/>
          <w:szCs w:val="28"/>
        </w:rPr>
      </w:pPr>
      <w:r>
        <w:rPr>
          <w:rFonts w:hint="eastAsia"/>
          <w:sz w:val="28"/>
          <w:szCs w:val="28"/>
        </w:rPr>
        <w:t>课堂中，运用资料，培养学生集成信息的本领。</w:t>
      </w:r>
    </w:p>
    <w:p w:rsidR="000A4EB7" w:rsidRDefault="005E5309">
      <w:pPr>
        <w:ind w:firstLineChars="200" w:firstLine="560"/>
        <w:rPr>
          <w:sz w:val="28"/>
          <w:szCs w:val="28"/>
        </w:rPr>
      </w:pPr>
      <w:r>
        <w:rPr>
          <w:rFonts w:hint="eastAsia"/>
          <w:sz w:val="28"/>
          <w:szCs w:val="28"/>
        </w:rPr>
        <w:t>获取信息不是终极目标，信息资源应当成为学生探索问题、协作讨论、解决问题和构建知识的认知工具，这是语文教学中的关键一环。</w:t>
      </w:r>
      <w:r w:rsidRPr="007D624D">
        <w:rPr>
          <w:rFonts w:hint="eastAsia"/>
          <w:sz w:val="28"/>
          <w:szCs w:val="28"/>
        </w:rPr>
        <w:t>比如《</w:t>
      </w:r>
      <w:r w:rsidR="007D624D" w:rsidRPr="007D624D">
        <w:rPr>
          <w:rFonts w:hint="eastAsia"/>
          <w:sz w:val="28"/>
          <w:szCs w:val="28"/>
        </w:rPr>
        <w:t>信息传递改变着我们的生活</w:t>
      </w:r>
      <w:r w:rsidRPr="007D624D">
        <w:rPr>
          <w:rFonts w:hint="eastAsia"/>
          <w:sz w:val="28"/>
          <w:szCs w:val="28"/>
        </w:rPr>
        <w:t>》一课，学习“</w:t>
      </w:r>
      <w:r w:rsidR="007D624D" w:rsidRPr="007D624D">
        <w:rPr>
          <w:rFonts w:hint="eastAsia"/>
          <w:sz w:val="28"/>
          <w:szCs w:val="28"/>
        </w:rPr>
        <w:t>古人传递信息</w:t>
      </w:r>
      <w:r w:rsidRPr="007D624D">
        <w:rPr>
          <w:rFonts w:hint="eastAsia"/>
          <w:sz w:val="28"/>
          <w:szCs w:val="28"/>
        </w:rPr>
        <w:t>”时，我引导学生联想</w:t>
      </w:r>
      <w:r w:rsidR="007D624D" w:rsidRPr="007D624D">
        <w:rPr>
          <w:rFonts w:hint="eastAsia"/>
          <w:sz w:val="28"/>
          <w:szCs w:val="28"/>
        </w:rPr>
        <w:t>古装战争电视剧如何传递信息</w:t>
      </w:r>
      <w:r w:rsidRPr="007D624D">
        <w:rPr>
          <w:rFonts w:hint="eastAsia"/>
          <w:sz w:val="28"/>
          <w:szCs w:val="28"/>
        </w:rPr>
        <w:t>，了解</w:t>
      </w:r>
      <w:r w:rsidR="007D624D" w:rsidRPr="007D624D">
        <w:rPr>
          <w:rFonts w:hint="eastAsia"/>
          <w:sz w:val="28"/>
          <w:szCs w:val="28"/>
        </w:rPr>
        <w:t>信息传递的重要性</w:t>
      </w:r>
      <w:r w:rsidRPr="007D624D">
        <w:rPr>
          <w:rFonts w:hint="eastAsia"/>
          <w:sz w:val="28"/>
          <w:szCs w:val="28"/>
        </w:rPr>
        <w:t>；学习“</w:t>
      </w:r>
      <w:r w:rsidR="007D624D" w:rsidRPr="007D624D">
        <w:rPr>
          <w:rFonts w:hint="eastAsia"/>
          <w:sz w:val="28"/>
          <w:szCs w:val="28"/>
        </w:rPr>
        <w:t>因特网</w:t>
      </w:r>
      <w:r w:rsidRPr="007D624D">
        <w:rPr>
          <w:rFonts w:hint="eastAsia"/>
          <w:sz w:val="28"/>
          <w:szCs w:val="28"/>
        </w:rPr>
        <w:t>”时，我引导学生</w:t>
      </w:r>
      <w:r w:rsidR="007D624D" w:rsidRPr="007D624D">
        <w:rPr>
          <w:rFonts w:hint="eastAsia"/>
          <w:sz w:val="28"/>
          <w:szCs w:val="28"/>
        </w:rPr>
        <w:t>通过现代的电脑、手机给人类带来的方便以及获取知识的便捷</w:t>
      </w:r>
      <w:r w:rsidRPr="007D624D">
        <w:rPr>
          <w:rFonts w:hint="eastAsia"/>
          <w:sz w:val="28"/>
          <w:szCs w:val="28"/>
        </w:rPr>
        <w:t>；</w:t>
      </w:r>
      <w:r w:rsidR="007D624D" w:rsidRPr="007D624D">
        <w:rPr>
          <w:rFonts w:hint="eastAsia"/>
          <w:sz w:val="28"/>
          <w:szCs w:val="28"/>
        </w:rPr>
        <w:t>这样就很容易让学生认识到</w:t>
      </w:r>
      <w:r w:rsidRPr="007D624D">
        <w:rPr>
          <w:rFonts w:hint="eastAsia"/>
          <w:sz w:val="28"/>
          <w:szCs w:val="28"/>
        </w:rPr>
        <w:t>人类科学技术的飞速发展。</w:t>
      </w:r>
      <w:r>
        <w:rPr>
          <w:rFonts w:hint="eastAsia"/>
          <w:sz w:val="28"/>
          <w:szCs w:val="28"/>
        </w:rPr>
        <w:t>这样的教学，引导学生在信息来源中通过阅读、观</w:t>
      </w:r>
      <w:r>
        <w:rPr>
          <w:rFonts w:hint="eastAsia"/>
          <w:sz w:val="28"/>
          <w:szCs w:val="28"/>
        </w:rPr>
        <w:lastRenderedPageBreak/>
        <w:t>察、聆听、触摸等方式来感受信息、筛选信息，有效地培养了学生集成信息的能力。学生也在潜移默化中领悟到处理信息的妙用，感受到学习语文的乐趣。</w:t>
      </w:r>
    </w:p>
    <w:p w:rsidR="000A4EB7" w:rsidRDefault="005E5309">
      <w:pPr>
        <w:ind w:firstLineChars="200" w:firstLine="560"/>
        <w:rPr>
          <w:sz w:val="28"/>
          <w:szCs w:val="28"/>
        </w:rPr>
      </w:pPr>
      <w:r>
        <w:rPr>
          <w:rFonts w:hint="eastAsia"/>
          <w:sz w:val="28"/>
          <w:szCs w:val="28"/>
        </w:rPr>
        <w:t>3</w:t>
      </w:r>
      <w:r>
        <w:rPr>
          <w:rFonts w:hint="eastAsia"/>
          <w:sz w:val="28"/>
          <w:szCs w:val="28"/>
        </w:rPr>
        <w:t>．课后布置作业，整合资料，培养学生整理信息的能力。</w:t>
      </w:r>
    </w:p>
    <w:p w:rsidR="000A4EB7" w:rsidRDefault="005E5309">
      <w:pPr>
        <w:ind w:firstLineChars="200" w:firstLine="560"/>
        <w:rPr>
          <w:sz w:val="28"/>
          <w:szCs w:val="28"/>
        </w:rPr>
      </w:pPr>
      <w:r>
        <w:rPr>
          <w:rFonts w:hint="eastAsia"/>
          <w:sz w:val="28"/>
          <w:szCs w:val="28"/>
        </w:rPr>
        <w:t>一篇课文教学的结束，并不是信息检索的结束，而应该是一个新的开始。学完课文后，我常引导学生将搜集来的信息资源进行再加工，结合课文的重点内容和自己的兴趣，把关键的信息资料整合成有序、合理、美观的文字材料，如手抄报、读书笔记等，做到以一点引一篇，以一篇带一组。</w:t>
      </w:r>
      <w:r w:rsidRPr="00AF2CD3">
        <w:rPr>
          <w:rFonts w:hint="eastAsia"/>
          <w:sz w:val="28"/>
          <w:szCs w:val="28"/>
        </w:rPr>
        <w:t>例如：学完《</w:t>
      </w:r>
      <w:r w:rsidR="00AF2CD3" w:rsidRPr="00AF2CD3">
        <w:rPr>
          <w:rFonts w:hint="eastAsia"/>
          <w:sz w:val="28"/>
          <w:szCs w:val="28"/>
        </w:rPr>
        <w:t>打电话</w:t>
      </w:r>
      <w:r w:rsidRPr="00AF2CD3">
        <w:rPr>
          <w:rFonts w:hint="eastAsia"/>
          <w:sz w:val="28"/>
          <w:szCs w:val="28"/>
        </w:rPr>
        <w:t>》</w:t>
      </w:r>
      <w:r w:rsidR="00AF2CD3">
        <w:rPr>
          <w:rFonts w:hint="eastAsia"/>
          <w:sz w:val="28"/>
          <w:szCs w:val="28"/>
        </w:rPr>
        <w:t>这篇课文</w:t>
      </w:r>
      <w:r w:rsidR="00AF2CD3" w:rsidRPr="00AF2CD3">
        <w:rPr>
          <w:rFonts w:hint="eastAsia"/>
          <w:sz w:val="28"/>
          <w:szCs w:val="28"/>
        </w:rPr>
        <w:t>后，我给学生们布置了一个作业：相声的四门功课是什么，相声有哪些种类，并让学生自由组合说一段相声。这样学生</w:t>
      </w:r>
      <w:r>
        <w:rPr>
          <w:rFonts w:hint="eastAsia"/>
          <w:sz w:val="28"/>
          <w:szCs w:val="28"/>
        </w:rPr>
        <w:t>通过整合资料，学生运用语言文字的能力得到了提高，选择、处理信息的技能得到了强化。</w:t>
      </w:r>
    </w:p>
    <w:p w:rsidR="000A4EB7" w:rsidRDefault="005E5309">
      <w:pPr>
        <w:numPr>
          <w:ilvl w:val="0"/>
          <w:numId w:val="2"/>
        </w:numPr>
        <w:ind w:leftChars="200" w:left="420"/>
        <w:rPr>
          <w:sz w:val="28"/>
          <w:szCs w:val="28"/>
        </w:rPr>
      </w:pPr>
      <w:r>
        <w:rPr>
          <w:rFonts w:hint="eastAsia"/>
          <w:sz w:val="28"/>
          <w:szCs w:val="28"/>
        </w:rPr>
        <w:t>开展课外语文课外实践活动，提高学生获取信息的能力。</w:t>
      </w:r>
    </w:p>
    <w:p w:rsidR="000A4EB7" w:rsidRDefault="005E5309">
      <w:pPr>
        <w:ind w:firstLineChars="200" w:firstLine="560"/>
        <w:rPr>
          <w:sz w:val="28"/>
          <w:szCs w:val="28"/>
        </w:rPr>
      </w:pPr>
      <w:r>
        <w:rPr>
          <w:rFonts w:hint="eastAsia"/>
          <w:sz w:val="28"/>
          <w:szCs w:val="28"/>
        </w:rPr>
        <w:t>语文是实践性很强的课程，信息的收集，正是体现了语文的这一特点，开展一些丰富多彩的校外活动，在活动中培养学生的信息素养，能提高学生的积极性和能动性。因此我们要带领学生跳出教材、走出课堂，不断将他们的视线引向社会、家庭，引向图书馆、展览馆、博物馆，引向大型工厂、建筑工地、农家小院。组织学生开展社会调查，让学生接触社会，了解生活，丰富积累。例如：</w:t>
      </w:r>
      <w:r w:rsidRPr="002218F8">
        <w:rPr>
          <w:rFonts w:hint="eastAsia"/>
          <w:sz w:val="28"/>
          <w:szCs w:val="28"/>
        </w:rPr>
        <w:t>围绕着“家乡水</w:t>
      </w:r>
      <w:r w:rsidR="002218F8" w:rsidRPr="002218F8">
        <w:rPr>
          <w:rFonts w:hint="eastAsia"/>
          <w:sz w:val="28"/>
          <w:szCs w:val="28"/>
        </w:rPr>
        <w:t>资源浪费</w:t>
      </w:r>
      <w:r w:rsidRPr="002218F8">
        <w:rPr>
          <w:rFonts w:hint="eastAsia"/>
          <w:sz w:val="28"/>
          <w:szCs w:val="28"/>
        </w:rPr>
        <w:t>”这一主题，</w:t>
      </w:r>
      <w:r>
        <w:rPr>
          <w:rFonts w:hint="eastAsia"/>
          <w:sz w:val="28"/>
          <w:szCs w:val="28"/>
        </w:rPr>
        <w:t>我设计了这样的实践活动——</w:t>
      </w:r>
    </w:p>
    <w:p w:rsidR="000A4EB7" w:rsidRPr="00202076" w:rsidRDefault="002218F8">
      <w:pPr>
        <w:ind w:firstLineChars="200" w:firstLine="560"/>
        <w:rPr>
          <w:sz w:val="28"/>
          <w:szCs w:val="28"/>
        </w:rPr>
      </w:pPr>
      <w:r w:rsidRPr="00202076">
        <w:rPr>
          <w:rFonts w:hint="eastAsia"/>
          <w:sz w:val="28"/>
          <w:szCs w:val="28"/>
        </w:rPr>
        <w:t>查一查</w:t>
      </w:r>
      <w:r w:rsidR="005E5309" w:rsidRPr="00202076">
        <w:rPr>
          <w:rFonts w:hint="eastAsia"/>
          <w:sz w:val="28"/>
          <w:szCs w:val="28"/>
        </w:rPr>
        <w:t>：</w:t>
      </w:r>
      <w:r w:rsidRPr="00202076">
        <w:rPr>
          <w:rFonts w:hint="eastAsia"/>
          <w:sz w:val="28"/>
          <w:szCs w:val="28"/>
        </w:rPr>
        <w:t>水资源的重要性以及我国</w:t>
      </w:r>
      <w:r w:rsidR="00202076" w:rsidRPr="00202076">
        <w:rPr>
          <w:rFonts w:hint="eastAsia"/>
          <w:sz w:val="28"/>
          <w:szCs w:val="28"/>
        </w:rPr>
        <w:t>水资源情况。</w:t>
      </w:r>
    </w:p>
    <w:p w:rsidR="000A4EB7" w:rsidRDefault="00202076">
      <w:pPr>
        <w:ind w:firstLineChars="200" w:firstLine="560"/>
        <w:rPr>
          <w:color w:val="FF0000"/>
          <w:sz w:val="28"/>
          <w:szCs w:val="28"/>
        </w:rPr>
      </w:pPr>
      <w:r w:rsidRPr="00202076">
        <w:rPr>
          <w:rFonts w:hint="eastAsia"/>
          <w:sz w:val="28"/>
          <w:szCs w:val="28"/>
        </w:rPr>
        <w:t>想一想</w:t>
      </w:r>
      <w:r w:rsidR="005E5309" w:rsidRPr="00202076">
        <w:rPr>
          <w:rFonts w:hint="eastAsia"/>
          <w:sz w:val="28"/>
          <w:szCs w:val="28"/>
        </w:rPr>
        <w:t>：</w:t>
      </w:r>
      <w:r w:rsidRPr="00202076">
        <w:rPr>
          <w:rFonts w:hint="eastAsia"/>
          <w:sz w:val="28"/>
          <w:szCs w:val="28"/>
        </w:rPr>
        <w:t>我们的家里、学校以及你看到的，哪些属于水资源浪费。</w:t>
      </w:r>
    </w:p>
    <w:p w:rsidR="00202076" w:rsidRPr="005E5309" w:rsidRDefault="005E5309">
      <w:pPr>
        <w:ind w:firstLineChars="200" w:firstLine="560"/>
        <w:rPr>
          <w:sz w:val="28"/>
          <w:szCs w:val="28"/>
        </w:rPr>
      </w:pPr>
      <w:r w:rsidRPr="005E5309">
        <w:rPr>
          <w:rFonts w:hint="eastAsia"/>
          <w:sz w:val="28"/>
          <w:szCs w:val="28"/>
        </w:rPr>
        <w:lastRenderedPageBreak/>
        <w:t>记一记：</w:t>
      </w:r>
      <w:r w:rsidR="00202076" w:rsidRPr="005E5309">
        <w:rPr>
          <w:rFonts w:hint="eastAsia"/>
          <w:sz w:val="28"/>
          <w:szCs w:val="28"/>
        </w:rPr>
        <w:t>选取一种水资源浪费的现象，通过记录、计算，揭示水资源浪费。</w:t>
      </w:r>
    </w:p>
    <w:p w:rsidR="005E5309" w:rsidRPr="005E5309" w:rsidRDefault="005E5309">
      <w:pPr>
        <w:ind w:firstLineChars="200" w:firstLine="560"/>
        <w:rPr>
          <w:sz w:val="28"/>
          <w:szCs w:val="28"/>
        </w:rPr>
      </w:pPr>
      <w:r w:rsidRPr="005E5309">
        <w:rPr>
          <w:rFonts w:hint="eastAsia"/>
          <w:sz w:val="28"/>
          <w:szCs w:val="28"/>
        </w:rPr>
        <w:t>访一访：水</w:t>
      </w:r>
      <w:r w:rsidR="00202076" w:rsidRPr="005E5309">
        <w:rPr>
          <w:rFonts w:hint="eastAsia"/>
          <w:sz w:val="28"/>
          <w:szCs w:val="28"/>
        </w:rPr>
        <w:t>资源浪费</w:t>
      </w:r>
      <w:r w:rsidRPr="005E5309">
        <w:rPr>
          <w:rFonts w:hint="eastAsia"/>
          <w:sz w:val="28"/>
          <w:szCs w:val="28"/>
        </w:rPr>
        <w:t>直接或间接给</w:t>
      </w:r>
      <w:r w:rsidR="00202076" w:rsidRPr="005E5309">
        <w:rPr>
          <w:rFonts w:hint="eastAsia"/>
          <w:sz w:val="28"/>
          <w:szCs w:val="28"/>
        </w:rPr>
        <w:t>我们</w:t>
      </w:r>
      <w:r w:rsidRPr="005E5309">
        <w:rPr>
          <w:rFonts w:hint="eastAsia"/>
          <w:sz w:val="28"/>
          <w:szCs w:val="28"/>
        </w:rPr>
        <w:t>带来了哪些危害</w:t>
      </w:r>
      <w:r w:rsidRPr="005E5309">
        <w:rPr>
          <w:rFonts w:hint="eastAsia"/>
          <w:sz w:val="28"/>
          <w:szCs w:val="28"/>
        </w:rPr>
        <w:t>?</w:t>
      </w:r>
    </w:p>
    <w:p w:rsidR="005E5309" w:rsidRPr="005E5309" w:rsidRDefault="005E5309">
      <w:pPr>
        <w:ind w:firstLineChars="200" w:firstLine="560"/>
        <w:rPr>
          <w:sz w:val="28"/>
          <w:szCs w:val="28"/>
        </w:rPr>
      </w:pPr>
      <w:r w:rsidRPr="005E5309">
        <w:rPr>
          <w:rFonts w:hint="eastAsia"/>
          <w:sz w:val="28"/>
          <w:szCs w:val="28"/>
        </w:rPr>
        <w:t>议一议：怎样</w:t>
      </w:r>
      <w:r w:rsidR="00202076" w:rsidRPr="005E5309">
        <w:rPr>
          <w:rFonts w:hint="eastAsia"/>
          <w:sz w:val="28"/>
          <w:szCs w:val="28"/>
        </w:rPr>
        <w:t>节约水资源</w:t>
      </w:r>
      <w:r w:rsidRPr="005E5309">
        <w:rPr>
          <w:rFonts w:hint="eastAsia"/>
          <w:sz w:val="28"/>
          <w:szCs w:val="28"/>
        </w:rPr>
        <w:t>。</w:t>
      </w:r>
      <w:r w:rsidR="00202076" w:rsidRPr="005E5309">
        <w:rPr>
          <w:rFonts w:hint="eastAsia"/>
          <w:sz w:val="28"/>
          <w:szCs w:val="28"/>
        </w:rPr>
        <w:t>水资源</w:t>
      </w:r>
      <w:r w:rsidRPr="005E5309">
        <w:rPr>
          <w:rFonts w:hint="eastAsia"/>
          <w:sz w:val="28"/>
          <w:szCs w:val="28"/>
        </w:rPr>
        <w:t>管理部门要做哪些工作</w:t>
      </w:r>
      <w:r w:rsidRPr="005E5309">
        <w:rPr>
          <w:rFonts w:hint="eastAsia"/>
          <w:sz w:val="28"/>
          <w:szCs w:val="28"/>
        </w:rPr>
        <w:t>?</w:t>
      </w:r>
      <w:r w:rsidR="00202076" w:rsidRPr="005E5309">
        <w:rPr>
          <w:rFonts w:hint="eastAsia"/>
          <w:sz w:val="28"/>
          <w:szCs w:val="28"/>
        </w:rPr>
        <w:t>我们</w:t>
      </w:r>
      <w:r w:rsidRPr="005E5309">
        <w:rPr>
          <w:rFonts w:hint="eastAsia"/>
          <w:sz w:val="28"/>
          <w:szCs w:val="28"/>
        </w:rPr>
        <w:t>应树立怎样的意识</w:t>
      </w:r>
      <w:r w:rsidRPr="005E5309">
        <w:rPr>
          <w:rFonts w:hint="eastAsia"/>
          <w:sz w:val="28"/>
          <w:szCs w:val="28"/>
        </w:rPr>
        <w:t>?</w:t>
      </w:r>
    </w:p>
    <w:p w:rsidR="000A4EB7" w:rsidRPr="005E5309" w:rsidRDefault="005E5309">
      <w:pPr>
        <w:ind w:firstLineChars="200" w:firstLine="560"/>
        <w:rPr>
          <w:sz w:val="28"/>
          <w:szCs w:val="28"/>
        </w:rPr>
      </w:pPr>
      <w:r w:rsidRPr="005E5309">
        <w:rPr>
          <w:rFonts w:hint="eastAsia"/>
          <w:sz w:val="28"/>
          <w:szCs w:val="28"/>
        </w:rPr>
        <w:t>写一写：写一篇关于水资源浪费的“考察报告”，写一份建议书．设计一条节约水资源的公益广告语。</w:t>
      </w:r>
    </w:p>
    <w:p w:rsidR="000A4EB7" w:rsidRDefault="005E5309">
      <w:pPr>
        <w:ind w:firstLineChars="200" w:firstLine="560"/>
        <w:rPr>
          <w:sz w:val="28"/>
          <w:szCs w:val="28"/>
        </w:rPr>
      </w:pPr>
      <w:r>
        <w:rPr>
          <w:rFonts w:hint="eastAsia"/>
          <w:sz w:val="28"/>
          <w:szCs w:val="28"/>
        </w:rPr>
        <w:t>这一实践活动是知识与能力、情感与态度、过程与方法的综合。</w:t>
      </w:r>
    </w:p>
    <w:p w:rsidR="000A4EB7" w:rsidRDefault="005E5309">
      <w:pPr>
        <w:ind w:firstLineChars="200" w:firstLine="560"/>
        <w:rPr>
          <w:sz w:val="28"/>
          <w:szCs w:val="28"/>
        </w:rPr>
      </w:pPr>
      <w:r>
        <w:rPr>
          <w:rFonts w:hint="eastAsia"/>
          <w:sz w:val="28"/>
          <w:szCs w:val="28"/>
        </w:rPr>
        <w:t>同时也实现了语文课程与其他课程的沟通，并以学生乐于接受的形式，培养了学生的信息素养，也提高了学生的自主学习能力和创新能力。</w:t>
      </w:r>
    </w:p>
    <w:p w:rsidR="000A4EB7" w:rsidRDefault="005E5309">
      <w:pPr>
        <w:numPr>
          <w:ilvl w:val="0"/>
          <w:numId w:val="2"/>
        </w:numPr>
        <w:ind w:leftChars="200" w:left="420"/>
        <w:rPr>
          <w:sz w:val="28"/>
          <w:szCs w:val="28"/>
        </w:rPr>
      </w:pPr>
      <w:r>
        <w:rPr>
          <w:rFonts w:hint="eastAsia"/>
          <w:sz w:val="28"/>
          <w:szCs w:val="28"/>
        </w:rPr>
        <w:t>课下布置课外阅读作业，强化学生的信息素养。</w:t>
      </w:r>
    </w:p>
    <w:p w:rsidR="000A4EB7" w:rsidRDefault="005E5309">
      <w:pPr>
        <w:ind w:firstLineChars="200" w:firstLine="560"/>
        <w:jc w:val="left"/>
        <w:rPr>
          <w:sz w:val="28"/>
          <w:szCs w:val="28"/>
        </w:rPr>
      </w:pPr>
      <w:r>
        <w:rPr>
          <w:rFonts w:hint="eastAsia"/>
          <w:sz w:val="28"/>
          <w:szCs w:val="28"/>
        </w:rPr>
        <w:t>我时常给学生们布置这样的作业：课外阅读</w:t>
      </w:r>
      <w:r>
        <w:rPr>
          <w:rFonts w:hint="eastAsia"/>
          <w:sz w:val="28"/>
          <w:szCs w:val="28"/>
        </w:rPr>
        <w:t>......,</w:t>
      </w:r>
      <w:r>
        <w:rPr>
          <w:rFonts w:hint="eastAsia"/>
          <w:sz w:val="28"/>
          <w:szCs w:val="28"/>
        </w:rPr>
        <w:t>可以从学校图书室借，或者从网络上阅读，然后，把精彩的词语、句子、段落，摘录下来，记在自己的笔记本里，要求每天阅读</w:t>
      </w:r>
      <w:r w:rsidR="002218F8" w:rsidRPr="002218F8">
        <w:rPr>
          <w:rFonts w:hint="eastAsia"/>
          <w:sz w:val="28"/>
          <w:szCs w:val="28"/>
        </w:rPr>
        <w:t>5</w:t>
      </w:r>
      <w:r w:rsidR="002218F8" w:rsidRPr="002218F8">
        <w:rPr>
          <w:rFonts w:hint="eastAsia"/>
          <w:sz w:val="28"/>
          <w:szCs w:val="28"/>
        </w:rPr>
        <w:t>页</w:t>
      </w:r>
      <w:r w:rsidRPr="002218F8">
        <w:rPr>
          <w:rFonts w:hint="eastAsia"/>
          <w:sz w:val="28"/>
          <w:szCs w:val="28"/>
        </w:rPr>
        <w:t>。</w:t>
      </w:r>
      <w:r>
        <w:rPr>
          <w:rFonts w:hint="eastAsia"/>
          <w:sz w:val="28"/>
          <w:szCs w:val="28"/>
        </w:rPr>
        <w:t>日久天长，养成习惯，逐渐强化他们的信息素养。</w:t>
      </w:r>
    </w:p>
    <w:p w:rsidR="000A4EB7" w:rsidRDefault="005E5309">
      <w:pPr>
        <w:ind w:firstLineChars="200" w:firstLine="560"/>
        <w:rPr>
          <w:sz w:val="28"/>
          <w:szCs w:val="28"/>
        </w:rPr>
      </w:pPr>
      <w:r>
        <w:rPr>
          <w:rFonts w:hint="eastAsia"/>
          <w:sz w:val="28"/>
          <w:szCs w:val="28"/>
        </w:rPr>
        <w:t>总之</w:t>
      </w:r>
      <w:r>
        <w:rPr>
          <w:rFonts w:hint="eastAsia"/>
          <w:sz w:val="28"/>
          <w:szCs w:val="28"/>
        </w:rPr>
        <w:t>,</w:t>
      </w:r>
      <w:r>
        <w:rPr>
          <w:rFonts w:hint="eastAsia"/>
          <w:sz w:val="28"/>
          <w:szCs w:val="28"/>
        </w:rPr>
        <w:t>作为语文老师，利用多种途径，不论是课前、课上还是课后，不论是在学校，还是在家里，都要有意识地培养学生们的信息素养，就一定培养好学生的信息素养，为他们未来乃至终身的学习成长，打下良好的基础。</w:t>
      </w:r>
    </w:p>
    <w:p w:rsidR="000D18E3" w:rsidRDefault="000D18E3">
      <w:pPr>
        <w:spacing w:line="360" w:lineRule="auto"/>
        <w:rPr>
          <w:rFonts w:ascii="Arial" w:hAnsi="Arial" w:cs="Arial"/>
          <w:b/>
          <w:color w:val="333333"/>
          <w:sz w:val="24"/>
          <w:shd w:val="clear" w:color="auto" w:fill="FFFFFF"/>
        </w:rPr>
      </w:pPr>
    </w:p>
    <w:p w:rsidR="000D18E3" w:rsidRDefault="000D18E3">
      <w:pPr>
        <w:spacing w:line="360" w:lineRule="auto"/>
        <w:rPr>
          <w:rFonts w:ascii="Arial" w:hAnsi="Arial" w:cs="Arial"/>
          <w:b/>
          <w:color w:val="333333"/>
          <w:sz w:val="24"/>
          <w:shd w:val="clear" w:color="auto" w:fill="FFFFFF"/>
        </w:rPr>
      </w:pPr>
    </w:p>
    <w:p w:rsidR="000D18E3" w:rsidRDefault="000D18E3">
      <w:pPr>
        <w:spacing w:line="360" w:lineRule="auto"/>
        <w:rPr>
          <w:rFonts w:ascii="Arial" w:hAnsi="Arial" w:cs="Arial"/>
          <w:b/>
          <w:color w:val="333333"/>
          <w:sz w:val="24"/>
          <w:shd w:val="clear" w:color="auto" w:fill="FFFFFF"/>
        </w:rPr>
      </w:pPr>
    </w:p>
    <w:p w:rsidR="000D18E3" w:rsidRDefault="000D18E3">
      <w:pPr>
        <w:spacing w:line="360" w:lineRule="auto"/>
        <w:rPr>
          <w:rFonts w:ascii="Arial" w:hAnsi="Arial" w:cs="Arial"/>
          <w:b/>
          <w:color w:val="333333"/>
          <w:sz w:val="24"/>
          <w:shd w:val="clear" w:color="auto" w:fill="FFFFFF"/>
        </w:rPr>
      </w:pPr>
    </w:p>
    <w:p w:rsidR="000A4EB7" w:rsidRDefault="005E5309">
      <w:pPr>
        <w:spacing w:line="360" w:lineRule="auto"/>
        <w:rPr>
          <w:b/>
          <w:sz w:val="24"/>
        </w:rPr>
      </w:pPr>
      <w:r>
        <w:rPr>
          <w:rFonts w:ascii="Arial" w:hAnsi="Arial" w:cs="Arial" w:hint="eastAsia"/>
          <w:b/>
          <w:color w:val="333333"/>
          <w:sz w:val="24"/>
          <w:shd w:val="clear" w:color="auto" w:fill="FFFFFF"/>
        </w:rPr>
        <w:t>参考文献：</w:t>
      </w:r>
      <w:r>
        <w:rPr>
          <w:rFonts w:ascii="Arial" w:hAnsi="Arial" w:cs="Arial" w:hint="eastAsia"/>
          <w:b/>
          <w:color w:val="333333"/>
          <w:sz w:val="24"/>
          <w:shd w:val="clear" w:color="auto" w:fill="FFFFFF"/>
        </w:rPr>
        <w:t xml:space="preserve"> </w:t>
      </w:r>
      <w:r>
        <w:rPr>
          <w:rFonts w:ascii="Arial" w:hAnsi="Arial" w:cs="Arial"/>
          <w:b/>
          <w:color w:val="333333"/>
          <w:sz w:val="24"/>
          <w:shd w:val="clear" w:color="auto" w:fill="FFFFFF"/>
        </w:rPr>
        <w:t>[1]</w:t>
      </w:r>
      <w:r>
        <w:rPr>
          <w:rFonts w:ascii="Arial" w:hAnsi="Arial" w:cs="Arial" w:hint="eastAsia"/>
          <w:b/>
          <w:color w:val="333333"/>
          <w:sz w:val="24"/>
          <w:shd w:val="clear" w:color="auto" w:fill="FFFFFF"/>
        </w:rPr>
        <w:t>张厚生，袁曦临</w:t>
      </w:r>
      <w:r>
        <w:rPr>
          <w:rFonts w:ascii="Arial" w:hAnsi="Arial" w:cs="Arial" w:hint="eastAsia"/>
          <w:b/>
          <w:color w:val="333333"/>
          <w:sz w:val="24"/>
          <w:shd w:val="clear" w:color="auto" w:fill="FFFFFF"/>
        </w:rPr>
        <w:t xml:space="preserve"> </w:t>
      </w:r>
      <w:r>
        <w:rPr>
          <w:rFonts w:ascii="Arial" w:hAnsi="Arial" w:cs="Arial" w:hint="eastAsia"/>
          <w:b/>
          <w:color w:val="333333"/>
          <w:sz w:val="24"/>
          <w:shd w:val="clear" w:color="auto" w:fill="FFFFFF"/>
        </w:rPr>
        <w:t>信息素养</w:t>
      </w:r>
      <w:r>
        <w:rPr>
          <w:rFonts w:ascii="Arial" w:hAnsi="Arial" w:cs="Arial" w:hint="eastAsia"/>
          <w:b/>
          <w:color w:val="333333"/>
          <w:sz w:val="24"/>
          <w:shd w:val="clear" w:color="auto" w:fill="FFFFFF"/>
        </w:rPr>
        <w:t xml:space="preserve">M   </w:t>
      </w:r>
      <w:r>
        <w:rPr>
          <w:rFonts w:ascii="Arial" w:hAnsi="Arial" w:cs="Arial" w:hint="eastAsia"/>
          <w:b/>
          <w:color w:val="333333"/>
          <w:sz w:val="24"/>
          <w:shd w:val="clear" w:color="auto" w:fill="FFFFFF"/>
        </w:rPr>
        <w:t>东南大学出版社</w:t>
      </w:r>
      <w:r>
        <w:rPr>
          <w:rFonts w:ascii="Arial" w:hAnsi="Arial" w:cs="Arial" w:hint="eastAsia"/>
          <w:b/>
          <w:color w:val="333333"/>
          <w:sz w:val="24"/>
          <w:shd w:val="clear" w:color="auto" w:fill="FFFFFF"/>
        </w:rPr>
        <w:t xml:space="preserve">  2007</w:t>
      </w:r>
    </w:p>
    <w:p w:rsidR="000A4EB7" w:rsidRDefault="005E5309">
      <w:pPr>
        <w:spacing w:line="360" w:lineRule="auto"/>
        <w:rPr>
          <w:b/>
          <w:sz w:val="24"/>
        </w:rPr>
      </w:pPr>
      <w:r>
        <w:rPr>
          <w:rFonts w:hint="eastAsia"/>
          <w:b/>
          <w:sz w:val="24"/>
        </w:rPr>
        <w:t xml:space="preserve">           </w:t>
      </w:r>
      <w:r>
        <w:rPr>
          <w:rFonts w:ascii="Arial" w:hAnsi="Arial" w:cs="Arial"/>
          <w:b/>
          <w:color w:val="333333"/>
          <w:sz w:val="24"/>
          <w:shd w:val="clear" w:color="auto" w:fill="FFFFFF"/>
        </w:rPr>
        <w:t>[</w:t>
      </w:r>
      <w:r>
        <w:rPr>
          <w:rFonts w:ascii="Arial" w:hAnsi="Arial" w:cs="Arial" w:hint="eastAsia"/>
          <w:b/>
          <w:color w:val="333333"/>
          <w:sz w:val="24"/>
          <w:shd w:val="clear" w:color="auto" w:fill="FFFFFF"/>
        </w:rPr>
        <w:t>2</w:t>
      </w:r>
      <w:r>
        <w:rPr>
          <w:rFonts w:ascii="Arial" w:hAnsi="Arial" w:cs="Arial"/>
          <w:b/>
          <w:color w:val="333333"/>
          <w:sz w:val="24"/>
          <w:shd w:val="clear" w:color="auto" w:fill="FFFFFF"/>
        </w:rPr>
        <w:t>]</w:t>
      </w:r>
      <w:r>
        <w:rPr>
          <w:rFonts w:ascii="Arial" w:hAnsi="Arial" w:cs="Arial"/>
          <w:b/>
          <w:color w:val="333333"/>
          <w:sz w:val="24"/>
          <w:shd w:val="clear" w:color="auto" w:fill="FFFFFF"/>
        </w:rPr>
        <w:t>《新课程改革的理念与创新》人民教育出版社出版</w:t>
      </w:r>
      <w:r>
        <w:rPr>
          <w:rFonts w:ascii="Arial" w:hAnsi="Arial" w:cs="Arial"/>
          <w:b/>
          <w:color w:val="333333"/>
          <w:sz w:val="24"/>
          <w:shd w:val="clear" w:color="auto" w:fill="FFFFFF"/>
        </w:rPr>
        <w:t>2003</w:t>
      </w:r>
    </w:p>
    <w:p w:rsidR="000A4EB7" w:rsidRDefault="005E5309">
      <w:pPr>
        <w:spacing w:line="360" w:lineRule="auto"/>
        <w:ind w:firstLineChars="538" w:firstLine="1296"/>
        <w:rPr>
          <w:rFonts w:ascii="Arial" w:hAnsi="Arial" w:cs="Arial"/>
          <w:b/>
          <w:color w:val="333333"/>
          <w:sz w:val="24"/>
          <w:shd w:val="clear" w:color="auto" w:fill="FFFFFF"/>
        </w:rPr>
      </w:pPr>
      <w:r>
        <w:rPr>
          <w:rFonts w:ascii="Arial" w:hAnsi="Arial" w:cs="Arial"/>
          <w:b/>
          <w:color w:val="333333"/>
          <w:sz w:val="24"/>
          <w:shd w:val="clear" w:color="auto" w:fill="FFFFFF"/>
        </w:rPr>
        <w:t>[</w:t>
      </w:r>
      <w:r>
        <w:rPr>
          <w:rFonts w:ascii="Arial" w:hAnsi="Arial" w:cs="Arial" w:hint="eastAsia"/>
          <w:b/>
          <w:color w:val="333333"/>
          <w:sz w:val="24"/>
          <w:shd w:val="clear" w:color="auto" w:fill="FFFFFF"/>
        </w:rPr>
        <w:t>3</w:t>
      </w:r>
      <w:r>
        <w:rPr>
          <w:rFonts w:ascii="Arial" w:hAnsi="Arial" w:cs="Arial"/>
          <w:b/>
          <w:color w:val="333333"/>
          <w:sz w:val="24"/>
          <w:shd w:val="clear" w:color="auto" w:fill="FFFFFF"/>
        </w:rPr>
        <w:t>]</w:t>
      </w:r>
      <w:r>
        <w:rPr>
          <w:rFonts w:ascii="Arial" w:hAnsi="Arial" w:cs="Arial" w:hint="eastAsia"/>
          <w:b/>
          <w:color w:val="333333"/>
          <w:sz w:val="24"/>
          <w:shd w:val="clear" w:color="auto" w:fill="FFFFFF"/>
        </w:rPr>
        <w:t>2012</w:t>
      </w:r>
      <w:r>
        <w:rPr>
          <w:rFonts w:ascii="Arial" w:hAnsi="Arial" w:cs="Arial" w:hint="eastAsia"/>
          <w:b/>
          <w:color w:val="333333"/>
          <w:sz w:val="24"/>
          <w:shd w:val="clear" w:color="auto" w:fill="FFFFFF"/>
        </w:rPr>
        <w:t>年</w:t>
      </w:r>
      <w:r>
        <w:rPr>
          <w:rFonts w:ascii="Arial" w:hAnsi="Arial" w:cs="Arial" w:hint="eastAsia"/>
          <w:b/>
          <w:color w:val="333333"/>
          <w:sz w:val="24"/>
          <w:shd w:val="clear" w:color="auto" w:fill="FFFFFF"/>
        </w:rPr>
        <w:t>9</w:t>
      </w:r>
      <w:r>
        <w:rPr>
          <w:rFonts w:ascii="Arial" w:hAnsi="Arial" w:cs="Arial" w:hint="eastAsia"/>
          <w:b/>
          <w:color w:val="333333"/>
          <w:sz w:val="24"/>
          <w:shd w:val="clear" w:color="auto" w:fill="FFFFFF"/>
        </w:rPr>
        <w:t>月</w:t>
      </w:r>
      <w:r>
        <w:rPr>
          <w:rFonts w:ascii="Arial" w:hAnsi="Arial" w:cs="Arial" w:hint="eastAsia"/>
          <w:b/>
          <w:color w:val="333333"/>
          <w:sz w:val="24"/>
          <w:shd w:val="clear" w:color="auto" w:fill="FFFFFF"/>
        </w:rPr>
        <w:t>21</w:t>
      </w:r>
      <w:r>
        <w:rPr>
          <w:rFonts w:ascii="Arial" w:hAnsi="Arial" w:cs="Arial" w:hint="eastAsia"/>
          <w:b/>
          <w:color w:val="333333"/>
          <w:sz w:val="24"/>
          <w:shd w:val="clear" w:color="auto" w:fill="FFFFFF"/>
        </w:rPr>
        <w:t>日</w:t>
      </w:r>
      <w:r>
        <w:rPr>
          <w:rFonts w:ascii="Arial" w:hAnsi="Arial" w:cs="Arial"/>
          <w:b/>
          <w:color w:val="333333"/>
          <w:sz w:val="24"/>
          <w:shd w:val="clear" w:color="auto" w:fill="FFFFFF"/>
        </w:rPr>
        <w:t>《信息素养全美论坛的终结报告》</w:t>
      </w:r>
    </w:p>
    <w:p w:rsidR="000A4EB7" w:rsidRDefault="005E5309">
      <w:pPr>
        <w:spacing w:line="360" w:lineRule="auto"/>
        <w:ind w:firstLineChars="539" w:firstLine="1299"/>
        <w:rPr>
          <w:b/>
          <w:sz w:val="24"/>
        </w:rPr>
      </w:pPr>
      <w:r>
        <w:rPr>
          <w:rFonts w:ascii="Arial" w:hAnsi="Arial" w:cs="Arial"/>
          <w:b/>
          <w:color w:val="333333"/>
          <w:sz w:val="24"/>
          <w:shd w:val="clear" w:color="auto" w:fill="FFFFFF"/>
        </w:rPr>
        <w:t>[</w:t>
      </w:r>
      <w:r>
        <w:rPr>
          <w:rFonts w:ascii="Arial" w:hAnsi="Arial" w:cs="Arial" w:hint="eastAsia"/>
          <w:b/>
          <w:color w:val="333333"/>
          <w:sz w:val="24"/>
          <w:shd w:val="clear" w:color="auto" w:fill="FFFFFF"/>
        </w:rPr>
        <w:t>4</w:t>
      </w:r>
      <w:r>
        <w:rPr>
          <w:rFonts w:ascii="Arial" w:hAnsi="Arial" w:cs="Arial"/>
          <w:b/>
          <w:color w:val="333333"/>
          <w:sz w:val="24"/>
          <w:shd w:val="clear" w:color="auto" w:fill="FFFFFF"/>
        </w:rPr>
        <w:t>]</w:t>
      </w:r>
      <w:r>
        <w:rPr>
          <w:rFonts w:ascii="Arial" w:hAnsi="Arial" w:cs="Arial" w:hint="eastAsia"/>
          <w:b/>
          <w:color w:val="333333"/>
          <w:sz w:val="24"/>
          <w:shd w:val="clear" w:color="auto" w:fill="FFFFFF"/>
        </w:rPr>
        <w:t>张静波</w:t>
      </w:r>
      <w:r>
        <w:rPr>
          <w:rFonts w:ascii="Arial" w:hAnsi="Arial" w:cs="Arial" w:hint="eastAsia"/>
          <w:b/>
          <w:color w:val="333333"/>
          <w:sz w:val="24"/>
          <w:shd w:val="clear" w:color="auto" w:fill="FFFFFF"/>
        </w:rPr>
        <w:t xml:space="preserve"> </w:t>
      </w:r>
      <w:r>
        <w:rPr>
          <w:rFonts w:ascii="Arial" w:hAnsi="Arial" w:cs="Arial" w:hint="eastAsia"/>
          <w:b/>
          <w:color w:val="333333"/>
          <w:sz w:val="24"/>
          <w:shd w:val="clear" w:color="auto" w:fill="FFFFFF"/>
        </w:rPr>
        <w:t>信息素养能力与教育</w:t>
      </w:r>
      <w:r>
        <w:rPr>
          <w:rFonts w:ascii="Arial" w:hAnsi="Arial" w:cs="Arial" w:hint="eastAsia"/>
          <w:b/>
          <w:color w:val="333333"/>
          <w:sz w:val="24"/>
          <w:shd w:val="clear" w:color="auto" w:fill="FFFFFF"/>
        </w:rPr>
        <w:t xml:space="preserve">M  </w:t>
      </w:r>
      <w:r>
        <w:rPr>
          <w:rFonts w:ascii="Arial" w:hAnsi="Arial" w:cs="Arial" w:hint="eastAsia"/>
          <w:b/>
          <w:color w:val="333333"/>
          <w:sz w:val="24"/>
          <w:shd w:val="clear" w:color="auto" w:fill="FFFFFF"/>
        </w:rPr>
        <w:t>北京</w:t>
      </w:r>
      <w:r>
        <w:rPr>
          <w:rFonts w:ascii="Arial" w:hAnsi="Arial" w:cs="Arial" w:hint="eastAsia"/>
          <w:b/>
          <w:color w:val="333333"/>
          <w:sz w:val="24"/>
          <w:shd w:val="clear" w:color="auto" w:fill="FFFFFF"/>
        </w:rPr>
        <w:t xml:space="preserve"> </w:t>
      </w:r>
      <w:r>
        <w:rPr>
          <w:rFonts w:ascii="Arial" w:hAnsi="Arial" w:cs="Arial" w:hint="eastAsia"/>
          <w:b/>
          <w:color w:val="333333"/>
          <w:sz w:val="24"/>
          <w:shd w:val="clear" w:color="auto" w:fill="FFFFFF"/>
        </w:rPr>
        <w:t>科学出版社</w:t>
      </w:r>
      <w:r>
        <w:rPr>
          <w:rFonts w:ascii="Arial" w:hAnsi="Arial" w:cs="Arial" w:hint="eastAsia"/>
          <w:b/>
          <w:color w:val="333333"/>
          <w:sz w:val="24"/>
          <w:shd w:val="clear" w:color="auto" w:fill="FFFFFF"/>
        </w:rPr>
        <w:t xml:space="preserve"> 2007</w:t>
      </w:r>
    </w:p>
    <w:p w:rsidR="000A4EB7" w:rsidRDefault="005E5309">
      <w:pPr>
        <w:spacing w:line="360" w:lineRule="auto"/>
        <w:ind w:firstLineChars="539" w:firstLine="1299"/>
        <w:rPr>
          <w:b/>
          <w:sz w:val="24"/>
        </w:rPr>
      </w:pPr>
      <w:r>
        <w:rPr>
          <w:rFonts w:ascii="Arial" w:hAnsi="Arial" w:cs="Arial"/>
          <w:b/>
          <w:color w:val="333333"/>
          <w:sz w:val="24"/>
          <w:shd w:val="clear" w:color="auto" w:fill="FFFFFF"/>
        </w:rPr>
        <w:t>[</w:t>
      </w:r>
      <w:r>
        <w:rPr>
          <w:rFonts w:ascii="Arial" w:hAnsi="Arial" w:cs="Arial" w:hint="eastAsia"/>
          <w:b/>
          <w:color w:val="333333"/>
          <w:sz w:val="24"/>
          <w:shd w:val="clear" w:color="auto" w:fill="FFFFFF"/>
        </w:rPr>
        <w:t>5</w:t>
      </w:r>
      <w:r>
        <w:rPr>
          <w:rFonts w:ascii="Arial" w:hAnsi="Arial" w:cs="Arial"/>
          <w:b/>
          <w:color w:val="333333"/>
          <w:sz w:val="24"/>
          <w:shd w:val="clear" w:color="auto" w:fill="FFFFFF"/>
        </w:rPr>
        <w:t>]</w:t>
      </w:r>
      <w:r>
        <w:rPr>
          <w:rFonts w:ascii="Arial" w:hAnsi="Arial" w:cs="Arial" w:hint="eastAsia"/>
          <w:b/>
          <w:color w:val="333333"/>
          <w:sz w:val="24"/>
          <w:shd w:val="clear" w:color="auto" w:fill="FFFFFF"/>
        </w:rPr>
        <w:t>秦霞</w:t>
      </w:r>
      <w:r>
        <w:rPr>
          <w:rFonts w:ascii="Arial" w:hAnsi="Arial" w:cs="Arial" w:hint="eastAsia"/>
          <w:b/>
          <w:color w:val="333333"/>
          <w:sz w:val="24"/>
          <w:shd w:val="clear" w:color="auto" w:fill="FFFFFF"/>
        </w:rPr>
        <w:t xml:space="preserve"> </w:t>
      </w:r>
      <w:r>
        <w:rPr>
          <w:rFonts w:ascii="Arial" w:hAnsi="Arial" w:cs="Arial" w:hint="eastAsia"/>
          <w:b/>
          <w:color w:val="333333"/>
          <w:sz w:val="24"/>
          <w:shd w:val="clear" w:color="auto" w:fill="FFFFFF"/>
        </w:rPr>
        <w:t>语文教学中如何让培养学生的信息素养《内蒙古教育》</w:t>
      </w:r>
      <w:r>
        <w:rPr>
          <w:rFonts w:ascii="Arial" w:hAnsi="Arial" w:cs="Arial" w:hint="eastAsia"/>
          <w:b/>
          <w:color w:val="333333"/>
          <w:sz w:val="24"/>
          <w:shd w:val="clear" w:color="auto" w:fill="FFFFFF"/>
        </w:rPr>
        <w:t xml:space="preserve"> 2009.5</w:t>
      </w:r>
    </w:p>
    <w:p w:rsidR="000A4EB7" w:rsidRDefault="000A4EB7">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rsidP="005E5309">
      <w:pPr>
        <w:rPr>
          <w:sz w:val="28"/>
          <w:szCs w:val="28"/>
        </w:rPr>
      </w:pPr>
    </w:p>
    <w:p w:rsidR="005E5309" w:rsidRDefault="005E5309" w:rsidP="005E5309">
      <w:pPr>
        <w:rPr>
          <w:sz w:val="28"/>
          <w:szCs w:val="28"/>
        </w:rPr>
      </w:pPr>
    </w:p>
    <w:p w:rsidR="005E5309" w:rsidRDefault="005E5309" w:rsidP="005E5309">
      <w:pPr>
        <w:rPr>
          <w:sz w:val="28"/>
          <w:szCs w:val="28"/>
        </w:rPr>
      </w:pPr>
    </w:p>
    <w:p w:rsidR="005E5309" w:rsidRDefault="005E5309" w:rsidP="005E5309">
      <w:pPr>
        <w:rPr>
          <w:sz w:val="28"/>
          <w:szCs w:val="28"/>
        </w:rPr>
      </w:pPr>
    </w:p>
    <w:p w:rsidR="005E5309" w:rsidRPr="005E5309" w:rsidRDefault="005E5309" w:rsidP="005E5309">
      <w:pPr>
        <w:jc w:val="center"/>
        <w:rPr>
          <w:sz w:val="32"/>
          <w:szCs w:val="32"/>
        </w:rPr>
      </w:pPr>
      <w:r w:rsidRPr="005E5309">
        <w:rPr>
          <w:rFonts w:hint="eastAsia"/>
          <w:sz w:val="32"/>
          <w:szCs w:val="32"/>
        </w:rPr>
        <w:t>小学语文教学中培养学生信息素养的研究</w:t>
      </w: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pPr>
        <w:ind w:firstLineChars="200" w:firstLine="560"/>
        <w:rPr>
          <w:sz w:val="28"/>
          <w:szCs w:val="28"/>
        </w:rPr>
      </w:pPr>
    </w:p>
    <w:p w:rsidR="005E5309" w:rsidRDefault="005E5309" w:rsidP="005E5309">
      <w:pPr>
        <w:ind w:firstLineChars="1000" w:firstLine="2800"/>
        <w:rPr>
          <w:sz w:val="28"/>
          <w:szCs w:val="28"/>
        </w:rPr>
      </w:pPr>
      <w:r>
        <w:rPr>
          <w:sz w:val="28"/>
          <w:szCs w:val="28"/>
        </w:rPr>
        <w:t>单位</w:t>
      </w:r>
      <w:r>
        <w:rPr>
          <w:rFonts w:hint="eastAsia"/>
          <w:sz w:val="28"/>
          <w:szCs w:val="28"/>
        </w:rPr>
        <w:t>：</w:t>
      </w:r>
      <w:r>
        <w:rPr>
          <w:sz w:val="28"/>
          <w:szCs w:val="28"/>
        </w:rPr>
        <w:t>大口屯镇第一小学</w:t>
      </w:r>
    </w:p>
    <w:p w:rsidR="005E5309" w:rsidRDefault="005E5309" w:rsidP="005E5309">
      <w:pPr>
        <w:ind w:firstLineChars="1000" w:firstLine="2800"/>
        <w:rPr>
          <w:sz w:val="28"/>
          <w:szCs w:val="28"/>
        </w:rPr>
      </w:pPr>
      <w:bookmarkStart w:id="0" w:name="_GoBack"/>
      <w:bookmarkEnd w:id="0"/>
      <w:r>
        <w:rPr>
          <w:rFonts w:hint="eastAsia"/>
          <w:sz w:val="28"/>
          <w:szCs w:val="28"/>
        </w:rPr>
        <w:t>作者：曹会广</w:t>
      </w:r>
    </w:p>
    <w:sectPr w:rsidR="005E5309" w:rsidSect="00366E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654" w:rsidRDefault="00DE5654" w:rsidP="0091030D">
      <w:r>
        <w:separator/>
      </w:r>
    </w:p>
  </w:endnote>
  <w:endnote w:type="continuationSeparator" w:id="0">
    <w:p w:rsidR="00DE5654" w:rsidRDefault="00DE5654" w:rsidP="00910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654" w:rsidRDefault="00DE5654" w:rsidP="0091030D">
      <w:r>
        <w:separator/>
      </w:r>
    </w:p>
  </w:footnote>
  <w:footnote w:type="continuationSeparator" w:id="0">
    <w:p w:rsidR="00DE5654" w:rsidRDefault="00DE5654" w:rsidP="00910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BBC18"/>
    <w:multiLevelType w:val="singleLevel"/>
    <w:tmpl w:val="EE6BBC18"/>
    <w:lvl w:ilvl="0">
      <w:start w:val="1"/>
      <w:numFmt w:val="chineseCounting"/>
      <w:suff w:val="nothing"/>
      <w:lvlText w:val="%1、"/>
      <w:lvlJc w:val="left"/>
      <w:rPr>
        <w:rFonts w:hint="eastAsia"/>
      </w:rPr>
    </w:lvl>
  </w:abstractNum>
  <w:abstractNum w:abstractNumId="1">
    <w:nsid w:val="0F1E3328"/>
    <w:multiLevelType w:val="singleLevel"/>
    <w:tmpl w:val="0F1E3328"/>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1B507E9"/>
    <w:rsid w:val="000A4EB7"/>
    <w:rsid w:val="000D18E3"/>
    <w:rsid w:val="00202076"/>
    <w:rsid w:val="002218F8"/>
    <w:rsid w:val="00241E02"/>
    <w:rsid w:val="00366ECB"/>
    <w:rsid w:val="003A1EEA"/>
    <w:rsid w:val="005E5309"/>
    <w:rsid w:val="006403D9"/>
    <w:rsid w:val="0067496C"/>
    <w:rsid w:val="007D624D"/>
    <w:rsid w:val="008913F7"/>
    <w:rsid w:val="0091030D"/>
    <w:rsid w:val="00AF2CD3"/>
    <w:rsid w:val="00C60928"/>
    <w:rsid w:val="00D45546"/>
    <w:rsid w:val="00D9682E"/>
    <w:rsid w:val="00DE5654"/>
    <w:rsid w:val="00EB6D33"/>
    <w:rsid w:val="155721A3"/>
    <w:rsid w:val="23443F5D"/>
    <w:rsid w:val="23DA3F17"/>
    <w:rsid w:val="387662AB"/>
    <w:rsid w:val="62747258"/>
    <w:rsid w:val="680E36B1"/>
    <w:rsid w:val="702472F4"/>
    <w:rsid w:val="71B50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E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0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030D"/>
    <w:rPr>
      <w:kern w:val="2"/>
      <w:sz w:val="18"/>
      <w:szCs w:val="18"/>
    </w:rPr>
  </w:style>
  <w:style w:type="paragraph" w:styleId="a4">
    <w:name w:val="footer"/>
    <w:basedOn w:val="a"/>
    <w:link w:val="Char0"/>
    <w:rsid w:val="0091030D"/>
    <w:pPr>
      <w:tabs>
        <w:tab w:val="center" w:pos="4153"/>
        <w:tab w:val="right" w:pos="8306"/>
      </w:tabs>
      <w:snapToGrid w:val="0"/>
      <w:jc w:val="left"/>
    </w:pPr>
    <w:rPr>
      <w:sz w:val="18"/>
      <w:szCs w:val="18"/>
    </w:rPr>
  </w:style>
  <w:style w:type="character" w:customStyle="1" w:styleId="Char0">
    <w:name w:val="页脚 Char"/>
    <w:basedOn w:val="a0"/>
    <w:link w:val="a4"/>
    <w:rsid w:val="0091030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3490</Words>
  <Characters>3615</Characters>
  <Application>Microsoft Office Word</Application>
  <DocSecurity>0</DocSecurity>
  <Lines>178</Lines>
  <Paragraphs>47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2018-04-08T02:56:00Z</dcterms:created>
  <dcterms:modified xsi:type="dcterms:W3CDTF">2018-12-23T03:55:00Z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